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90" w:rsidRPr="00FC324F" w:rsidRDefault="009C3190" w:rsidP="009C3190">
      <w:pPr>
        <w:spacing w:after="0" w:line="360" w:lineRule="auto"/>
        <w:ind w:left="-1080" w:right="85"/>
        <w:jc w:val="center"/>
        <w:rPr>
          <w:rFonts w:ascii="Times New Roman" w:eastAsia="Times New Roman" w:hAnsi="Times New Roman"/>
          <w:b/>
          <w:i/>
          <w:sz w:val="28"/>
          <w:szCs w:val="28"/>
          <w:lang w:val="en-US" w:eastAsia="ru-RU"/>
        </w:rPr>
      </w:pPr>
      <w:r w:rsidRPr="00FC324F">
        <w:rPr>
          <w:rFonts w:ascii="Times New Roman" w:eastAsia="Times New Roman" w:hAnsi="Times New Roman"/>
          <w:b/>
          <w:i/>
          <w:sz w:val="28"/>
          <w:szCs w:val="28"/>
          <w:lang w:val="en-US" w:eastAsia="ru-RU"/>
        </w:rPr>
        <w:t xml:space="preserve">NICOLAE TESTEMIŢANU  </w:t>
      </w:r>
    </w:p>
    <w:p w:rsidR="009C3190" w:rsidRPr="00E00D8B" w:rsidRDefault="009C3190" w:rsidP="009C3190">
      <w:pPr>
        <w:spacing w:after="0" w:line="360" w:lineRule="auto"/>
        <w:ind w:left="-1080" w:right="85"/>
        <w:jc w:val="center"/>
        <w:rPr>
          <w:rFonts w:ascii="Times New Roman" w:eastAsia="Times New Roman" w:hAnsi="Times New Roman"/>
          <w:b/>
          <w:sz w:val="28"/>
          <w:szCs w:val="28"/>
          <w:lang w:val="en-US" w:eastAsia="ru-RU"/>
        </w:rPr>
      </w:pPr>
      <w:r w:rsidRPr="00E00D8B">
        <w:rPr>
          <w:rFonts w:ascii="Times New Roman" w:eastAsia="Times New Roman" w:hAnsi="Times New Roman"/>
          <w:b/>
          <w:sz w:val="28"/>
          <w:szCs w:val="28"/>
          <w:lang w:val="en-US" w:eastAsia="ru-RU"/>
        </w:rPr>
        <w:t>P</w:t>
      </w:r>
      <w:r>
        <w:rPr>
          <w:rFonts w:ascii="Times New Roman" w:eastAsia="Times New Roman" w:hAnsi="Times New Roman"/>
          <w:b/>
          <w:sz w:val="28"/>
          <w:szCs w:val="28"/>
          <w:lang w:val="en-US" w:eastAsia="ru-RU"/>
        </w:rPr>
        <w:t xml:space="preserve">I </w:t>
      </w:r>
      <w:r w:rsidRPr="00E00D8B">
        <w:rPr>
          <w:rFonts w:ascii="Times New Roman" w:eastAsia="Times New Roman" w:hAnsi="Times New Roman"/>
          <w:b/>
          <w:sz w:val="28"/>
          <w:szCs w:val="28"/>
          <w:lang w:val="en-US" w:eastAsia="ru-RU"/>
        </w:rPr>
        <w:t>STAT</w:t>
      </w:r>
      <w:r>
        <w:rPr>
          <w:rFonts w:ascii="Times New Roman" w:eastAsia="Times New Roman" w:hAnsi="Times New Roman"/>
          <w:b/>
          <w:sz w:val="28"/>
          <w:szCs w:val="28"/>
          <w:lang w:val="en-US" w:eastAsia="ru-RU"/>
        </w:rPr>
        <w:t>E</w:t>
      </w:r>
      <w:r w:rsidRPr="00E00D8B">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val="en-US" w:eastAsia="ru-RU"/>
        </w:rPr>
        <w:t>UNIVERSITY OF MEDICINE</w:t>
      </w:r>
      <w:r w:rsidRPr="00E00D8B">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val="en-US" w:eastAsia="ru-RU"/>
        </w:rPr>
        <w:t>AND PHARMACY</w:t>
      </w:r>
    </w:p>
    <w:p w:rsidR="009C3190" w:rsidRPr="00E00D8B" w:rsidRDefault="009C3190" w:rsidP="009C3190">
      <w:pPr>
        <w:spacing w:after="0" w:line="360" w:lineRule="auto"/>
        <w:ind w:left="-720" w:right="265"/>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 xml:space="preserve">FACULTY OF </w:t>
      </w:r>
      <w:r w:rsidRPr="00FC324F">
        <w:rPr>
          <w:rFonts w:ascii="Times New Roman" w:eastAsia="Times New Roman" w:hAnsi="Times New Roman"/>
          <w:b/>
          <w:sz w:val="28"/>
          <w:szCs w:val="28"/>
          <w:lang w:val="en-US" w:eastAsia="ru-RU"/>
        </w:rPr>
        <w:t>STOMATOLOGY</w:t>
      </w:r>
    </w:p>
    <w:p w:rsidR="009C3190" w:rsidRPr="00E00D8B" w:rsidRDefault="009C3190" w:rsidP="009C3190">
      <w:pPr>
        <w:spacing w:after="0" w:line="360" w:lineRule="auto"/>
        <w:ind w:left="-720" w:right="265"/>
        <w:jc w:val="center"/>
        <w:rPr>
          <w:rFonts w:ascii="Times New Roman" w:eastAsia="Times New Roman" w:hAnsi="Times New Roman"/>
          <w:b/>
          <w:sz w:val="28"/>
          <w:szCs w:val="28"/>
          <w:lang w:val="ro-RO" w:eastAsia="ru-RU"/>
        </w:rPr>
      </w:pPr>
      <w:r>
        <w:rPr>
          <w:rFonts w:ascii="Times New Roman" w:eastAsia="Times New Roman" w:hAnsi="Times New Roman"/>
          <w:b/>
          <w:sz w:val="28"/>
          <w:szCs w:val="28"/>
          <w:lang w:val="en-US" w:eastAsia="ru-RU"/>
        </w:rPr>
        <w:t xml:space="preserve">DEPARTMENT OF </w:t>
      </w:r>
      <w:r w:rsidRPr="00F02EA7">
        <w:rPr>
          <w:rFonts w:ascii="Times New Roman" w:eastAsia="Times New Roman" w:hAnsi="Times New Roman"/>
          <w:b/>
          <w:sz w:val="28"/>
          <w:szCs w:val="28"/>
          <w:lang w:val="en-US" w:eastAsia="ru-RU"/>
        </w:rPr>
        <w:t>ORO-MAXIL</w:t>
      </w:r>
      <w:r>
        <w:rPr>
          <w:rFonts w:ascii="Times New Roman" w:eastAsia="Times New Roman" w:hAnsi="Times New Roman"/>
          <w:b/>
          <w:sz w:val="28"/>
          <w:szCs w:val="28"/>
          <w:lang w:val="en-US" w:eastAsia="ru-RU"/>
        </w:rPr>
        <w:t>LO</w:t>
      </w:r>
      <w:r w:rsidRPr="00F02EA7">
        <w:rPr>
          <w:rFonts w:ascii="Times New Roman" w:eastAsia="Times New Roman" w:hAnsi="Times New Roman"/>
          <w:b/>
          <w:sz w:val="28"/>
          <w:szCs w:val="28"/>
          <w:lang w:val="en-US" w:eastAsia="ru-RU"/>
        </w:rPr>
        <w:t xml:space="preserve">FACIAL SURGERY </w:t>
      </w:r>
    </w:p>
    <w:p w:rsidR="009C3190" w:rsidRDefault="009C3190" w:rsidP="009C3190">
      <w:pPr>
        <w:spacing w:after="0" w:line="360" w:lineRule="auto"/>
        <w:ind w:left="-720" w:right="265"/>
        <w:jc w:val="center"/>
        <w:rPr>
          <w:rFonts w:ascii="Times New Roman" w:eastAsia="Times New Roman" w:hAnsi="Times New Roman"/>
          <w:b/>
          <w:sz w:val="28"/>
          <w:szCs w:val="28"/>
          <w:lang w:val="en-US" w:eastAsia="ru-RU"/>
        </w:rPr>
      </w:pPr>
      <w:r w:rsidRPr="0016167F">
        <w:rPr>
          <w:rFonts w:ascii="Times New Roman" w:eastAsia="Times New Roman" w:hAnsi="Times New Roman"/>
          <w:b/>
          <w:sz w:val="28"/>
          <w:szCs w:val="28"/>
          <w:lang w:val="en-US" w:eastAsia="ru-RU"/>
        </w:rPr>
        <w:t xml:space="preserve">AND ORAL IMPLANTOLOGY </w:t>
      </w:r>
      <w:r>
        <w:rPr>
          <w:rFonts w:ascii="Times New Roman" w:eastAsia="Times New Roman" w:hAnsi="Times New Roman"/>
          <w:b/>
          <w:sz w:val="28"/>
          <w:szCs w:val="28"/>
          <w:lang w:val="en-US" w:eastAsia="ru-RU"/>
        </w:rPr>
        <w:t>ARSENIE GUȚAN</w:t>
      </w:r>
    </w:p>
    <w:p w:rsidR="009C3190" w:rsidRPr="00E00D8B" w:rsidRDefault="009C3190" w:rsidP="009C3190">
      <w:pPr>
        <w:keepNext/>
        <w:tabs>
          <w:tab w:val="left" w:pos="284"/>
          <w:tab w:val="left" w:pos="426"/>
        </w:tabs>
        <w:spacing w:after="0" w:line="360" w:lineRule="auto"/>
        <w:ind w:right="424"/>
        <w:jc w:val="center"/>
        <w:outlineLvl w:val="0"/>
        <w:rPr>
          <w:rFonts w:ascii="Times New Roman" w:eastAsia="Times New Roman" w:hAnsi="Times New Roman"/>
          <w:b/>
          <w:sz w:val="28"/>
          <w:szCs w:val="28"/>
          <w:lang w:val="en-US" w:eastAsia="ru-RU"/>
        </w:rPr>
      </w:pPr>
      <w:r w:rsidRPr="00A156D6">
        <w:rPr>
          <w:rFonts w:ascii="Times New Roman" w:eastAsia="Times New Roman" w:hAnsi="Times New Roman"/>
          <w:b/>
          <w:sz w:val="28"/>
          <w:szCs w:val="28"/>
          <w:lang w:val="en-US" w:eastAsia="ru-RU"/>
        </w:rPr>
        <w:t>EXAM QUESTIONS</w:t>
      </w:r>
      <w:r>
        <w:rPr>
          <w:rFonts w:ascii="Times New Roman" w:eastAsia="Times New Roman" w:hAnsi="Times New Roman"/>
          <w:b/>
          <w:sz w:val="28"/>
          <w:szCs w:val="28"/>
          <w:lang w:val="en-US" w:eastAsia="ru-RU"/>
        </w:rPr>
        <w:t xml:space="preserve"> </w:t>
      </w:r>
    </w:p>
    <w:p w:rsidR="009C3190" w:rsidRDefault="009C3190" w:rsidP="009C3190">
      <w:pPr>
        <w:pStyle w:val="Title"/>
        <w:tabs>
          <w:tab w:val="left" w:pos="0"/>
        </w:tabs>
        <w:ind w:left="-426" w:right="454"/>
        <w:jc w:val="both"/>
        <w:rPr>
          <w:i w:val="0"/>
          <w:szCs w:val="28"/>
          <w:lang w:val="en-US"/>
        </w:rPr>
      </w:pPr>
      <w:r w:rsidRPr="00921D07">
        <w:rPr>
          <w:i w:val="0"/>
          <w:szCs w:val="28"/>
          <w:lang w:val="en-US"/>
        </w:rPr>
        <w:t xml:space="preserve">                                             </w:t>
      </w:r>
      <w:proofErr w:type="gramStart"/>
      <w:r>
        <w:rPr>
          <w:i w:val="0"/>
          <w:szCs w:val="28"/>
          <w:lang w:val="en-US"/>
        </w:rPr>
        <w:t>3</w:t>
      </w:r>
      <w:r w:rsidRPr="00921D07">
        <w:rPr>
          <w:i w:val="0"/>
          <w:szCs w:val="28"/>
          <w:vertAlign w:val="superscript"/>
          <w:lang w:val="en-US"/>
        </w:rPr>
        <w:t>rd</w:t>
      </w:r>
      <w:r>
        <w:rPr>
          <w:szCs w:val="28"/>
          <w:lang w:val="en-US"/>
        </w:rPr>
        <w:t xml:space="preserve"> </w:t>
      </w:r>
      <w:r w:rsidRPr="00016894">
        <w:t xml:space="preserve"> </w:t>
      </w:r>
      <w:r>
        <w:rPr>
          <w:i w:val="0"/>
          <w:szCs w:val="28"/>
          <w:lang w:val="en-US"/>
        </w:rPr>
        <w:t>YEAR</w:t>
      </w:r>
      <w:proofErr w:type="gramEnd"/>
      <w:r>
        <w:rPr>
          <w:i w:val="0"/>
          <w:szCs w:val="28"/>
          <w:lang w:val="en-US"/>
        </w:rPr>
        <w:t>, 5</w:t>
      </w:r>
      <w:r w:rsidRPr="00C806B9">
        <w:rPr>
          <w:i w:val="0"/>
          <w:szCs w:val="28"/>
          <w:vertAlign w:val="superscript"/>
          <w:lang w:val="en-US"/>
        </w:rPr>
        <w:t>th</w:t>
      </w:r>
      <w:r>
        <w:rPr>
          <w:i w:val="0"/>
          <w:szCs w:val="28"/>
          <w:lang w:val="en-US"/>
        </w:rPr>
        <w:t xml:space="preserve"> SEMESTER </w:t>
      </w:r>
    </w:p>
    <w:p w:rsidR="009C3190" w:rsidRDefault="009C3190" w:rsidP="009C3190">
      <w:pPr>
        <w:pStyle w:val="Title"/>
        <w:tabs>
          <w:tab w:val="left" w:pos="0"/>
        </w:tabs>
        <w:ind w:left="-426" w:right="454"/>
        <w:jc w:val="both"/>
        <w:rPr>
          <w:i w:val="0"/>
          <w:szCs w:val="28"/>
          <w:lang w:val="en-US"/>
        </w:rPr>
      </w:pPr>
    </w:p>
    <w:p w:rsidR="009C3190" w:rsidRPr="007134C5" w:rsidRDefault="009C3190" w:rsidP="009C3190">
      <w:pPr>
        <w:pStyle w:val="Title"/>
        <w:tabs>
          <w:tab w:val="left" w:pos="0"/>
        </w:tabs>
        <w:ind w:left="-426" w:right="454"/>
        <w:jc w:val="both"/>
        <w:rPr>
          <w:i w:val="0"/>
          <w:szCs w:val="28"/>
        </w:rPr>
      </w:pPr>
      <w:r>
        <w:rPr>
          <w:i w:val="0"/>
          <w:szCs w:val="28"/>
        </w:rPr>
        <w:t>Subject: Odontectomy and Infections in OMF region</w:t>
      </w:r>
    </w:p>
    <w:p w:rsidR="009C3190" w:rsidRPr="007134C5" w:rsidRDefault="009C3190" w:rsidP="009C3190">
      <w:pPr>
        <w:pStyle w:val="Title"/>
        <w:tabs>
          <w:tab w:val="left" w:pos="0"/>
        </w:tabs>
        <w:ind w:left="-426" w:right="454"/>
        <w:jc w:val="both"/>
        <w:rPr>
          <w:i w:val="0"/>
          <w:szCs w:val="28"/>
        </w:rPr>
      </w:pPr>
      <w:r>
        <w:rPr>
          <w:i w:val="0"/>
          <w:szCs w:val="28"/>
        </w:rPr>
        <w:t>Type of</w:t>
      </w:r>
      <w:r w:rsidRPr="007134C5">
        <w:rPr>
          <w:i w:val="0"/>
          <w:szCs w:val="28"/>
        </w:rPr>
        <w:t xml:space="preserve"> </w:t>
      </w:r>
      <w:r>
        <w:rPr>
          <w:i w:val="0"/>
          <w:szCs w:val="28"/>
        </w:rPr>
        <w:t>subject</w:t>
      </w:r>
      <w:r w:rsidRPr="007134C5">
        <w:rPr>
          <w:i w:val="0"/>
          <w:szCs w:val="28"/>
        </w:rPr>
        <w:t xml:space="preserve">: </w:t>
      </w:r>
      <w:r w:rsidRPr="003148D9">
        <w:rPr>
          <w:i w:val="0"/>
          <w:szCs w:val="28"/>
        </w:rPr>
        <w:t xml:space="preserve">Compulsory </w:t>
      </w:r>
    </w:p>
    <w:p w:rsidR="009C3190" w:rsidRDefault="009C3190" w:rsidP="009C3190">
      <w:pPr>
        <w:pStyle w:val="NoSpacing"/>
        <w:rPr>
          <w:lang w:val="en-US"/>
        </w:rPr>
      </w:pPr>
    </w:p>
    <w:p w:rsidR="009C3190" w:rsidRDefault="009C3190" w:rsidP="009C3190">
      <w:pPr>
        <w:pStyle w:val="NoSpacing"/>
        <w:rPr>
          <w:rFonts w:ascii="Times New Roman" w:hAnsi="Times New Roman"/>
          <w:sz w:val="28"/>
          <w:szCs w:val="28"/>
          <w:lang w:val="en-US"/>
        </w:rPr>
      </w:pP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History of instruments used in </w:t>
      </w:r>
      <w:proofErr w:type="spellStart"/>
      <w:r w:rsidRPr="009C3190">
        <w:rPr>
          <w:rFonts w:ascii="Times New Roman" w:hAnsi="Times New Roman"/>
          <w:sz w:val="24"/>
          <w:szCs w:val="24"/>
          <w:lang w:val="en-US"/>
        </w:rPr>
        <w:t>oro</w:t>
      </w:r>
      <w:proofErr w:type="spellEnd"/>
      <w:r w:rsidRPr="009C3190">
        <w:rPr>
          <w:rFonts w:ascii="Times New Roman" w:hAnsi="Times New Roman"/>
          <w:sz w:val="24"/>
          <w:szCs w:val="24"/>
          <w:lang w:val="en-US"/>
        </w:rPr>
        <w:t>-maxillofacial surgery.</w:t>
      </w:r>
    </w:p>
    <w:p w:rsidR="009C3190" w:rsidRPr="009C3190" w:rsidRDefault="009C3190" w:rsidP="004A1CA5">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Classification of instruments used in </w:t>
      </w:r>
      <w:proofErr w:type="spellStart"/>
      <w:r w:rsidRPr="009C3190">
        <w:rPr>
          <w:rFonts w:ascii="Times New Roman" w:hAnsi="Times New Roman"/>
          <w:sz w:val="24"/>
          <w:szCs w:val="24"/>
          <w:lang w:val="en-US"/>
        </w:rPr>
        <w:t>oro</w:t>
      </w:r>
      <w:proofErr w:type="spellEnd"/>
      <w:r w:rsidRPr="009C3190">
        <w:rPr>
          <w:rFonts w:ascii="Times New Roman" w:hAnsi="Times New Roman"/>
          <w:sz w:val="24"/>
          <w:szCs w:val="24"/>
          <w:lang w:val="en-US"/>
        </w:rPr>
        <w:t>-maxillofacial surgery. Classification and structure of forceps</w:t>
      </w:r>
      <w:r w:rsidRPr="009C3190">
        <w:rPr>
          <w:rFonts w:ascii="Times New Roman" w:hAnsi="Times New Roman"/>
          <w:sz w:val="24"/>
          <w:szCs w:val="24"/>
          <w:shd w:val="clear" w:color="auto" w:fill="FFFFFF"/>
          <w:lang w:val="en-US"/>
        </w:rPr>
        <w:t xml:space="preserve"> and elevators</w:t>
      </w:r>
      <w:r w:rsidRPr="009C3190">
        <w:rPr>
          <w:rFonts w:ascii="Times New Roman" w:hAnsi="Times New Roman"/>
          <w:sz w:val="24"/>
          <w:szCs w:val="24"/>
          <w:lang w:val="en-US"/>
        </w:rPr>
        <w:t>.</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Additional instruments used for dental extraction.</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Dental extraction as surgery. Definition. History.</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Indications</w:t>
      </w:r>
      <w:r>
        <w:rPr>
          <w:rFonts w:ascii="Times New Roman" w:hAnsi="Times New Roman"/>
          <w:sz w:val="24"/>
          <w:szCs w:val="24"/>
          <w:lang w:val="en-US"/>
        </w:rPr>
        <w:t xml:space="preserve"> and c</w:t>
      </w:r>
      <w:r w:rsidRPr="009C3190">
        <w:rPr>
          <w:rFonts w:ascii="Times New Roman" w:hAnsi="Times New Roman"/>
          <w:sz w:val="24"/>
          <w:szCs w:val="24"/>
          <w:lang w:val="en-US"/>
        </w:rPr>
        <w:t>ontraindications of dental extraction.</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Preparation of the surgeon</w:t>
      </w:r>
      <w:r>
        <w:rPr>
          <w:rFonts w:ascii="Times New Roman" w:hAnsi="Times New Roman"/>
          <w:sz w:val="24"/>
          <w:szCs w:val="24"/>
          <w:lang w:val="en-US"/>
        </w:rPr>
        <w:t xml:space="preserve"> and of the</w:t>
      </w:r>
      <w:r w:rsidRPr="009C3190">
        <w:rPr>
          <w:rFonts w:ascii="Times New Roman" w:hAnsi="Times New Roman"/>
          <w:sz w:val="24"/>
          <w:szCs w:val="24"/>
          <w:lang w:val="en-US"/>
        </w:rPr>
        <w:t xml:space="preserve"> patient for dental extraction.</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General principles of dental extraction.</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Instructions for the use of forceps</w:t>
      </w:r>
      <w:r w:rsidRPr="009C3190">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 xml:space="preserve">and </w:t>
      </w:r>
      <w:r w:rsidRPr="009C3190">
        <w:rPr>
          <w:rFonts w:ascii="Times New Roman" w:hAnsi="Times New Roman"/>
          <w:sz w:val="24"/>
          <w:szCs w:val="24"/>
          <w:shd w:val="clear" w:color="auto" w:fill="FFFFFF"/>
          <w:lang w:val="en-US"/>
        </w:rPr>
        <w:t>elevators</w:t>
      </w:r>
      <w:r w:rsidRPr="009C3190">
        <w:rPr>
          <w:rFonts w:ascii="Times New Roman" w:hAnsi="Times New Roman"/>
          <w:sz w:val="24"/>
          <w:szCs w:val="24"/>
          <w:lang w:val="en-US"/>
        </w:rPr>
        <w:t>.</w:t>
      </w:r>
    </w:p>
    <w:p w:rsidR="009C3190" w:rsidRPr="009C3190" w:rsidRDefault="009C3190" w:rsidP="00DA1049">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Basic steps of dental extraction using forceps</w:t>
      </w:r>
      <w:r w:rsidRPr="009C3190">
        <w:rPr>
          <w:rFonts w:ascii="Times New Roman" w:hAnsi="Times New Roman"/>
          <w:sz w:val="24"/>
          <w:szCs w:val="24"/>
          <w:shd w:val="clear" w:color="auto" w:fill="FFFFFF"/>
          <w:lang w:val="en-US"/>
        </w:rPr>
        <w:t xml:space="preserve"> and elevators</w:t>
      </w:r>
      <w:r w:rsidRPr="009C3190">
        <w:rPr>
          <w:rFonts w:ascii="Times New Roman" w:hAnsi="Times New Roman"/>
          <w:sz w:val="24"/>
          <w:szCs w:val="24"/>
          <w:lang w:val="en-US"/>
        </w:rPr>
        <w:t>. Auxiliary steps of dental extraction.</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Minimally invasive extraction techniques using </w:t>
      </w:r>
      <w:proofErr w:type="spellStart"/>
      <w:r w:rsidRPr="009C3190">
        <w:rPr>
          <w:rFonts w:ascii="Times New Roman" w:hAnsi="Times New Roman"/>
          <w:sz w:val="24"/>
          <w:szCs w:val="24"/>
          <w:lang w:val="en-US"/>
        </w:rPr>
        <w:t>periotome</w:t>
      </w:r>
      <w:proofErr w:type="spellEnd"/>
      <w:r w:rsidRPr="009C3190">
        <w:rPr>
          <w:rFonts w:ascii="Times New Roman" w:hAnsi="Times New Roman"/>
          <w:sz w:val="24"/>
          <w:szCs w:val="24"/>
          <w:lang w:val="en-US"/>
        </w:rPr>
        <w:t xml:space="preserve">, </w:t>
      </w:r>
      <w:proofErr w:type="spellStart"/>
      <w:r w:rsidRPr="009C3190">
        <w:rPr>
          <w:rFonts w:ascii="Times New Roman" w:hAnsi="Times New Roman"/>
          <w:sz w:val="24"/>
          <w:szCs w:val="24"/>
          <w:lang w:val="en-US"/>
        </w:rPr>
        <w:t>piezotome</w:t>
      </w:r>
      <w:proofErr w:type="spellEnd"/>
      <w:r w:rsidRPr="009C3190">
        <w:rPr>
          <w:rFonts w:ascii="Times New Roman" w:hAnsi="Times New Roman"/>
          <w:sz w:val="24"/>
          <w:szCs w:val="24"/>
          <w:lang w:val="en-US"/>
        </w:rPr>
        <w:t xml:space="preserve"> and </w:t>
      </w:r>
      <w:proofErr w:type="spellStart"/>
      <w:r w:rsidRPr="009C3190">
        <w:rPr>
          <w:rFonts w:ascii="Times New Roman" w:hAnsi="Times New Roman"/>
          <w:sz w:val="24"/>
          <w:szCs w:val="24"/>
          <w:lang w:val="en-US"/>
        </w:rPr>
        <w:t>Benex</w:t>
      </w:r>
      <w:proofErr w:type="spellEnd"/>
      <w:r w:rsidRPr="009C3190">
        <w:rPr>
          <w:rFonts w:ascii="Times New Roman" w:hAnsi="Times New Roman"/>
          <w:sz w:val="24"/>
          <w:szCs w:val="24"/>
          <w:lang w:val="en-US"/>
        </w:rPr>
        <w:t xml:space="preserve"> Root Control.</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Instruments required for maxillary teeth extraction.</w:t>
      </w:r>
      <w:r w:rsidRPr="009C3190">
        <w:rPr>
          <w:rFonts w:ascii="Times New Roman" w:hAnsi="Times New Roman"/>
          <w:b/>
          <w:sz w:val="24"/>
          <w:szCs w:val="24"/>
          <w:lang w:val="en-US"/>
        </w:rPr>
        <w:t xml:space="preserve"> </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Anesthesia methods used in the upper jaw.</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Particularities of the extraction of upper incisors (surgeon and patient position, type of anesthesia and instruments used).</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Particularities of the extraction of upper canines (surgeon and patient position, type of anesthesia and instrumentation used).</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Particularities of the extraction of upper premolars (surgeon and patient position, type of anesthesia and instruments used).</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Characteristics of the extraction of the first two upper molars (surgeon and patient position, type of anesthesia and instruments used).</w:t>
      </w:r>
    </w:p>
    <w:p w:rsidR="009C3190" w:rsidRPr="009C3190" w:rsidRDefault="009C3190" w:rsidP="00DF2469">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lastRenderedPageBreak/>
        <w:t>Instruments required for the extraction of the mandibular teeth. Anesthesia methods used in the lower jaw.</w:t>
      </w:r>
    </w:p>
    <w:p w:rsid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
        </w:rPr>
      </w:pPr>
      <w:r w:rsidRPr="009C3190">
        <w:rPr>
          <w:rFonts w:ascii="Times New Roman" w:hAnsi="Times New Roman"/>
          <w:sz w:val="24"/>
          <w:szCs w:val="24"/>
          <w:lang w:val="en"/>
        </w:rPr>
        <w:t>Particularities of the lower incisor extraction (surgeon and patient position, type of anesthesia and instruments used).</w:t>
      </w:r>
    </w:p>
    <w:p w:rsid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
        </w:rPr>
      </w:pPr>
      <w:r w:rsidRPr="009C3190">
        <w:rPr>
          <w:rFonts w:ascii="Times New Roman" w:hAnsi="Times New Roman"/>
          <w:sz w:val="24"/>
          <w:szCs w:val="24"/>
          <w:lang w:val="en"/>
        </w:rPr>
        <w:t>Particularities of the inferior canine extraction (surgeon and patient position, type of anesthesia and instruments used).</w:t>
      </w:r>
    </w:p>
    <w:p w:rsid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
        </w:rPr>
      </w:pPr>
      <w:r w:rsidRPr="009C3190">
        <w:rPr>
          <w:rFonts w:ascii="Times New Roman" w:hAnsi="Times New Roman"/>
          <w:sz w:val="24"/>
          <w:szCs w:val="24"/>
          <w:lang w:val="en"/>
        </w:rPr>
        <w:t>Particularities of the inferior premolar extraction (surgeon and patient position, type of anesthesia and instruments used).</w:t>
      </w:r>
    </w:p>
    <w:p w:rsidR="009C3190" w:rsidRDefault="009C3190" w:rsidP="006E2179">
      <w:pPr>
        <w:pStyle w:val="NoSpacing"/>
        <w:numPr>
          <w:ilvl w:val="0"/>
          <w:numId w:val="2"/>
        </w:numPr>
        <w:tabs>
          <w:tab w:val="left" w:pos="284"/>
        </w:tabs>
        <w:spacing w:line="360" w:lineRule="auto"/>
        <w:ind w:left="0"/>
        <w:jc w:val="both"/>
        <w:rPr>
          <w:rFonts w:ascii="Times New Roman" w:hAnsi="Times New Roman"/>
          <w:sz w:val="24"/>
          <w:szCs w:val="24"/>
          <w:lang w:val="en"/>
        </w:rPr>
      </w:pPr>
      <w:r w:rsidRPr="009C3190">
        <w:rPr>
          <w:rFonts w:ascii="Times New Roman" w:hAnsi="Times New Roman"/>
          <w:sz w:val="24"/>
          <w:szCs w:val="24"/>
          <w:lang w:val="en"/>
        </w:rPr>
        <w:t xml:space="preserve">Particularities of the extraction of the first two lower molars (surgeon and patient position, type of anesthesia and </w:t>
      </w:r>
      <w:proofErr w:type="spellStart"/>
      <w:r w:rsidRPr="009C3190">
        <w:rPr>
          <w:rFonts w:ascii="Times New Roman" w:hAnsi="Times New Roman"/>
          <w:sz w:val="24"/>
          <w:szCs w:val="24"/>
          <w:lang w:val="en"/>
        </w:rPr>
        <w:t>instrumentats</w:t>
      </w:r>
      <w:proofErr w:type="spellEnd"/>
      <w:r w:rsidRPr="009C3190">
        <w:rPr>
          <w:rFonts w:ascii="Times New Roman" w:hAnsi="Times New Roman"/>
          <w:sz w:val="24"/>
          <w:szCs w:val="24"/>
          <w:lang w:val="en"/>
        </w:rPr>
        <w:t xml:space="preserve"> used).</w:t>
      </w:r>
    </w:p>
    <w:p w:rsidR="009C3190" w:rsidRPr="009C3190" w:rsidRDefault="009C3190" w:rsidP="006E2179">
      <w:pPr>
        <w:pStyle w:val="NoSpacing"/>
        <w:numPr>
          <w:ilvl w:val="0"/>
          <w:numId w:val="2"/>
        </w:numPr>
        <w:tabs>
          <w:tab w:val="left" w:pos="284"/>
        </w:tabs>
        <w:spacing w:line="360" w:lineRule="auto"/>
        <w:ind w:left="0"/>
        <w:jc w:val="both"/>
        <w:rPr>
          <w:rFonts w:ascii="Times New Roman" w:hAnsi="Times New Roman"/>
          <w:sz w:val="24"/>
          <w:szCs w:val="24"/>
          <w:lang w:val="en"/>
        </w:rPr>
      </w:pPr>
      <w:r w:rsidRPr="009C3190">
        <w:rPr>
          <w:rFonts w:ascii="Times New Roman" w:hAnsi="Times New Roman"/>
          <w:sz w:val="24"/>
          <w:szCs w:val="24"/>
          <w:lang w:val="en"/>
        </w:rPr>
        <w:t xml:space="preserve">Indications </w:t>
      </w:r>
      <w:r>
        <w:rPr>
          <w:rFonts w:ascii="Times New Roman" w:hAnsi="Times New Roman"/>
          <w:sz w:val="24"/>
          <w:szCs w:val="24"/>
          <w:lang w:val="en"/>
        </w:rPr>
        <w:t>and c</w:t>
      </w:r>
      <w:r w:rsidRPr="009C3190">
        <w:rPr>
          <w:rFonts w:ascii="Times New Roman" w:hAnsi="Times New Roman"/>
          <w:sz w:val="24"/>
          <w:szCs w:val="24"/>
          <w:lang w:val="en"/>
        </w:rPr>
        <w:t>ontraindications for the extraction of upper and lower third molars.</w:t>
      </w:r>
    </w:p>
    <w:p w:rsid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
        </w:rPr>
      </w:pPr>
      <w:r w:rsidRPr="009C3190">
        <w:rPr>
          <w:rFonts w:ascii="Times New Roman" w:hAnsi="Times New Roman"/>
          <w:sz w:val="24"/>
          <w:szCs w:val="24"/>
          <w:lang w:val="en"/>
        </w:rPr>
        <w:t>Classification of upper third molars (sagittal and transverse position, by the second molar ratio, by the maxillary sinus ratio, by the nature of the covering tissue).</w:t>
      </w:r>
    </w:p>
    <w:p w:rsid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
        </w:rPr>
      </w:pPr>
      <w:r w:rsidRPr="009C3190">
        <w:rPr>
          <w:rFonts w:ascii="Times New Roman" w:hAnsi="Times New Roman"/>
          <w:sz w:val="24"/>
          <w:szCs w:val="24"/>
          <w:lang w:val="en"/>
        </w:rPr>
        <w:t xml:space="preserve">Types and techniques of </w:t>
      </w:r>
      <w:proofErr w:type="spellStart"/>
      <w:r w:rsidRPr="009C3190">
        <w:rPr>
          <w:rFonts w:ascii="Times New Roman" w:hAnsi="Times New Roman"/>
          <w:sz w:val="24"/>
          <w:szCs w:val="24"/>
          <w:lang w:val="en"/>
        </w:rPr>
        <w:t>muco</w:t>
      </w:r>
      <w:proofErr w:type="spellEnd"/>
      <w:r w:rsidRPr="009C3190">
        <w:rPr>
          <w:rFonts w:ascii="Times New Roman" w:hAnsi="Times New Roman"/>
          <w:sz w:val="24"/>
          <w:szCs w:val="24"/>
          <w:lang w:val="en-US"/>
        </w:rPr>
        <w:t>periosteal</w:t>
      </w:r>
      <w:r w:rsidRPr="009C3190">
        <w:rPr>
          <w:rFonts w:ascii="Times New Roman" w:hAnsi="Times New Roman"/>
          <w:sz w:val="24"/>
          <w:szCs w:val="24"/>
          <w:lang w:val="en"/>
        </w:rPr>
        <w:t xml:space="preserve"> flaps design.</w:t>
      </w:r>
      <w:r>
        <w:rPr>
          <w:rFonts w:ascii="Times New Roman" w:hAnsi="Times New Roman"/>
          <w:sz w:val="24"/>
          <w:szCs w:val="24"/>
          <w:lang w:val="en"/>
        </w:rPr>
        <w:t xml:space="preserve"> </w:t>
      </w:r>
      <w:r w:rsidRPr="009C3190">
        <w:rPr>
          <w:rFonts w:ascii="Times New Roman" w:hAnsi="Times New Roman"/>
          <w:sz w:val="24"/>
          <w:szCs w:val="24"/>
          <w:lang w:val="en"/>
        </w:rPr>
        <w:t>Types of sutures.</w:t>
      </w:r>
      <w:r>
        <w:rPr>
          <w:rFonts w:ascii="Times New Roman" w:hAnsi="Times New Roman"/>
          <w:sz w:val="24"/>
          <w:szCs w:val="24"/>
          <w:lang w:val="en"/>
        </w:rPr>
        <w:t xml:space="preserve"> Suture techniques.</w:t>
      </w:r>
    </w:p>
    <w:p w:rsid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
        </w:rPr>
      </w:pPr>
      <w:r w:rsidRPr="009C3190">
        <w:rPr>
          <w:rFonts w:ascii="Times New Roman" w:hAnsi="Times New Roman"/>
          <w:sz w:val="24"/>
          <w:szCs w:val="24"/>
          <w:lang w:val="en"/>
        </w:rPr>
        <w:t>Extraction techniques of upper and lower third molars. Instruments used.</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Intraoperative accidents associated with the extraction of the upper and lower third molar.</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Classification of the lower third molars (by the position of the sagittal and transversal plane, by the second molar ratio, by the position to the ascending branch, in relation to the mandibular canal, by the nature of the covering tissue).</w:t>
      </w:r>
    </w:p>
    <w:p w:rsidR="009C3190" w:rsidRPr="009C3190" w:rsidRDefault="009C3190" w:rsidP="003822BE">
      <w:pPr>
        <w:pStyle w:val="NoSpacing"/>
        <w:numPr>
          <w:ilvl w:val="0"/>
          <w:numId w:val="2"/>
        </w:numPr>
        <w:tabs>
          <w:tab w:val="left" w:pos="284"/>
        </w:tabs>
        <w:spacing w:line="360" w:lineRule="auto"/>
        <w:ind w:left="0"/>
        <w:jc w:val="both"/>
        <w:rPr>
          <w:rFonts w:ascii="Times New Roman" w:hAnsi="Times New Roman"/>
          <w:sz w:val="24"/>
          <w:szCs w:val="24"/>
          <w:lang w:val="en-US"/>
        </w:rPr>
      </w:pPr>
      <w:proofErr w:type="spellStart"/>
      <w:r w:rsidRPr="009C3190">
        <w:rPr>
          <w:rFonts w:ascii="Times New Roman" w:hAnsi="Times New Roman"/>
          <w:sz w:val="24"/>
          <w:szCs w:val="24"/>
          <w:lang w:val="en-US"/>
        </w:rPr>
        <w:t>Alveolotomy</w:t>
      </w:r>
      <w:proofErr w:type="spellEnd"/>
      <w:r w:rsidRPr="009C3190">
        <w:rPr>
          <w:rFonts w:ascii="Times New Roman" w:hAnsi="Times New Roman"/>
          <w:sz w:val="24"/>
          <w:szCs w:val="24"/>
          <w:lang w:val="en-US"/>
        </w:rPr>
        <w:t xml:space="preserve">. Definition. Indications. Types of </w:t>
      </w:r>
      <w:proofErr w:type="spellStart"/>
      <w:r w:rsidRPr="009C3190">
        <w:rPr>
          <w:rFonts w:ascii="Times New Roman" w:hAnsi="Times New Roman"/>
          <w:sz w:val="24"/>
          <w:szCs w:val="24"/>
          <w:lang w:val="en-US"/>
        </w:rPr>
        <w:t>alveolotomy</w:t>
      </w:r>
      <w:proofErr w:type="spellEnd"/>
      <w:r w:rsidRPr="009C3190">
        <w:rPr>
          <w:rFonts w:ascii="Times New Roman" w:hAnsi="Times New Roman"/>
          <w:sz w:val="24"/>
          <w:szCs w:val="24"/>
          <w:lang w:val="en-US"/>
        </w:rPr>
        <w:t xml:space="preserve"> (partial, total). Definition. Types of incisions.</w:t>
      </w:r>
    </w:p>
    <w:p w:rsidR="009C3190" w:rsidRPr="009C3190" w:rsidRDefault="009C3190" w:rsidP="00FE7F63">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Partial </w:t>
      </w:r>
      <w:proofErr w:type="spellStart"/>
      <w:r w:rsidRPr="009C3190">
        <w:rPr>
          <w:rFonts w:ascii="Times New Roman" w:hAnsi="Times New Roman"/>
          <w:sz w:val="24"/>
          <w:szCs w:val="24"/>
          <w:lang w:val="en-US"/>
        </w:rPr>
        <w:t>alveolotomy</w:t>
      </w:r>
      <w:proofErr w:type="spellEnd"/>
      <w:r w:rsidRPr="009C3190">
        <w:rPr>
          <w:rFonts w:ascii="Times New Roman" w:hAnsi="Times New Roman"/>
          <w:sz w:val="24"/>
          <w:szCs w:val="24"/>
          <w:lang w:val="en-US"/>
        </w:rPr>
        <w:t xml:space="preserve">. Indications. Technique. Instruments. Total </w:t>
      </w:r>
      <w:proofErr w:type="spellStart"/>
      <w:r w:rsidRPr="009C3190">
        <w:rPr>
          <w:rFonts w:ascii="Times New Roman" w:hAnsi="Times New Roman"/>
          <w:sz w:val="24"/>
          <w:szCs w:val="24"/>
          <w:lang w:val="en-US"/>
        </w:rPr>
        <w:t>alveolotomy</w:t>
      </w:r>
      <w:proofErr w:type="spellEnd"/>
      <w:r w:rsidRPr="009C3190">
        <w:rPr>
          <w:rFonts w:ascii="Times New Roman" w:hAnsi="Times New Roman"/>
          <w:sz w:val="24"/>
          <w:szCs w:val="24"/>
          <w:lang w:val="en-US"/>
        </w:rPr>
        <w:t>. Indications. Technique. Instruments.</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Examination of the post-extraction wound, periapical curettage. Indications. Instruments.</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Smoothing of interdental septa and alveolar edges. Indications. Instruments.</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Post-extraction wound suturing. Indications. Contraindications. Methods.</w:t>
      </w:r>
    </w:p>
    <w:p w:rsidR="009C3190" w:rsidRPr="0091242A" w:rsidRDefault="009C3190" w:rsidP="003551F2">
      <w:pPr>
        <w:pStyle w:val="NoSpacing"/>
        <w:numPr>
          <w:ilvl w:val="0"/>
          <w:numId w:val="2"/>
        </w:numPr>
        <w:tabs>
          <w:tab w:val="left" w:pos="284"/>
        </w:tabs>
        <w:spacing w:line="360" w:lineRule="auto"/>
        <w:ind w:left="0"/>
        <w:jc w:val="both"/>
        <w:rPr>
          <w:rFonts w:ascii="Times New Roman" w:hAnsi="Times New Roman"/>
          <w:sz w:val="24"/>
          <w:szCs w:val="24"/>
          <w:lang w:val="en-US"/>
        </w:rPr>
      </w:pPr>
      <w:r w:rsidRPr="0091242A">
        <w:rPr>
          <w:rFonts w:ascii="Times New Roman" w:hAnsi="Times New Roman"/>
          <w:sz w:val="24"/>
          <w:szCs w:val="24"/>
          <w:lang w:val="en-US"/>
        </w:rPr>
        <w:t>Post-extraction recommendations.</w:t>
      </w:r>
      <w:r w:rsidR="0091242A" w:rsidRPr="0091242A">
        <w:rPr>
          <w:rFonts w:ascii="Times New Roman" w:hAnsi="Times New Roman"/>
          <w:sz w:val="24"/>
          <w:szCs w:val="24"/>
          <w:lang w:val="en-US"/>
        </w:rPr>
        <w:t xml:space="preserve"> </w:t>
      </w:r>
      <w:r w:rsidRPr="0091242A">
        <w:rPr>
          <w:rFonts w:ascii="Times New Roman" w:hAnsi="Times New Roman"/>
          <w:sz w:val="24"/>
          <w:szCs w:val="24"/>
          <w:lang w:val="en-US"/>
        </w:rPr>
        <w:t>Post-extraction wound healing.</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Particularities of dental extractions in patients with respiratory diseases (bronchial asthma, chronic obstructive </w:t>
      </w:r>
      <w:proofErr w:type="spellStart"/>
      <w:r w:rsidRPr="009C3190">
        <w:rPr>
          <w:rFonts w:ascii="Times New Roman" w:hAnsi="Times New Roman"/>
          <w:sz w:val="24"/>
          <w:szCs w:val="24"/>
          <w:lang w:val="en-US"/>
        </w:rPr>
        <w:t>bronchopneumopathy</w:t>
      </w:r>
      <w:proofErr w:type="spellEnd"/>
      <w:r w:rsidRPr="009C3190">
        <w:rPr>
          <w:rFonts w:ascii="Times New Roman" w:hAnsi="Times New Roman"/>
          <w:sz w:val="24"/>
          <w:szCs w:val="24"/>
          <w:lang w:val="en-US"/>
        </w:rPr>
        <w:t>).</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Particularities of dental extraction in patients with cardiovascular disease (angina pectoris, myocardial infarction, chronic heart failure, hyper/hypotension).</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Particularities of dental extractions in patients with endocrine diseases (diabetes mellitus).</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lastRenderedPageBreak/>
        <w:t>Particularities of dental extractions in patients with digestive disorders (hepatitis and liver cirrhosis).</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Particularities of dental extraction in patients with renal diseases (chronic renal failure).</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Particularities of dental extractions in patients with epilepsy.</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Particularities of dental extractions in patients on antithrombotic medication.</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Antibiotic prophylaxis. Definition. Indications. Risk groups.</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Classification of dental extraction accidents.</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Dental injury. Diagnosis, treatment, prevention.</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Lesions of soft </w:t>
      </w:r>
      <w:proofErr w:type="spellStart"/>
      <w:r w:rsidRPr="009C3190">
        <w:rPr>
          <w:rFonts w:ascii="Times New Roman" w:hAnsi="Times New Roman"/>
          <w:sz w:val="24"/>
          <w:szCs w:val="24"/>
          <w:lang w:val="en-US"/>
        </w:rPr>
        <w:t>perimaxillary</w:t>
      </w:r>
      <w:proofErr w:type="spellEnd"/>
      <w:r w:rsidRPr="009C3190">
        <w:rPr>
          <w:rFonts w:ascii="Times New Roman" w:hAnsi="Times New Roman"/>
          <w:sz w:val="24"/>
          <w:szCs w:val="24"/>
          <w:lang w:val="en-US"/>
        </w:rPr>
        <w:t xml:space="preserve"> parts. Diagnosis, treatment, prevention.</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Bone lesions. Diagnosis, treatment, prevention.</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Sinus injuries. Diagnosis, prevention, treatment.</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Teeth displacement into </w:t>
      </w:r>
      <w:proofErr w:type="spellStart"/>
      <w:r w:rsidRPr="009C3190">
        <w:rPr>
          <w:rFonts w:ascii="Times New Roman" w:hAnsi="Times New Roman"/>
          <w:sz w:val="24"/>
          <w:szCs w:val="24"/>
          <w:lang w:val="en-US"/>
        </w:rPr>
        <w:t>perimaxillary</w:t>
      </w:r>
      <w:proofErr w:type="spellEnd"/>
      <w:r w:rsidRPr="009C3190">
        <w:rPr>
          <w:rFonts w:ascii="Times New Roman" w:hAnsi="Times New Roman"/>
          <w:sz w:val="24"/>
          <w:szCs w:val="24"/>
          <w:lang w:val="en-US"/>
        </w:rPr>
        <w:t xml:space="preserve"> spaces. Diagnosis, treatment, prevention.</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Nerve damage. Diagnosis, treatment, prevention.</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Temporomandibular joint luxation. Diagnosis, treatment, prevention.</w:t>
      </w:r>
    </w:p>
    <w:p w:rsidR="009C3190" w:rsidRPr="0091242A" w:rsidRDefault="009C3190" w:rsidP="00870AD3">
      <w:pPr>
        <w:pStyle w:val="NoSpacing"/>
        <w:numPr>
          <w:ilvl w:val="0"/>
          <w:numId w:val="2"/>
        </w:numPr>
        <w:tabs>
          <w:tab w:val="left" w:pos="284"/>
        </w:tabs>
        <w:spacing w:line="360" w:lineRule="auto"/>
        <w:ind w:left="0"/>
        <w:jc w:val="both"/>
        <w:rPr>
          <w:rFonts w:ascii="Times New Roman" w:hAnsi="Times New Roman"/>
          <w:sz w:val="24"/>
          <w:szCs w:val="24"/>
          <w:lang w:val="en-US"/>
        </w:rPr>
      </w:pPr>
      <w:r w:rsidRPr="0091242A">
        <w:rPr>
          <w:rFonts w:ascii="Times New Roman" w:hAnsi="Times New Roman"/>
          <w:sz w:val="24"/>
          <w:szCs w:val="24"/>
          <w:lang w:val="en-US"/>
        </w:rPr>
        <w:t xml:space="preserve">Post-extraction </w:t>
      </w:r>
      <w:proofErr w:type="spellStart"/>
      <w:r w:rsidRPr="0091242A">
        <w:rPr>
          <w:rFonts w:ascii="Times New Roman" w:hAnsi="Times New Roman"/>
          <w:sz w:val="24"/>
          <w:szCs w:val="24"/>
          <w:lang w:val="en-US"/>
        </w:rPr>
        <w:t>haemorrhage</w:t>
      </w:r>
      <w:proofErr w:type="spellEnd"/>
      <w:r w:rsidRPr="0091242A">
        <w:rPr>
          <w:rFonts w:ascii="Times New Roman" w:hAnsi="Times New Roman"/>
          <w:sz w:val="24"/>
          <w:szCs w:val="24"/>
          <w:lang w:val="en-US"/>
        </w:rPr>
        <w:t>. Definition. Classification.</w:t>
      </w:r>
      <w:r w:rsidR="0091242A" w:rsidRPr="0091242A">
        <w:rPr>
          <w:rFonts w:ascii="Times New Roman" w:hAnsi="Times New Roman"/>
          <w:sz w:val="24"/>
          <w:szCs w:val="24"/>
          <w:lang w:val="en-US"/>
        </w:rPr>
        <w:t xml:space="preserve"> </w:t>
      </w:r>
      <w:r w:rsidRPr="0091242A">
        <w:rPr>
          <w:rFonts w:ascii="Times New Roman" w:hAnsi="Times New Roman"/>
          <w:sz w:val="24"/>
          <w:szCs w:val="24"/>
          <w:lang w:val="en-US"/>
        </w:rPr>
        <w:t>Etiological factors involved in post-extraction hemorrhage.</w:t>
      </w:r>
    </w:p>
    <w:p w:rsidR="009C3190" w:rsidRPr="0091242A" w:rsidRDefault="009C3190" w:rsidP="00F862AE">
      <w:pPr>
        <w:pStyle w:val="NoSpacing"/>
        <w:numPr>
          <w:ilvl w:val="0"/>
          <w:numId w:val="2"/>
        </w:numPr>
        <w:tabs>
          <w:tab w:val="left" w:pos="284"/>
        </w:tabs>
        <w:spacing w:line="360" w:lineRule="auto"/>
        <w:ind w:left="0"/>
        <w:jc w:val="both"/>
        <w:rPr>
          <w:rFonts w:ascii="Times New Roman" w:hAnsi="Times New Roman"/>
          <w:sz w:val="24"/>
          <w:szCs w:val="24"/>
          <w:lang w:val="en-US"/>
        </w:rPr>
      </w:pPr>
      <w:r w:rsidRPr="0091242A">
        <w:rPr>
          <w:rFonts w:ascii="Times New Roman" w:hAnsi="Times New Roman"/>
          <w:sz w:val="24"/>
          <w:szCs w:val="24"/>
          <w:lang w:val="en-US"/>
        </w:rPr>
        <w:t xml:space="preserve">Local </w:t>
      </w:r>
      <w:proofErr w:type="spellStart"/>
      <w:r w:rsidRPr="0091242A">
        <w:rPr>
          <w:rFonts w:ascii="Times New Roman" w:hAnsi="Times New Roman"/>
          <w:sz w:val="24"/>
          <w:szCs w:val="24"/>
          <w:lang w:val="en-US"/>
        </w:rPr>
        <w:t>haemostatic</w:t>
      </w:r>
      <w:proofErr w:type="spellEnd"/>
      <w:r w:rsidRPr="0091242A">
        <w:rPr>
          <w:rFonts w:ascii="Times New Roman" w:hAnsi="Times New Roman"/>
          <w:sz w:val="24"/>
          <w:szCs w:val="24"/>
          <w:lang w:val="en-US"/>
        </w:rPr>
        <w:t xml:space="preserve"> methods.</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General treatment of patients with </w:t>
      </w:r>
      <w:proofErr w:type="spellStart"/>
      <w:r w:rsidRPr="009C3190">
        <w:rPr>
          <w:rFonts w:ascii="Times New Roman" w:hAnsi="Times New Roman"/>
          <w:sz w:val="24"/>
          <w:szCs w:val="24"/>
          <w:lang w:val="en-US"/>
        </w:rPr>
        <w:t>haemorrhagic</w:t>
      </w:r>
      <w:proofErr w:type="spellEnd"/>
      <w:r w:rsidRPr="009C3190">
        <w:rPr>
          <w:rFonts w:ascii="Times New Roman" w:hAnsi="Times New Roman"/>
          <w:sz w:val="24"/>
          <w:szCs w:val="24"/>
          <w:lang w:val="en-US"/>
        </w:rPr>
        <w:t xml:space="preserve"> syndrome.</w:t>
      </w:r>
    </w:p>
    <w:p w:rsidR="009C3190" w:rsidRPr="009C3190" w:rsidRDefault="009C3190" w:rsidP="009C3190">
      <w:pPr>
        <w:pStyle w:val="NoSpacing"/>
        <w:numPr>
          <w:ilvl w:val="0"/>
          <w:numId w:val="2"/>
        </w:numPr>
        <w:tabs>
          <w:tab w:val="left" w:pos="284"/>
        </w:tabs>
        <w:spacing w:line="360" w:lineRule="auto"/>
        <w:ind w:left="0"/>
        <w:jc w:val="both"/>
        <w:rPr>
          <w:rFonts w:ascii="Times New Roman" w:hAnsi="Times New Roman"/>
          <w:sz w:val="24"/>
          <w:szCs w:val="24"/>
          <w:lang w:val="en-US"/>
        </w:rPr>
      </w:pPr>
      <w:r w:rsidRPr="009C3190">
        <w:rPr>
          <w:rFonts w:ascii="Times New Roman" w:hAnsi="Times New Roman"/>
          <w:sz w:val="24"/>
          <w:szCs w:val="24"/>
          <w:lang w:val="en-US"/>
        </w:rPr>
        <w:t>Prevention of post-extraction hemorrhage.</w:t>
      </w:r>
    </w:p>
    <w:p w:rsidR="009C3190" w:rsidRPr="009C3190" w:rsidRDefault="009C3190" w:rsidP="009C3190">
      <w:pPr>
        <w:pStyle w:val="Title"/>
        <w:numPr>
          <w:ilvl w:val="0"/>
          <w:numId w:val="2"/>
        </w:numPr>
        <w:tabs>
          <w:tab w:val="left" w:pos="142"/>
          <w:tab w:val="left" w:pos="284"/>
        </w:tabs>
        <w:spacing w:line="360" w:lineRule="auto"/>
        <w:ind w:left="0" w:right="283"/>
        <w:jc w:val="both"/>
        <w:rPr>
          <w:b w:val="0"/>
          <w:i w:val="0"/>
          <w:color w:val="7030A0"/>
          <w:sz w:val="24"/>
          <w:szCs w:val="24"/>
          <w:lang w:val="en-US"/>
        </w:rPr>
      </w:pPr>
      <w:r w:rsidRPr="009C3190">
        <w:rPr>
          <w:b w:val="0"/>
          <w:i w:val="0"/>
          <w:sz w:val="24"/>
          <w:szCs w:val="24"/>
          <w:lang w:val="en-US"/>
        </w:rPr>
        <w:t xml:space="preserve">Local </w:t>
      </w:r>
      <w:proofErr w:type="spellStart"/>
      <w:r w:rsidRPr="009C3190">
        <w:rPr>
          <w:b w:val="0"/>
          <w:i w:val="0"/>
          <w:sz w:val="24"/>
          <w:szCs w:val="24"/>
          <w:lang w:val="en-US"/>
        </w:rPr>
        <w:t>haemostatic</w:t>
      </w:r>
      <w:proofErr w:type="spellEnd"/>
      <w:r w:rsidRPr="009C3190">
        <w:rPr>
          <w:b w:val="0"/>
          <w:i w:val="0"/>
          <w:sz w:val="24"/>
          <w:szCs w:val="24"/>
          <w:lang w:val="en-US"/>
        </w:rPr>
        <w:t xml:space="preserve"> agents. Definition. Classification.</w:t>
      </w:r>
      <w:r w:rsidR="0091242A">
        <w:rPr>
          <w:b w:val="0"/>
          <w:i w:val="0"/>
          <w:sz w:val="24"/>
          <w:szCs w:val="24"/>
          <w:lang w:val="en-US"/>
        </w:rPr>
        <w:t xml:space="preserve"> </w:t>
      </w:r>
      <w:r w:rsidR="0091242A" w:rsidRPr="009C3190">
        <w:rPr>
          <w:b w:val="0"/>
          <w:i w:val="0"/>
          <w:sz w:val="24"/>
          <w:szCs w:val="24"/>
          <w:lang w:val="en-US"/>
        </w:rPr>
        <w:t>Properties of ideal hemostatic agent.</w:t>
      </w:r>
    </w:p>
    <w:p w:rsidR="009C3190" w:rsidRPr="0091242A" w:rsidRDefault="009C3190" w:rsidP="004E0E19">
      <w:pPr>
        <w:pStyle w:val="Title"/>
        <w:numPr>
          <w:ilvl w:val="0"/>
          <w:numId w:val="2"/>
        </w:numPr>
        <w:tabs>
          <w:tab w:val="left" w:pos="142"/>
          <w:tab w:val="left" w:pos="284"/>
        </w:tabs>
        <w:spacing w:line="360" w:lineRule="auto"/>
        <w:ind w:left="0" w:right="283"/>
        <w:jc w:val="both"/>
        <w:rPr>
          <w:b w:val="0"/>
          <w:i w:val="0"/>
          <w:sz w:val="24"/>
          <w:szCs w:val="24"/>
          <w:lang w:val="en-US"/>
        </w:rPr>
      </w:pPr>
      <w:r w:rsidRPr="0091242A">
        <w:rPr>
          <w:b w:val="0"/>
          <w:i w:val="0"/>
          <w:sz w:val="24"/>
          <w:szCs w:val="24"/>
          <w:lang w:val="en-US"/>
        </w:rPr>
        <w:t>Active hemostatic agents (thrombin and fibrin adhesive). Mechanism of action.</w:t>
      </w:r>
      <w:r w:rsidR="0091242A" w:rsidRPr="0091242A">
        <w:rPr>
          <w:b w:val="0"/>
          <w:i w:val="0"/>
          <w:sz w:val="24"/>
          <w:szCs w:val="24"/>
          <w:lang w:val="en-US"/>
        </w:rPr>
        <w:t xml:space="preserve"> </w:t>
      </w:r>
      <w:r w:rsidRPr="0091242A">
        <w:rPr>
          <w:b w:val="0"/>
          <w:i w:val="0"/>
          <w:sz w:val="24"/>
          <w:szCs w:val="24"/>
          <w:lang w:val="en-US"/>
        </w:rPr>
        <w:t xml:space="preserve">Passive </w:t>
      </w:r>
      <w:proofErr w:type="spellStart"/>
      <w:r w:rsidRPr="0091242A">
        <w:rPr>
          <w:b w:val="0"/>
          <w:i w:val="0"/>
          <w:sz w:val="24"/>
          <w:szCs w:val="24"/>
          <w:lang w:val="en-US"/>
        </w:rPr>
        <w:t>haemostatic</w:t>
      </w:r>
      <w:proofErr w:type="spellEnd"/>
      <w:r w:rsidRPr="0091242A">
        <w:rPr>
          <w:b w:val="0"/>
          <w:i w:val="0"/>
          <w:sz w:val="24"/>
          <w:szCs w:val="24"/>
          <w:lang w:val="en-US"/>
        </w:rPr>
        <w:t xml:space="preserve"> agents (collagen-based products, oxidized cellulose, absorbable </w:t>
      </w:r>
      <w:proofErr w:type="spellStart"/>
      <w:r w:rsidRPr="0091242A">
        <w:rPr>
          <w:b w:val="0"/>
          <w:i w:val="0"/>
          <w:sz w:val="24"/>
          <w:szCs w:val="24"/>
          <w:lang w:val="en-US"/>
        </w:rPr>
        <w:t>gelatine</w:t>
      </w:r>
      <w:proofErr w:type="spellEnd"/>
      <w:r w:rsidRPr="0091242A">
        <w:rPr>
          <w:b w:val="0"/>
          <w:i w:val="0"/>
          <w:sz w:val="24"/>
          <w:szCs w:val="24"/>
          <w:lang w:val="en-US"/>
        </w:rPr>
        <w:t xml:space="preserve"> sponges, bone wax).</w:t>
      </w:r>
    </w:p>
    <w:p w:rsidR="0091242A" w:rsidRPr="009C3190" w:rsidRDefault="009C3190" w:rsidP="0091242A">
      <w:pPr>
        <w:pStyle w:val="Title"/>
        <w:numPr>
          <w:ilvl w:val="0"/>
          <w:numId w:val="2"/>
        </w:numPr>
        <w:tabs>
          <w:tab w:val="left" w:pos="142"/>
          <w:tab w:val="left" w:pos="284"/>
        </w:tabs>
        <w:spacing w:line="360" w:lineRule="auto"/>
        <w:ind w:left="0" w:right="283"/>
        <w:jc w:val="both"/>
        <w:rPr>
          <w:b w:val="0"/>
          <w:i w:val="0"/>
          <w:sz w:val="24"/>
          <w:szCs w:val="24"/>
        </w:rPr>
      </w:pPr>
      <w:r w:rsidRPr="0091242A">
        <w:rPr>
          <w:b w:val="0"/>
          <w:i w:val="0"/>
          <w:sz w:val="24"/>
          <w:szCs w:val="24"/>
        </w:rPr>
        <w:t>Post-</w:t>
      </w:r>
      <w:r w:rsidRPr="0091242A">
        <w:rPr>
          <w:b w:val="0"/>
          <w:i w:val="0"/>
          <w:sz w:val="24"/>
          <w:szCs w:val="24"/>
          <w:lang w:val="en-US"/>
        </w:rPr>
        <w:t>extraction</w:t>
      </w:r>
      <w:r w:rsidRPr="0091242A">
        <w:rPr>
          <w:sz w:val="24"/>
          <w:szCs w:val="24"/>
          <w:lang w:val="en-US"/>
        </w:rPr>
        <w:t xml:space="preserve"> </w:t>
      </w:r>
      <w:r w:rsidRPr="0091242A">
        <w:rPr>
          <w:b w:val="0"/>
          <w:i w:val="0"/>
          <w:sz w:val="24"/>
          <w:szCs w:val="24"/>
        </w:rPr>
        <w:t>alveolitis. Definition. Etiopathogenesis.</w:t>
      </w:r>
      <w:r w:rsidR="0091242A">
        <w:rPr>
          <w:b w:val="0"/>
          <w:i w:val="0"/>
          <w:sz w:val="24"/>
          <w:szCs w:val="24"/>
        </w:rPr>
        <w:t xml:space="preserve"> </w:t>
      </w:r>
      <w:r w:rsidR="0091242A" w:rsidRPr="009C3190">
        <w:rPr>
          <w:b w:val="0"/>
          <w:i w:val="0"/>
          <w:sz w:val="24"/>
          <w:szCs w:val="24"/>
        </w:rPr>
        <w:t>Symptomatology of post-</w:t>
      </w:r>
      <w:r w:rsidR="0091242A" w:rsidRPr="009C3190">
        <w:rPr>
          <w:b w:val="0"/>
          <w:i w:val="0"/>
          <w:sz w:val="24"/>
          <w:szCs w:val="24"/>
          <w:lang w:val="en-US"/>
        </w:rPr>
        <w:t xml:space="preserve">extraction </w:t>
      </w:r>
      <w:r w:rsidR="0091242A" w:rsidRPr="009C3190">
        <w:rPr>
          <w:b w:val="0"/>
          <w:i w:val="0"/>
          <w:sz w:val="24"/>
          <w:szCs w:val="24"/>
        </w:rPr>
        <w:t>alveolitis.</w:t>
      </w:r>
    </w:p>
    <w:p w:rsidR="009C3190" w:rsidRPr="0091242A" w:rsidRDefault="009C3190" w:rsidP="00920464">
      <w:pPr>
        <w:pStyle w:val="Title"/>
        <w:numPr>
          <w:ilvl w:val="0"/>
          <w:numId w:val="2"/>
        </w:numPr>
        <w:tabs>
          <w:tab w:val="left" w:pos="142"/>
          <w:tab w:val="left" w:pos="284"/>
        </w:tabs>
        <w:spacing w:line="360" w:lineRule="auto"/>
        <w:ind w:left="0" w:right="283"/>
        <w:jc w:val="both"/>
        <w:rPr>
          <w:b w:val="0"/>
          <w:i w:val="0"/>
          <w:sz w:val="24"/>
          <w:szCs w:val="24"/>
        </w:rPr>
      </w:pPr>
      <w:r w:rsidRPr="0091242A">
        <w:rPr>
          <w:b w:val="0"/>
          <w:i w:val="0"/>
          <w:sz w:val="24"/>
          <w:szCs w:val="24"/>
        </w:rPr>
        <w:t>Anatomical  and pathological forms of post-</w:t>
      </w:r>
      <w:r w:rsidRPr="0091242A">
        <w:rPr>
          <w:b w:val="0"/>
          <w:i w:val="0"/>
          <w:sz w:val="24"/>
          <w:szCs w:val="24"/>
          <w:lang w:val="en-US"/>
        </w:rPr>
        <w:t xml:space="preserve">extraction </w:t>
      </w:r>
      <w:r w:rsidRPr="0091242A">
        <w:rPr>
          <w:b w:val="0"/>
          <w:i w:val="0"/>
          <w:sz w:val="24"/>
          <w:szCs w:val="24"/>
        </w:rPr>
        <w:t>alveolitis.</w:t>
      </w:r>
      <w:r w:rsidR="0091242A" w:rsidRPr="0091242A">
        <w:rPr>
          <w:b w:val="0"/>
          <w:i w:val="0"/>
          <w:sz w:val="24"/>
          <w:szCs w:val="24"/>
        </w:rPr>
        <w:t xml:space="preserve"> </w:t>
      </w:r>
      <w:r w:rsidRPr="0091242A">
        <w:rPr>
          <w:b w:val="0"/>
          <w:i w:val="0"/>
          <w:sz w:val="24"/>
          <w:szCs w:val="24"/>
        </w:rPr>
        <w:t>Treatment and prevention of post-</w:t>
      </w:r>
      <w:r w:rsidRPr="0091242A">
        <w:rPr>
          <w:b w:val="0"/>
          <w:i w:val="0"/>
          <w:sz w:val="24"/>
          <w:szCs w:val="24"/>
          <w:lang w:val="en-US"/>
        </w:rPr>
        <w:t xml:space="preserve">extraction </w:t>
      </w:r>
      <w:r w:rsidRPr="0091242A">
        <w:rPr>
          <w:b w:val="0"/>
          <w:i w:val="0"/>
          <w:sz w:val="24"/>
          <w:szCs w:val="24"/>
        </w:rPr>
        <w:t>alveolitis.</w:t>
      </w:r>
    </w:p>
    <w:p w:rsidR="009C3190" w:rsidRPr="009C3190" w:rsidRDefault="009C3190" w:rsidP="009C3190">
      <w:pPr>
        <w:pStyle w:val="Title"/>
        <w:numPr>
          <w:ilvl w:val="0"/>
          <w:numId w:val="2"/>
        </w:numPr>
        <w:tabs>
          <w:tab w:val="left" w:pos="142"/>
          <w:tab w:val="left" w:pos="284"/>
        </w:tabs>
        <w:spacing w:line="360" w:lineRule="auto"/>
        <w:ind w:left="0" w:right="283"/>
        <w:jc w:val="both"/>
        <w:rPr>
          <w:b w:val="0"/>
          <w:i w:val="0"/>
          <w:sz w:val="24"/>
          <w:szCs w:val="24"/>
        </w:rPr>
      </w:pPr>
      <w:r w:rsidRPr="009C3190">
        <w:rPr>
          <w:b w:val="0"/>
          <w:i w:val="0"/>
          <w:sz w:val="24"/>
          <w:szCs w:val="24"/>
        </w:rPr>
        <w:t>Acute respiratory failure. Definition. Etiological factors.</w:t>
      </w:r>
    </w:p>
    <w:p w:rsidR="009C3190" w:rsidRPr="009C3190" w:rsidRDefault="005168B0" w:rsidP="009C3190">
      <w:pPr>
        <w:pStyle w:val="Title"/>
        <w:numPr>
          <w:ilvl w:val="0"/>
          <w:numId w:val="2"/>
        </w:numPr>
        <w:tabs>
          <w:tab w:val="left" w:pos="142"/>
          <w:tab w:val="left" w:pos="284"/>
        </w:tabs>
        <w:spacing w:line="360" w:lineRule="auto"/>
        <w:ind w:left="0" w:right="283"/>
        <w:jc w:val="both"/>
        <w:rPr>
          <w:b w:val="0"/>
          <w:i w:val="0"/>
          <w:sz w:val="24"/>
          <w:szCs w:val="24"/>
          <w:lang w:val="en-US"/>
        </w:rPr>
      </w:pPr>
      <w:r>
        <w:rPr>
          <w:b w:val="0"/>
          <w:i w:val="0"/>
          <w:sz w:val="24"/>
          <w:szCs w:val="24"/>
          <w:lang w:val="en-US"/>
        </w:rPr>
        <w:t>Partial and t</w:t>
      </w:r>
      <w:r w:rsidRPr="009C3190">
        <w:rPr>
          <w:b w:val="0"/>
          <w:i w:val="0"/>
          <w:sz w:val="24"/>
          <w:szCs w:val="24"/>
          <w:lang w:val="en-US"/>
        </w:rPr>
        <w:t xml:space="preserve">otal </w:t>
      </w:r>
      <w:r w:rsidR="009C3190" w:rsidRPr="009C3190">
        <w:rPr>
          <w:b w:val="0"/>
          <w:i w:val="0"/>
          <w:sz w:val="24"/>
          <w:szCs w:val="24"/>
          <w:lang w:val="en-US"/>
        </w:rPr>
        <w:t>airway obstruction. Clinical picture. Management.</w:t>
      </w:r>
    </w:p>
    <w:p w:rsidR="009C3190" w:rsidRPr="009C3190" w:rsidRDefault="009C3190" w:rsidP="009C3190">
      <w:pPr>
        <w:pStyle w:val="Title"/>
        <w:numPr>
          <w:ilvl w:val="0"/>
          <w:numId w:val="2"/>
        </w:numPr>
        <w:tabs>
          <w:tab w:val="left" w:pos="142"/>
          <w:tab w:val="left" w:pos="284"/>
        </w:tabs>
        <w:spacing w:line="360" w:lineRule="auto"/>
        <w:ind w:left="0" w:right="283"/>
        <w:jc w:val="both"/>
        <w:rPr>
          <w:b w:val="0"/>
          <w:i w:val="0"/>
          <w:sz w:val="24"/>
          <w:szCs w:val="24"/>
          <w:lang w:val="en-US"/>
        </w:rPr>
      </w:pPr>
      <w:r w:rsidRPr="009C3190">
        <w:rPr>
          <w:b w:val="0"/>
          <w:i w:val="0"/>
          <w:sz w:val="24"/>
          <w:szCs w:val="24"/>
          <w:lang w:val="en-US"/>
        </w:rPr>
        <w:t>Heart attack. Definition. Causes.</w:t>
      </w:r>
      <w:r w:rsidR="005168B0" w:rsidRPr="005168B0">
        <w:rPr>
          <w:b w:val="0"/>
          <w:i w:val="0"/>
          <w:sz w:val="24"/>
          <w:szCs w:val="24"/>
          <w:lang w:val="en-US"/>
        </w:rPr>
        <w:t xml:space="preserve"> </w:t>
      </w:r>
      <w:r w:rsidR="005168B0" w:rsidRPr="009C3190">
        <w:rPr>
          <w:b w:val="0"/>
          <w:i w:val="0"/>
          <w:sz w:val="24"/>
          <w:szCs w:val="24"/>
          <w:lang w:val="en-US"/>
        </w:rPr>
        <w:t>Characteristic signs of heart attack.</w:t>
      </w:r>
    </w:p>
    <w:p w:rsidR="009C3190" w:rsidRPr="005168B0" w:rsidRDefault="009C3190" w:rsidP="008A04B8">
      <w:pPr>
        <w:pStyle w:val="Title"/>
        <w:numPr>
          <w:ilvl w:val="0"/>
          <w:numId w:val="2"/>
        </w:numPr>
        <w:tabs>
          <w:tab w:val="left" w:pos="-90"/>
          <w:tab w:val="left" w:pos="284"/>
        </w:tabs>
        <w:spacing w:line="360" w:lineRule="auto"/>
        <w:ind w:left="0" w:right="566"/>
        <w:jc w:val="both"/>
        <w:rPr>
          <w:b w:val="0"/>
          <w:i w:val="0"/>
          <w:sz w:val="24"/>
          <w:szCs w:val="24"/>
          <w:lang w:val="en-US"/>
        </w:rPr>
      </w:pPr>
      <w:r w:rsidRPr="005168B0">
        <w:rPr>
          <w:b w:val="0"/>
          <w:i w:val="0"/>
          <w:sz w:val="24"/>
          <w:szCs w:val="24"/>
          <w:lang w:val="en-US"/>
        </w:rPr>
        <w:t>Clinical death. Recognition of characteristic signs.</w:t>
      </w:r>
      <w:r w:rsidR="005168B0" w:rsidRPr="005168B0">
        <w:rPr>
          <w:b w:val="0"/>
          <w:i w:val="0"/>
          <w:sz w:val="24"/>
          <w:szCs w:val="24"/>
          <w:lang w:val="en-US"/>
        </w:rPr>
        <w:t xml:space="preserve"> </w:t>
      </w:r>
      <w:r w:rsidRPr="005168B0">
        <w:rPr>
          <w:b w:val="0"/>
          <w:i w:val="0"/>
          <w:sz w:val="24"/>
          <w:szCs w:val="24"/>
          <w:lang w:val="en-US"/>
        </w:rPr>
        <w:t>Pathognomonic signs of clinical death.</w:t>
      </w:r>
    </w:p>
    <w:p w:rsidR="009C3190" w:rsidRPr="009C3190" w:rsidRDefault="009C3190" w:rsidP="009C3190">
      <w:pPr>
        <w:pStyle w:val="Title"/>
        <w:numPr>
          <w:ilvl w:val="0"/>
          <w:numId w:val="2"/>
        </w:numPr>
        <w:tabs>
          <w:tab w:val="left" w:pos="-90"/>
          <w:tab w:val="left" w:pos="284"/>
        </w:tabs>
        <w:spacing w:line="360" w:lineRule="auto"/>
        <w:ind w:left="0" w:right="566"/>
        <w:jc w:val="both"/>
        <w:rPr>
          <w:b w:val="0"/>
          <w:i w:val="0"/>
          <w:sz w:val="24"/>
          <w:szCs w:val="24"/>
          <w:lang w:val="en-US"/>
        </w:rPr>
      </w:pPr>
      <w:r w:rsidRPr="009C3190">
        <w:rPr>
          <w:b w:val="0"/>
          <w:i w:val="0"/>
          <w:sz w:val="24"/>
          <w:szCs w:val="24"/>
          <w:lang w:val="en-US"/>
        </w:rPr>
        <w:t xml:space="preserve">Basic Life </w:t>
      </w:r>
      <w:proofErr w:type="gramStart"/>
      <w:r w:rsidRPr="009C3190">
        <w:rPr>
          <w:b w:val="0"/>
          <w:i w:val="0"/>
          <w:sz w:val="24"/>
          <w:szCs w:val="24"/>
          <w:lang w:val="en-US"/>
        </w:rPr>
        <w:t>Support:</w:t>
      </w:r>
      <w:proofErr w:type="gramEnd"/>
      <w:r w:rsidRPr="009C3190">
        <w:rPr>
          <w:b w:val="0"/>
          <w:i w:val="0"/>
          <w:sz w:val="24"/>
          <w:szCs w:val="24"/>
          <w:lang w:val="en-US"/>
        </w:rPr>
        <w:t>(Airway, Breathing, Circulation).</w:t>
      </w:r>
    </w:p>
    <w:p w:rsidR="009C3190" w:rsidRPr="009C3190" w:rsidRDefault="009C3190" w:rsidP="009C3190">
      <w:pPr>
        <w:pStyle w:val="Title"/>
        <w:numPr>
          <w:ilvl w:val="0"/>
          <w:numId w:val="2"/>
        </w:numPr>
        <w:tabs>
          <w:tab w:val="left" w:pos="-90"/>
          <w:tab w:val="left" w:pos="284"/>
        </w:tabs>
        <w:spacing w:line="360" w:lineRule="auto"/>
        <w:ind w:left="0" w:right="566"/>
        <w:jc w:val="both"/>
        <w:rPr>
          <w:b w:val="0"/>
          <w:i w:val="0"/>
          <w:sz w:val="24"/>
          <w:szCs w:val="24"/>
          <w:lang w:val="en-US"/>
        </w:rPr>
      </w:pPr>
      <w:r w:rsidRPr="009C3190">
        <w:rPr>
          <w:b w:val="0"/>
          <w:i w:val="0"/>
          <w:sz w:val="24"/>
          <w:szCs w:val="24"/>
          <w:lang w:val="en-US"/>
        </w:rPr>
        <w:lastRenderedPageBreak/>
        <w:t xml:space="preserve">Signs of biological death and death confirmation. </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classification of inflammatory processes in the OMF region.</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Etiology of inflammatory processes in the OMF region.</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Pathogenesis and path-anatomy of inflammatory processes in the OMF region.</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clinical evolution (course) of inflammatory processes of the OMF region.</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Acute periodontitis, etiology, clinical picture, diagnosis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Chronic periodontitis, etiology, clinical picture, diagnosis and treatment.</w:t>
      </w:r>
    </w:p>
    <w:p w:rsidR="009C3190" w:rsidRPr="009C3190" w:rsidRDefault="009C3190" w:rsidP="009C3190">
      <w:pPr>
        <w:pStyle w:val="ListParagraph"/>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Diseases of teeth eruption. Classification, etiology, diagnosis,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Pericoronitis. Classification, etiology, clinical picture, diagnosis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Pericoronitis complications and their prophylaxis.</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proofErr w:type="spellStart"/>
      <w:r w:rsidRPr="009C3190">
        <w:rPr>
          <w:rFonts w:ascii="Times New Roman" w:hAnsi="Times New Roman"/>
          <w:sz w:val="24"/>
          <w:szCs w:val="24"/>
          <w:lang w:val="en-US"/>
        </w:rPr>
        <w:t>Retromolar</w:t>
      </w:r>
      <w:proofErr w:type="spellEnd"/>
      <w:r w:rsidRPr="009C3190">
        <w:rPr>
          <w:rFonts w:ascii="Times New Roman" w:hAnsi="Times New Roman"/>
          <w:sz w:val="24"/>
          <w:szCs w:val="24"/>
          <w:lang w:val="en-US"/>
        </w:rPr>
        <w:t xml:space="preserve"> periostitis, etiology, clinical picture, diagnosis and treatment.</w:t>
      </w:r>
    </w:p>
    <w:p w:rsidR="009C3190" w:rsidRPr="009C3190" w:rsidRDefault="009C3190" w:rsidP="009C3190">
      <w:pPr>
        <w:pStyle w:val="ListParagraph"/>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Eruption cysts, etiology, clinical picture, diagnosis and treatment.</w:t>
      </w:r>
    </w:p>
    <w:p w:rsidR="009C3190" w:rsidRPr="009C3190" w:rsidRDefault="005168B0" w:rsidP="009C3190">
      <w:pPr>
        <w:pStyle w:val="ListParagraph"/>
        <w:numPr>
          <w:ilvl w:val="0"/>
          <w:numId w:val="2"/>
        </w:numPr>
        <w:tabs>
          <w:tab w:val="left" w:pos="284"/>
        </w:tabs>
        <w:spacing w:after="0" w:line="360" w:lineRule="auto"/>
        <w:ind w:left="0"/>
        <w:jc w:val="both"/>
        <w:rPr>
          <w:rFonts w:ascii="Times New Roman" w:hAnsi="Times New Roman"/>
          <w:sz w:val="24"/>
          <w:szCs w:val="24"/>
          <w:lang w:val="en-US"/>
        </w:rPr>
      </w:pPr>
      <w:proofErr w:type="gramStart"/>
      <w:r w:rsidRPr="00FD5801">
        <w:rPr>
          <w:rFonts w:ascii="Times New Roman" w:hAnsi="Times New Roman"/>
          <w:sz w:val="24"/>
          <w:szCs w:val="24"/>
          <w:lang w:val="en-US"/>
        </w:rPr>
        <w:t>Difficult  eruption</w:t>
      </w:r>
      <w:proofErr w:type="gramEnd"/>
      <w:r w:rsidRPr="00FD5801">
        <w:rPr>
          <w:rFonts w:ascii="Times New Roman" w:hAnsi="Times New Roman"/>
          <w:sz w:val="24"/>
          <w:szCs w:val="24"/>
          <w:lang w:val="en-US"/>
        </w:rPr>
        <w:t xml:space="preserve"> of </w:t>
      </w:r>
      <w:r w:rsidR="009C3190" w:rsidRPr="00FD5801">
        <w:rPr>
          <w:rFonts w:ascii="Times New Roman" w:hAnsi="Times New Roman"/>
          <w:sz w:val="24"/>
          <w:szCs w:val="24"/>
          <w:lang w:val="en-US"/>
        </w:rPr>
        <w:t>teeth</w:t>
      </w:r>
      <w:r w:rsidR="00FD5801" w:rsidRPr="00FD5801">
        <w:rPr>
          <w:rFonts w:ascii="Times New Roman" w:hAnsi="Times New Roman"/>
          <w:sz w:val="24"/>
          <w:szCs w:val="24"/>
          <w:lang w:val="en-US"/>
        </w:rPr>
        <w:t xml:space="preserve"> (canines and premolars)</w:t>
      </w:r>
      <w:r w:rsidR="009C3190" w:rsidRPr="00FD5801">
        <w:rPr>
          <w:rFonts w:ascii="Times New Roman" w:hAnsi="Times New Roman"/>
          <w:sz w:val="24"/>
          <w:szCs w:val="24"/>
          <w:lang w:val="en-US"/>
        </w:rPr>
        <w:t xml:space="preserve">, etiology, clinical picture, </w:t>
      </w:r>
      <w:r w:rsidR="009C3190" w:rsidRPr="009C3190">
        <w:rPr>
          <w:rFonts w:ascii="Times New Roman" w:hAnsi="Times New Roman"/>
          <w:sz w:val="24"/>
          <w:szCs w:val="24"/>
          <w:lang w:val="en-US"/>
        </w:rPr>
        <w:t>diagnosis and treatment.</w:t>
      </w:r>
    </w:p>
    <w:p w:rsidR="009C3190" w:rsidRPr="009C3190" w:rsidRDefault="009C3190" w:rsidP="009C3190">
      <w:pPr>
        <w:pStyle w:val="ListParagraph"/>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Odontogenic periostitis: etiology, pathogenesis, classification.</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Acute odontogenic periostitis: diagnosis, clinical picture,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Chronic odontogenic periostitis: diagnosis, clinical picture,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Contributing factors in the development of odontogenic osteomyelitis.</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Osteomyelitis of the jaws: classification, etiology, pathogenesis.</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Odontogenic osteomyelitis: etiology, classification, pathological anatomy.</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Acute odontogenic osteomyelitis of the jaws, pathological anatomy, clinical picture, diagnosis.</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General treatment of patients with acute odontogenic osteomyelitis of the jaws.</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Local treatment of patients with acute odontogenic osteomyelitis of the jaws.</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Subacute odontogenic osteomyelitis: clinical picture, diagnosis,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chronic odontogenic osteomyelitis of the jaws: pathological anatomy clinical picture, diagnosis,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Local and general complications of odontogenic osteomyelitis of the jaws.</w:t>
      </w:r>
    </w:p>
    <w:p w:rsidR="009C3190" w:rsidRPr="009C3190" w:rsidRDefault="00870544" w:rsidP="009C3190">
      <w:pPr>
        <w:numPr>
          <w:ilvl w:val="0"/>
          <w:numId w:val="2"/>
        </w:numPr>
        <w:tabs>
          <w:tab w:val="left" w:pos="284"/>
        </w:tabs>
        <w:spacing w:after="0" w:line="360" w:lineRule="auto"/>
        <w:ind w:left="0"/>
        <w:jc w:val="both"/>
        <w:rPr>
          <w:rFonts w:ascii="Times New Roman" w:hAnsi="Times New Roman"/>
          <w:sz w:val="24"/>
          <w:szCs w:val="24"/>
          <w:lang w:val="en-US"/>
        </w:rPr>
      </w:pPr>
      <w:r>
        <w:rPr>
          <w:rFonts w:ascii="Times New Roman" w:hAnsi="Times New Roman"/>
          <w:sz w:val="24"/>
          <w:szCs w:val="24"/>
          <w:lang w:val="en-US"/>
        </w:rPr>
        <w:t>Specific a</w:t>
      </w:r>
      <w:r w:rsidR="009C3190" w:rsidRPr="009C3190">
        <w:rPr>
          <w:rFonts w:ascii="Times New Roman" w:hAnsi="Times New Roman"/>
          <w:sz w:val="24"/>
          <w:szCs w:val="24"/>
          <w:lang w:val="en-US"/>
        </w:rPr>
        <w:t>nato</w:t>
      </w:r>
      <w:r>
        <w:rPr>
          <w:rFonts w:ascii="Times New Roman" w:hAnsi="Times New Roman"/>
          <w:sz w:val="24"/>
          <w:szCs w:val="24"/>
          <w:lang w:val="en-US"/>
        </w:rPr>
        <w:t xml:space="preserve">mical </w:t>
      </w:r>
      <w:r w:rsidR="0015712D">
        <w:rPr>
          <w:rFonts w:ascii="Times New Roman" w:hAnsi="Times New Roman"/>
          <w:sz w:val="24"/>
          <w:szCs w:val="24"/>
          <w:lang w:val="en-US"/>
        </w:rPr>
        <w:t xml:space="preserve">features </w:t>
      </w:r>
      <w:r>
        <w:rPr>
          <w:rFonts w:ascii="Times New Roman" w:hAnsi="Times New Roman"/>
          <w:sz w:val="24"/>
          <w:szCs w:val="24"/>
          <w:lang w:val="en-US"/>
        </w:rPr>
        <w:t>of the spaces of the</w:t>
      </w:r>
      <w:r w:rsidR="0015712D">
        <w:rPr>
          <w:rFonts w:ascii="Times New Roman" w:hAnsi="Times New Roman"/>
          <w:sz w:val="24"/>
          <w:szCs w:val="24"/>
          <w:lang w:val="en-US"/>
        </w:rPr>
        <w:t xml:space="preserve"> maxillo</w:t>
      </w:r>
      <w:r>
        <w:rPr>
          <w:rFonts w:ascii="Times New Roman" w:hAnsi="Times New Roman"/>
          <w:sz w:val="24"/>
          <w:szCs w:val="24"/>
          <w:lang w:val="en-US"/>
        </w:rPr>
        <w:t>facial area.</w:t>
      </w:r>
      <w:r w:rsidR="009C3190" w:rsidRPr="009C3190">
        <w:rPr>
          <w:rFonts w:ascii="Times New Roman" w:hAnsi="Times New Roman"/>
          <w:sz w:val="24"/>
          <w:szCs w:val="24"/>
          <w:lang w:val="en-US"/>
        </w:rPr>
        <w:t xml:space="preserve"> </w:t>
      </w:r>
      <w:r>
        <w:rPr>
          <w:rFonts w:ascii="Times New Roman" w:hAnsi="Times New Roman"/>
          <w:sz w:val="24"/>
          <w:szCs w:val="24"/>
          <w:lang w:val="en-US"/>
        </w:rPr>
        <w:t>Head</w:t>
      </w:r>
      <w:r w:rsidR="009C3190" w:rsidRPr="009C3190">
        <w:rPr>
          <w:rFonts w:ascii="Times New Roman" w:hAnsi="Times New Roman"/>
          <w:sz w:val="24"/>
          <w:szCs w:val="24"/>
          <w:lang w:val="en-US"/>
        </w:rPr>
        <w:t xml:space="preserve"> and neck</w:t>
      </w:r>
      <w:r>
        <w:rPr>
          <w:rFonts w:ascii="Times New Roman" w:hAnsi="Times New Roman"/>
          <w:sz w:val="24"/>
          <w:szCs w:val="24"/>
          <w:lang w:val="en-US"/>
        </w:rPr>
        <w:t xml:space="preserve"> fascia</w:t>
      </w:r>
      <w:r w:rsidR="009C3190" w:rsidRPr="009C3190">
        <w:rPr>
          <w:rFonts w:ascii="Times New Roman" w:hAnsi="Times New Roman"/>
          <w:sz w:val="24"/>
          <w:szCs w:val="24"/>
          <w:lang w:val="en-US"/>
        </w:rPr>
        <w: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The </w:t>
      </w:r>
      <w:r w:rsidR="00870544">
        <w:rPr>
          <w:rFonts w:ascii="Times New Roman" w:hAnsi="Times New Roman"/>
          <w:sz w:val="24"/>
          <w:szCs w:val="24"/>
          <w:lang w:val="en-US"/>
        </w:rPr>
        <w:t xml:space="preserve">pathways of </w:t>
      </w:r>
      <w:r w:rsidRPr="009C3190">
        <w:rPr>
          <w:rFonts w:ascii="Times New Roman" w:hAnsi="Times New Roman"/>
          <w:sz w:val="24"/>
          <w:szCs w:val="24"/>
          <w:lang w:val="en-US"/>
        </w:rPr>
        <w:t xml:space="preserve">infection </w:t>
      </w:r>
      <w:r w:rsidR="00870544">
        <w:rPr>
          <w:rFonts w:ascii="Times New Roman" w:hAnsi="Times New Roman"/>
          <w:sz w:val="24"/>
          <w:szCs w:val="24"/>
          <w:lang w:val="en-US"/>
        </w:rPr>
        <w:t>spreading in the soft tissues of</w:t>
      </w:r>
      <w:r w:rsidRPr="009C3190">
        <w:rPr>
          <w:rFonts w:ascii="Times New Roman" w:hAnsi="Times New Roman"/>
          <w:sz w:val="24"/>
          <w:szCs w:val="24"/>
          <w:lang w:val="en-US"/>
        </w:rPr>
        <w:t xml:space="preserve"> the OMF region.</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 Abscess</w:t>
      </w:r>
      <w:r w:rsidR="0015712D">
        <w:rPr>
          <w:rFonts w:ascii="Times New Roman" w:hAnsi="Times New Roman"/>
          <w:sz w:val="24"/>
          <w:szCs w:val="24"/>
          <w:lang w:val="en-US"/>
        </w:rPr>
        <w:t xml:space="preserve">es and </w:t>
      </w:r>
      <w:proofErr w:type="spellStart"/>
      <w:r w:rsidR="0015712D">
        <w:rPr>
          <w:rFonts w:ascii="Times New Roman" w:hAnsi="Times New Roman"/>
          <w:sz w:val="24"/>
          <w:szCs w:val="24"/>
          <w:lang w:val="en-US"/>
        </w:rPr>
        <w:t>phlegmons</w:t>
      </w:r>
      <w:proofErr w:type="spellEnd"/>
      <w:r w:rsidR="0015712D">
        <w:rPr>
          <w:rFonts w:ascii="Times New Roman" w:hAnsi="Times New Roman"/>
          <w:sz w:val="24"/>
          <w:szCs w:val="24"/>
          <w:lang w:val="en-US"/>
        </w:rPr>
        <w:t xml:space="preserve"> of </w:t>
      </w:r>
      <w:proofErr w:type="spellStart"/>
      <w:r w:rsidR="0015712D">
        <w:rPr>
          <w:rFonts w:ascii="Times New Roman" w:hAnsi="Times New Roman"/>
          <w:sz w:val="24"/>
          <w:szCs w:val="24"/>
          <w:lang w:val="en-US"/>
        </w:rPr>
        <w:t>oro</w:t>
      </w:r>
      <w:proofErr w:type="spellEnd"/>
      <w:r w:rsidR="0015712D">
        <w:rPr>
          <w:rFonts w:ascii="Times New Roman" w:hAnsi="Times New Roman"/>
          <w:sz w:val="24"/>
          <w:szCs w:val="24"/>
          <w:lang w:val="en-US"/>
        </w:rPr>
        <w:t>-maxillo</w:t>
      </w:r>
      <w:r w:rsidRPr="009C3190">
        <w:rPr>
          <w:rFonts w:ascii="Times New Roman" w:hAnsi="Times New Roman"/>
          <w:sz w:val="24"/>
          <w:szCs w:val="24"/>
          <w:lang w:val="en-US"/>
        </w:rPr>
        <w:t>facial region: classification.</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General characteristic of abscesses and </w:t>
      </w:r>
      <w:proofErr w:type="spellStart"/>
      <w:r w:rsidRPr="009C3190">
        <w:rPr>
          <w:rFonts w:ascii="Times New Roman" w:hAnsi="Times New Roman"/>
          <w:sz w:val="24"/>
          <w:szCs w:val="24"/>
          <w:lang w:val="en-US"/>
        </w:rPr>
        <w:t>phlegmons</w:t>
      </w:r>
      <w:proofErr w:type="spellEnd"/>
      <w:r w:rsidRPr="009C3190">
        <w:rPr>
          <w:rFonts w:ascii="Times New Roman" w:hAnsi="Times New Roman"/>
          <w:sz w:val="24"/>
          <w:szCs w:val="24"/>
          <w:lang w:val="en-US"/>
        </w:rPr>
        <w:t xml:space="preserve"> of </w:t>
      </w:r>
      <w:proofErr w:type="spellStart"/>
      <w:r w:rsidRPr="009C3190">
        <w:rPr>
          <w:rFonts w:ascii="Times New Roman" w:hAnsi="Times New Roman"/>
          <w:sz w:val="24"/>
          <w:szCs w:val="24"/>
          <w:lang w:val="en-US"/>
        </w:rPr>
        <w:t>oro</w:t>
      </w:r>
      <w:proofErr w:type="spellEnd"/>
      <w:r w:rsidRPr="009C3190">
        <w:rPr>
          <w:rFonts w:ascii="Times New Roman" w:hAnsi="Times New Roman"/>
          <w:sz w:val="24"/>
          <w:szCs w:val="24"/>
          <w:lang w:val="en-US"/>
        </w:rPr>
        <w:t>-</w:t>
      </w:r>
      <w:proofErr w:type="spellStart"/>
      <w:r w:rsidRPr="009C3190">
        <w:rPr>
          <w:rFonts w:ascii="Times New Roman" w:hAnsi="Times New Roman"/>
          <w:sz w:val="24"/>
          <w:szCs w:val="24"/>
          <w:lang w:val="en-US"/>
        </w:rPr>
        <w:t>maxillo</w:t>
      </w:r>
      <w:proofErr w:type="spellEnd"/>
      <w:r w:rsidRPr="009C3190">
        <w:rPr>
          <w:rFonts w:ascii="Times New Roman" w:hAnsi="Times New Roman"/>
          <w:sz w:val="24"/>
          <w:szCs w:val="24"/>
          <w:lang w:val="en-US"/>
        </w:rPr>
        <w:t xml:space="preserve">-facial region. </w:t>
      </w:r>
    </w:p>
    <w:p w:rsidR="009C3190" w:rsidRPr="009C3190" w:rsidRDefault="009C3190" w:rsidP="009C3190">
      <w:pPr>
        <w:numPr>
          <w:ilvl w:val="0"/>
          <w:numId w:val="2"/>
        </w:numPr>
        <w:tabs>
          <w:tab w:val="left" w:pos="284"/>
        </w:tabs>
        <w:spacing w:after="0" w:line="360" w:lineRule="auto"/>
        <w:ind w:left="0" w:right="141"/>
        <w:jc w:val="both"/>
        <w:rPr>
          <w:rFonts w:ascii="Times New Roman" w:hAnsi="Times New Roman"/>
          <w:sz w:val="24"/>
          <w:szCs w:val="24"/>
          <w:lang w:val="en-US"/>
        </w:rPr>
      </w:pPr>
      <w:r w:rsidRPr="009C3190">
        <w:rPr>
          <w:rFonts w:ascii="Times New Roman" w:hAnsi="Times New Roman"/>
          <w:sz w:val="24"/>
          <w:szCs w:val="24"/>
          <w:lang w:val="en-US"/>
        </w:rPr>
        <w:lastRenderedPageBreak/>
        <w:t xml:space="preserve">The abscess of </w:t>
      </w:r>
      <w:proofErr w:type="spellStart"/>
      <w:r w:rsidRPr="009C3190">
        <w:rPr>
          <w:rFonts w:ascii="Times New Roman" w:hAnsi="Times New Roman"/>
          <w:sz w:val="24"/>
          <w:szCs w:val="24"/>
          <w:lang w:val="en-US"/>
        </w:rPr>
        <w:t>mandibulo</w:t>
      </w:r>
      <w:proofErr w:type="spellEnd"/>
      <w:r w:rsidRPr="009C3190">
        <w:rPr>
          <w:rFonts w:ascii="Times New Roman" w:hAnsi="Times New Roman"/>
          <w:sz w:val="24"/>
          <w:szCs w:val="24"/>
          <w:lang w:val="en-US"/>
        </w:rPr>
        <w:t xml:space="preserve">-lingual </w:t>
      </w:r>
      <w:r w:rsidRPr="0015712D">
        <w:rPr>
          <w:rFonts w:ascii="Times New Roman" w:hAnsi="Times New Roman"/>
          <w:color w:val="FF0000"/>
          <w:sz w:val="24"/>
          <w:szCs w:val="24"/>
          <w:lang w:val="en-US"/>
        </w:rPr>
        <w:t>ditch</w:t>
      </w:r>
      <w:r w:rsidRPr="009C3190">
        <w:rPr>
          <w:rFonts w:ascii="Times New Roman" w:hAnsi="Times New Roman"/>
          <w:sz w:val="24"/>
          <w:szCs w:val="24"/>
          <w:lang w:val="en-US"/>
        </w:rPr>
        <w:t>: topography, etiology, pathogenesis, clinical features and treatment.</w:t>
      </w:r>
    </w:p>
    <w:p w:rsidR="009C3190" w:rsidRPr="009C3190" w:rsidRDefault="009C3190" w:rsidP="009C3190">
      <w:pPr>
        <w:numPr>
          <w:ilvl w:val="0"/>
          <w:numId w:val="2"/>
        </w:numPr>
        <w:tabs>
          <w:tab w:val="left" w:pos="284"/>
        </w:tabs>
        <w:spacing w:after="0" w:line="360" w:lineRule="auto"/>
        <w:ind w:left="0" w:right="141"/>
        <w:jc w:val="both"/>
        <w:rPr>
          <w:rFonts w:ascii="Times New Roman" w:hAnsi="Times New Roman"/>
          <w:sz w:val="24"/>
          <w:szCs w:val="24"/>
          <w:lang w:val="en-US"/>
        </w:rPr>
      </w:pPr>
      <w:r w:rsidRPr="009C3190">
        <w:rPr>
          <w:rFonts w:ascii="Times New Roman" w:hAnsi="Times New Roman"/>
          <w:sz w:val="24"/>
          <w:szCs w:val="24"/>
          <w:lang w:val="en-US"/>
        </w:rPr>
        <w:t xml:space="preserve"> The abscess of submandibular space: topography, etiology, pathogenesis, clinical features and treatment.</w:t>
      </w:r>
    </w:p>
    <w:p w:rsidR="009C3190" w:rsidRPr="009C3190" w:rsidRDefault="009C3190" w:rsidP="009C3190">
      <w:pPr>
        <w:numPr>
          <w:ilvl w:val="0"/>
          <w:numId w:val="2"/>
        </w:numPr>
        <w:tabs>
          <w:tab w:val="left" w:pos="284"/>
        </w:tabs>
        <w:spacing w:after="0" w:line="360" w:lineRule="auto"/>
        <w:ind w:left="0" w:right="141"/>
        <w:jc w:val="both"/>
        <w:rPr>
          <w:rFonts w:ascii="Times New Roman" w:hAnsi="Times New Roman"/>
          <w:sz w:val="24"/>
          <w:szCs w:val="24"/>
          <w:lang w:val="en-US"/>
        </w:rPr>
      </w:pPr>
      <w:r w:rsidRPr="009C3190">
        <w:rPr>
          <w:rFonts w:ascii="Times New Roman" w:hAnsi="Times New Roman"/>
          <w:sz w:val="24"/>
          <w:szCs w:val="24"/>
          <w:lang w:val="en-US"/>
        </w:rPr>
        <w:t>The abscess of submental region: topography, etiology, pathogenesis, clinical features and treatment.</w:t>
      </w:r>
    </w:p>
    <w:p w:rsidR="009C3190" w:rsidRPr="009C3190" w:rsidRDefault="009C3190" w:rsidP="009C3190">
      <w:pPr>
        <w:numPr>
          <w:ilvl w:val="0"/>
          <w:numId w:val="2"/>
        </w:numPr>
        <w:tabs>
          <w:tab w:val="left" w:pos="284"/>
        </w:tabs>
        <w:spacing w:after="0" w:line="360" w:lineRule="auto"/>
        <w:ind w:left="0" w:right="141"/>
        <w:jc w:val="both"/>
        <w:rPr>
          <w:rFonts w:ascii="Times New Roman" w:hAnsi="Times New Roman"/>
          <w:sz w:val="24"/>
          <w:szCs w:val="24"/>
          <w:lang w:val="en-US"/>
        </w:rPr>
      </w:pPr>
      <w:r w:rsidRPr="009C3190">
        <w:rPr>
          <w:rFonts w:ascii="Times New Roman" w:hAnsi="Times New Roman"/>
          <w:sz w:val="24"/>
          <w:szCs w:val="24"/>
          <w:lang w:val="en-US"/>
        </w:rPr>
        <w:t>The abscess of the sublingual space: topography, etiology, pathogenesis, clinical features and treatment.</w:t>
      </w:r>
    </w:p>
    <w:p w:rsidR="009C3190" w:rsidRPr="009C3190" w:rsidRDefault="009C3190" w:rsidP="009C3190">
      <w:pPr>
        <w:numPr>
          <w:ilvl w:val="0"/>
          <w:numId w:val="2"/>
        </w:numPr>
        <w:tabs>
          <w:tab w:val="left" w:pos="284"/>
        </w:tabs>
        <w:spacing w:after="0" w:line="360" w:lineRule="auto"/>
        <w:ind w:left="0" w:right="141"/>
        <w:jc w:val="both"/>
        <w:rPr>
          <w:rFonts w:ascii="Times New Roman" w:hAnsi="Times New Roman"/>
          <w:sz w:val="24"/>
          <w:szCs w:val="24"/>
          <w:lang w:val="en-US"/>
        </w:rPr>
      </w:pPr>
      <w:r w:rsidRPr="009C3190">
        <w:rPr>
          <w:rFonts w:ascii="Times New Roman" w:hAnsi="Times New Roman"/>
          <w:sz w:val="24"/>
          <w:szCs w:val="24"/>
          <w:lang w:val="en-US"/>
        </w:rPr>
        <w:t>The abscess of the masseter region: topography, etiology, pathogenesis, clinical features and treatment.</w:t>
      </w:r>
    </w:p>
    <w:p w:rsidR="009C3190" w:rsidRPr="009C3190" w:rsidRDefault="009C3190" w:rsidP="009C3190">
      <w:pPr>
        <w:numPr>
          <w:ilvl w:val="0"/>
          <w:numId w:val="2"/>
        </w:numPr>
        <w:tabs>
          <w:tab w:val="left" w:pos="284"/>
        </w:tabs>
        <w:spacing w:after="0" w:line="360" w:lineRule="auto"/>
        <w:ind w:left="0" w:right="141"/>
        <w:jc w:val="both"/>
        <w:rPr>
          <w:rFonts w:ascii="Times New Roman" w:hAnsi="Times New Roman"/>
          <w:sz w:val="24"/>
          <w:szCs w:val="24"/>
          <w:lang w:val="en-US"/>
        </w:rPr>
      </w:pPr>
      <w:r w:rsidRPr="009C3190">
        <w:rPr>
          <w:rFonts w:ascii="Times New Roman" w:hAnsi="Times New Roman"/>
          <w:sz w:val="24"/>
          <w:szCs w:val="24"/>
          <w:lang w:val="en-US"/>
        </w:rPr>
        <w:t xml:space="preserve">The abscess of the </w:t>
      </w:r>
      <w:proofErr w:type="spellStart"/>
      <w:r w:rsidRPr="009C3190">
        <w:rPr>
          <w:rFonts w:ascii="Times New Roman" w:hAnsi="Times New Roman"/>
          <w:sz w:val="24"/>
          <w:szCs w:val="24"/>
          <w:lang w:val="en-US"/>
        </w:rPr>
        <w:t>pterygomandibular</w:t>
      </w:r>
      <w:proofErr w:type="spellEnd"/>
      <w:r w:rsidRPr="009C3190">
        <w:rPr>
          <w:rFonts w:ascii="Times New Roman" w:hAnsi="Times New Roman"/>
          <w:sz w:val="24"/>
          <w:szCs w:val="24"/>
          <w:lang w:val="en-US"/>
        </w:rPr>
        <w:t xml:space="preserve"> space: topography, etiology, pathogenesis, clinical features and treatment.</w:t>
      </w:r>
    </w:p>
    <w:p w:rsidR="009C3190" w:rsidRPr="009C3190" w:rsidRDefault="009C3190" w:rsidP="009C3190">
      <w:pPr>
        <w:numPr>
          <w:ilvl w:val="0"/>
          <w:numId w:val="2"/>
        </w:numPr>
        <w:tabs>
          <w:tab w:val="left" w:pos="284"/>
        </w:tabs>
        <w:spacing w:after="0" w:line="360" w:lineRule="auto"/>
        <w:ind w:left="0" w:right="141"/>
        <w:jc w:val="both"/>
        <w:rPr>
          <w:rFonts w:ascii="Times New Roman" w:hAnsi="Times New Roman"/>
          <w:sz w:val="24"/>
          <w:szCs w:val="24"/>
          <w:lang w:val="en-US"/>
        </w:rPr>
      </w:pPr>
      <w:r w:rsidRPr="009C3190">
        <w:rPr>
          <w:rFonts w:ascii="Times New Roman" w:hAnsi="Times New Roman"/>
          <w:sz w:val="24"/>
          <w:szCs w:val="24"/>
          <w:lang w:val="en-US"/>
        </w:rPr>
        <w:t>The abscess of the lateral pharyngeal space: topography, etiology, pathogenesis, clinical features and treatment.</w:t>
      </w:r>
    </w:p>
    <w:p w:rsidR="009C3190" w:rsidRPr="009C3190" w:rsidRDefault="009C3190" w:rsidP="009C3190">
      <w:pPr>
        <w:numPr>
          <w:ilvl w:val="0"/>
          <w:numId w:val="2"/>
        </w:numPr>
        <w:tabs>
          <w:tab w:val="left" w:pos="284"/>
        </w:tabs>
        <w:spacing w:after="0" w:line="360" w:lineRule="auto"/>
        <w:ind w:left="0" w:right="141"/>
        <w:jc w:val="both"/>
        <w:rPr>
          <w:rFonts w:ascii="Times New Roman" w:hAnsi="Times New Roman"/>
          <w:sz w:val="24"/>
          <w:szCs w:val="24"/>
          <w:lang w:val="en-US"/>
        </w:rPr>
      </w:pPr>
      <w:r w:rsidRPr="009C3190">
        <w:rPr>
          <w:rFonts w:ascii="Times New Roman" w:hAnsi="Times New Roman"/>
          <w:sz w:val="24"/>
          <w:szCs w:val="24"/>
          <w:lang w:val="en-US"/>
        </w:rPr>
        <w:t>The abscess of the cheek space: topography, etiology, pathogenesis, clinical features and treatment.</w:t>
      </w:r>
    </w:p>
    <w:p w:rsidR="009C3190" w:rsidRPr="009C3190" w:rsidRDefault="009C3190" w:rsidP="009C3190">
      <w:pPr>
        <w:numPr>
          <w:ilvl w:val="0"/>
          <w:numId w:val="2"/>
        </w:numPr>
        <w:tabs>
          <w:tab w:val="left" w:pos="284"/>
        </w:tabs>
        <w:spacing w:after="0" w:line="360" w:lineRule="auto"/>
        <w:ind w:left="0" w:right="141"/>
        <w:jc w:val="both"/>
        <w:rPr>
          <w:rFonts w:ascii="Times New Roman" w:hAnsi="Times New Roman"/>
          <w:sz w:val="24"/>
          <w:szCs w:val="24"/>
          <w:lang w:val="en-US"/>
        </w:rPr>
      </w:pPr>
      <w:r w:rsidRPr="009C3190">
        <w:rPr>
          <w:rFonts w:ascii="Times New Roman" w:hAnsi="Times New Roman"/>
          <w:sz w:val="24"/>
          <w:szCs w:val="24"/>
          <w:lang w:val="en-US"/>
        </w:rPr>
        <w:t>The abscess of the parotid-masseteric space: topography, etiology, pathogenesis, clinical features and treatment.</w:t>
      </w:r>
    </w:p>
    <w:p w:rsidR="009C3190" w:rsidRPr="009C3190" w:rsidRDefault="00870544" w:rsidP="009C3190">
      <w:pPr>
        <w:numPr>
          <w:ilvl w:val="0"/>
          <w:numId w:val="2"/>
        </w:numPr>
        <w:tabs>
          <w:tab w:val="left" w:pos="284"/>
        </w:tabs>
        <w:spacing w:after="0" w:line="360" w:lineRule="auto"/>
        <w:ind w:left="0" w:right="141"/>
        <w:jc w:val="both"/>
        <w:rPr>
          <w:rFonts w:ascii="Times New Roman" w:hAnsi="Times New Roman"/>
          <w:sz w:val="24"/>
          <w:szCs w:val="24"/>
          <w:lang w:val="en-US"/>
        </w:rPr>
      </w:pPr>
      <w:r>
        <w:rPr>
          <w:rFonts w:ascii="Times New Roman" w:hAnsi="Times New Roman"/>
          <w:sz w:val="24"/>
          <w:szCs w:val="24"/>
          <w:lang w:val="en-US"/>
        </w:rPr>
        <w:t>The abscess of the zygomatic</w:t>
      </w:r>
      <w:r w:rsidR="009C3190" w:rsidRPr="009C3190">
        <w:rPr>
          <w:rFonts w:ascii="Times New Roman" w:hAnsi="Times New Roman"/>
          <w:sz w:val="24"/>
          <w:szCs w:val="24"/>
          <w:lang w:val="en-US"/>
        </w:rPr>
        <w:t xml:space="preserve"> region: topography, etiology, pathogenesis, clinical features and treatment.</w:t>
      </w:r>
    </w:p>
    <w:p w:rsidR="009C3190" w:rsidRPr="009C3190" w:rsidRDefault="009C3190" w:rsidP="009C3190">
      <w:pPr>
        <w:numPr>
          <w:ilvl w:val="0"/>
          <w:numId w:val="2"/>
        </w:numPr>
        <w:tabs>
          <w:tab w:val="left" w:pos="284"/>
        </w:tabs>
        <w:spacing w:after="0" w:line="360" w:lineRule="auto"/>
        <w:ind w:left="0" w:right="141"/>
        <w:jc w:val="both"/>
        <w:rPr>
          <w:rFonts w:ascii="Times New Roman" w:hAnsi="Times New Roman"/>
          <w:sz w:val="24"/>
          <w:szCs w:val="24"/>
          <w:lang w:val="en-US"/>
        </w:rPr>
      </w:pPr>
      <w:r w:rsidRPr="009C3190">
        <w:rPr>
          <w:rFonts w:ascii="Times New Roman" w:hAnsi="Times New Roman"/>
          <w:sz w:val="24"/>
          <w:szCs w:val="24"/>
          <w:lang w:val="en-US"/>
        </w:rPr>
        <w:t>Pal</w:t>
      </w:r>
      <w:r w:rsidR="00870544">
        <w:rPr>
          <w:rFonts w:ascii="Times New Roman" w:hAnsi="Times New Roman"/>
          <w:sz w:val="24"/>
          <w:szCs w:val="24"/>
          <w:lang w:val="en-US"/>
        </w:rPr>
        <w:t>atal</w:t>
      </w:r>
      <w:r w:rsidRPr="009C3190">
        <w:rPr>
          <w:rFonts w:ascii="Times New Roman" w:hAnsi="Times New Roman"/>
          <w:sz w:val="24"/>
          <w:szCs w:val="24"/>
          <w:lang w:val="en-US"/>
        </w:rPr>
        <w:t xml:space="preserve"> abscess. Etiology, clinical picture and treatment.</w:t>
      </w:r>
    </w:p>
    <w:p w:rsidR="009C3190" w:rsidRPr="009C3190" w:rsidRDefault="00870544" w:rsidP="009C3190">
      <w:pPr>
        <w:numPr>
          <w:ilvl w:val="0"/>
          <w:numId w:val="2"/>
        </w:numPr>
        <w:tabs>
          <w:tab w:val="left" w:pos="284"/>
        </w:tabs>
        <w:spacing w:after="0" w:line="360" w:lineRule="auto"/>
        <w:ind w:left="0" w:right="141"/>
        <w:jc w:val="both"/>
        <w:rPr>
          <w:rFonts w:ascii="Times New Roman" w:hAnsi="Times New Roman"/>
          <w:sz w:val="24"/>
          <w:szCs w:val="24"/>
          <w:lang w:val="en-US"/>
        </w:rPr>
      </w:pPr>
      <w:r>
        <w:rPr>
          <w:rFonts w:ascii="Times New Roman" w:hAnsi="Times New Roman"/>
          <w:sz w:val="24"/>
          <w:szCs w:val="24"/>
          <w:lang w:val="en-US"/>
        </w:rPr>
        <w:t>The abscess of the infra</w:t>
      </w:r>
      <w:r w:rsidR="009C3190" w:rsidRPr="009C3190">
        <w:rPr>
          <w:rFonts w:ascii="Times New Roman" w:hAnsi="Times New Roman"/>
          <w:sz w:val="24"/>
          <w:szCs w:val="24"/>
          <w:lang w:val="en-US"/>
        </w:rPr>
        <w:t>orbital region: topography, etiology, pathogenesis, clinical features and treatment.</w:t>
      </w:r>
    </w:p>
    <w:p w:rsidR="009C3190" w:rsidRPr="009C3190" w:rsidRDefault="009C3190" w:rsidP="009C3190">
      <w:pPr>
        <w:numPr>
          <w:ilvl w:val="0"/>
          <w:numId w:val="2"/>
        </w:numPr>
        <w:tabs>
          <w:tab w:val="left" w:pos="284"/>
        </w:tabs>
        <w:spacing w:after="0" w:line="360" w:lineRule="auto"/>
        <w:ind w:left="0" w:right="141"/>
        <w:jc w:val="both"/>
        <w:rPr>
          <w:rFonts w:ascii="Times New Roman" w:hAnsi="Times New Roman"/>
          <w:sz w:val="24"/>
          <w:szCs w:val="24"/>
          <w:lang w:val="en-US"/>
        </w:rPr>
      </w:pPr>
      <w:r w:rsidRPr="009C3190">
        <w:rPr>
          <w:rFonts w:ascii="Times New Roman" w:hAnsi="Times New Roman"/>
          <w:sz w:val="24"/>
          <w:szCs w:val="24"/>
          <w:lang w:val="en-US"/>
        </w:rPr>
        <w:t>The abscess of the temporal space: topography, etiology, pathogenesis, clinical features and treatment.</w:t>
      </w:r>
    </w:p>
    <w:p w:rsidR="009C3190" w:rsidRPr="009C3190" w:rsidRDefault="009C3190" w:rsidP="009C3190">
      <w:pPr>
        <w:numPr>
          <w:ilvl w:val="0"/>
          <w:numId w:val="2"/>
        </w:numPr>
        <w:tabs>
          <w:tab w:val="left" w:pos="284"/>
        </w:tabs>
        <w:spacing w:after="0" w:line="360" w:lineRule="auto"/>
        <w:ind w:left="0" w:right="141"/>
        <w:jc w:val="both"/>
        <w:rPr>
          <w:rFonts w:ascii="Times New Roman" w:hAnsi="Times New Roman"/>
          <w:sz w:val="24"/>
          <w:szCs w:val="24"/>
          <w:lang w:val="en-US"/>
        </w:rPr>
      </w:pPr>
      <w:r w:rsidRPr="009C3190">
        <w:rPr>
          <w:rFonts w:ascii="Times New Roman" w:hAnsi="Times New Roman"/>
          <w:sz w:val="24"/>
          <w:szCs w:val="24"/>
          <w:lang w:val="en-US"/>
        </w:rPr>
        <w:t>The abscess of the infratemporal fossa: topography, etiology, pathogenesis, clinical features and treatment.</w:t>
      </w:r>
    </w:p>
    <w:p w:rsidR="009C3190" w:rsidRPr="009C3190" w:rsidRDefault="00870544" w:rsidP="009C3190">
      <w:pPr>
        <w:numPr>
          <w:ilvl w:val="0"/>
          <w:numId w:val="2"/>
        </w:numPr>
        <w:tabs>
          <w:tab w:val="left" w:pos="284"/>
        </w:tabs>
        <w:spacing w:after="0" w:line="360" w:lineRule="auto"/>
        <w:ind w:left="0" w:right="141"/>
        <w:jc w:val="both"/>
        <w:rPr>
          <w:rFonts w:ascii="Times New Roman" w:hAnsi="Times New Roman"/>
          <w:sz w:val="24"/>
          <w:szCs w:val="24"/>
          <w:lang w:val="en-US"/>
        </w:rPr>
      </w:pPr>
      <w:r>
        <w:rPr>
          <w:rFonts w:ascii="Times New Roman" w:hAnsi="Times New Roman"/>
          <w:sz w:val="24"/>
          <w:szCs w:val="24"/>
          <w:lang w:val="en-US"/>
        </w:rPr>
        <w:t>The abscess of pterygo</w:t>
      </w:r>
      <w:r w:rsidR="009C3190" w:rsidRPr="009C3190">
        <w:rPr>
          <w:rFonts w:ascii="Times New Roman" w:hAnsi="Times New Roman"/>
          <w:sz w:val="24"/>
          <w:szCs w:val="24"/>
          <w:lang w:val="en-US"/>
        </w:rPr>
        <w:t>palatine space. Etiology, topography, pathogenesis, clinical picture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retromandibular abscess: topography, etiology, pathogenesis, clinical features and treatment.</w:t>
      </w:r>
    </w:p>
    <w:p w:rsidR="009C3190" w:rsidRPr="009C3190" w:rsidRDefault="00870544" w:rsidP="009C3190">
      <w:pPr>
        <w:numPr>
          <w:ilvl w:val="0"/>
          <w:numId w:val="2"/>
        </w:numPr>
        <w:tabs>
          <w:tab w:val="left" w:pos="284"/>
        </w:tabs>
        <w:spacing w:after="0" w:line="360" w:lineRule="auto"/>
        <w:ind w:left="0"/>
        <w:jc w:val="both"/>
        <w:rPr>
          <w:rFonts w:ascii="Times New Roman" w:hAnsi="Times New Roman"/>
          <w:sz w:val="24"/>
          <w:szCs w:val="24"/>
          <w:lang w:val="en-US"/>
        </w:rPr>
      </w:pPr>
      <w:r>
        <w:rPr>
          <w:rFonts w:ascii="Times New Roman" w:hAnsi="Times New Roman"/>
          <w:sz w:val="24"/>
          <w:szCs w:val="24"/>
          <w:lang w:val="en-US"/>
        </w:rPr>
        <w:lastRenderedPageBreak/>
        <w:t>The phlegmon of the oral</w:t>
      </w:r>
      <w:r w:rsidR="009C3190" w:rsidRPr="009C3190">
        <w:rPr>
          <w:rFonts w:ascii="Times New Roman" w:hAnsi="Times New Roman"/>
          <w:sz w:val="24"/>
          <w:szCs w:val="24"/>
          <w:lang w:val="en-US"/>
        </w:rPr>
        <w:t xml:space="preserve"> floor: topography,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Ludwig’s angina: topography,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abscess in orbital region: topography,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abscess of the tongue: topography,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The </w:t>
      </w:r>
      <w:proofErr w:type="spellStart"/>
      <w:r w:rsidRPr="009C3190">
        <w:rPr>
          <w:rFonts w:ascii="Times New Roman" w:hAnsi="Times New Roman"/>
          <w:sz w:val="24"/>
          <w:szCs w:val="24"/>
          <w:lang w:val="en-US"/>
        </w:rPr>
        <w:t>hemifacial</w:t>
      </w:r>
      <w:proofErr w:type="spellEnd"/>
      <w:r w:rsidRPr="009C3190">
        <w:rPr>
          <w:rFonts w:ascii="Times New Roman" w:hAnsi="Times New Roman"/>
          <w:sz w:val="24"/>
          <w:szCs w:val="24"/>
          <w:lang w:val="en-US"/>
        </w:rPr>
        <w:t xml:space="preserve"> phlegmon: topography, etiology, pathogenesis, clinical features and treatment.</w:t>
      </w:r>
    </w:p>
    <w:p w:rsidR="009C3190" w:rsidRPr="009C3190" w:rsidRDefault="00870544" w:rsidP="009C3190">
      <w:pPr>
        <w:numPr>
          <w:ilvl w:val="0"/>
          <w:numId w:val="2"/>
        </w:numPr>
        <w:tabs>
          <w:tab w:val="left" w:pos="284"/>
        </w:tabs>
        <w:spacing w:after="0" w:line="360" w:lineRule="auto"/>
        <w:ind w:left="0"/>
        <w:jc w:val="both"/>
        <w:rPr>
          <w:rFonts w:ascii="Times New Roman" w:hAnsi="Times New Roman"/>
          <w:sz w:val="24"/>
          <w:szCs w:val="24"/>
          <w:lang w:val="en-US"/>
        </w:rPr>
      </w:pPr>
      <w:r>
        <w:rPr>
          <w:rFonts w:ascii="Times New Roman" w:hAnsi="Times New Roman"/>
          <w:sz w:val="24"/>
          <w:szCs w:val="24"/>
          <w:lang w:val="en-US"/>
        </w:rPr>
        <w:t>Method</w:t>
      </w:r>
      <w:r w:rsidR="009C3190" w:rsidRPr="009C3190">
        <w:rPr>
          <w:rFonts w:ascii="Times New Roman" w:hAnsi="Times New Roman"/>
          <w:sz w:val="24"/>
          <w:szCs w:val="24"/>
          <w:lang w:val="en-US"/>
        </w:rPr>
        <w:t xml:space="preserve">s of anesthesia used in the infections of the </w:t>
      </w:r>
      <w:proofErr w:type="spellStart"/>
      <w:r w:rsidR="009C3190" w:rsidRPr="009C3190">
        <w:rPr>
          <w:rFonts w:ascii="Times New Roman" w:hAnsi="Times New Roman"/>
          <w:sz w:val="24"/>
          <w:szCs w:val="24"/>
          <w:lang w:val="en-US"/>
        </w:rPr>
        <w:t>oro</w:t>
      </w:r>
      <w:proofErr w:type="spellEnd"/>
      <w:r w:rsidR="009C3190" w:rsidRPr="009C3190">
        <w:rPr>
          <w:rFonts w:ascii="Times New Roman" w:hAnsi="Times New Roman"/>
          <w:sz w:val="24"/>
          <w:szCs w:val="24"/>
          <w:lang w:val="en-US"/>
        </w:rPr>
        <w:t>-</w:t>
      </w:r>
      <w:proofErr w:type="spellStart"/>
      <w:r w:rsidR="009C3190" w:rsidRPr="009C3190">
        <w:rPr>
          <w:rFonts w:ascii="Times New Roman" w:hAnsi="Times New Roman"/>
          <w:sz w:val="24"/>
          <w:szCs w:val="24"/>
          <w:lang w:val="en-US"/>
        </w:rPr>
        <w:t>maxillo</w:t>
      </w:r>
      <w:proofErr w:type="spellEnd"/>
      <w:r w:rsidR="009C3190" w:rsidRPr="009C3190">
        <w:rPr>
          <w:rFonts w:ascii="Times New Roman" w:hAnsi="Times New Roman"/>
          <w:sz w:val="24"/>
          <w:szCs w:val="24"/>
          <w:lang w:val="en-US"/>
        </w:rPr>
        <w:t>-facial region.</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Particularities of the patient’s preparation to the operation with inflammatory processes. The tactic of the casual tooth’s treatment in the inflammatory process of the OMF region.</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surgical treatment of the abscess and phlegmon.</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General treatment of abscesses and phlegmon in the OMF region.</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The intensive therapy in the treatment of abscesses and </w:t>
      </w:r>
      <w:proofErr w:type="spellStart"/>
      <w:r w:rsidRPr="009C3190">
        <w:rPr>
          <w:rFonts w:ascii="Times New Roman" w:hAnsi="Times New Roman"/>
          <w:sz w:val="24"/>
          <w:szCs w:val="24"/>
          <w:lang w:val="en-US"/>
        </w:rPr>
        <w:t>phlegmons</w:t>
      </w:r>
      <w:proofErr w:type="spellEnd"/>
      <w:r w:rsidRPr="009C3190">
        <w:rPr>
          <w:rFonts w:ascii="Times New Roman" w:hAnsi="Times New Roman"/>
          <w:sz w:val="24"/>
          <w:szCs w:val="24"/>
          <w:lang w:val="en-US"/>
        </w:rPr>
        <w:t xml:space="preserve"> of </w:t>
      </w:r>
      <w:proofErr w:type="spellStart"/>
      <w:r w:rsidRPr="009C3190">
        <w:rPr>
          <w:rFonts w:ascii="Times New Roman" w:hAnsi="Times New Roman"/>
          <w:sz w:val="24"/>
          <w:szCs w:val="24"/>
          <w:lang w:val="en-US"/>
        </w:rPr>
        <w:t>oro</w:t>
      </w:r>
      <w:proofErr w:type="spellEnd"/>
      <w:r w:rsidRPr="009C3190">
        <w:rPr>
          <w:rFonts w:ascii="Times New Roman" w:hAnsi="Times New Roman"/>
          <w:sz w:val="24"/>
          <w:szCs w:val="24"/>
          <w:lang w:val="en-US"/>
        </w:rPr>
        <w:t>-</w:t>
      </w:r>
      <w:proofErr w:type="spellStart"/>
      <w:r w:rsidRPr="009C3190">
        <w:rPr>
          <w:rFonts w:ascii="Times New Roman" w:hAnsi="Times New Roman"/>
          <w:sz w:val="24"/>
          <w:szCs w:val="24"/>
          <w:lang w:val="en-US"/>
        </w:rPr>
        <w:t>maxillo</w:t>
      </w:r>
      <w:proofErr w:type="spellEnd"/>
      <w:r w:rsidRPr="009C3190">
        <w:rPr>
          <w:rFonts w:ascii="Times New Roman" w:hAnsi="Times New Roman"/>
          <w:sz w:val="24"/>
          <w:szCs w:val="24"/>
          <w:lang w:val="en-US"/>
        </w:rPr>
        <w:t>-facial region.</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General complications of the OMF inflammatory processes,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The odontogenic </w:t>
      </w:r>
      <w:proofErr w:type="spellStart"/>
      <w:r w:rsidRPr="009C3190">
        <w:rPr>
          <w:rFonts w:ascii="Times New Roman" w:hAnsi="Times New Roman"/>
          <w:sz w:val="24"/>
          <w:szCs w:val="24"/>
          <w:lang w:val="en-US"/>
        </w:rPr>
        <w:t>mediastinitis</w:t>
      </w:r>
      <w:proofErr w:type="spellEnd"/>
      <w:r w:rsidRPr="009C3190">
        <w:rPr>
          <w:rFonts w:ascii="Times New Roman" w:hAnsi="Times New Roman"/>
          <w:sz w:val="24"/>
          <w:szCs w:val="24"/>
          <w:lang w:val="en-US"/>
        </w:rPr>
        <w:t>: etiology, pathogenesis, clinical features, diagnosis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Odontogenic </w:t>
      </w:r>
      <w:proofErr w:type="spellStart"/>
      <w:r w:rsidRPr="009C3190">
        <w:rPr>
          <w:rFonts w:ascii="Times New Roman" w:hAnsi="Times New Roman"/>
          <w:sz w:val="24"/>
          <w:szCs w:val="24"/>
          <w:lang w:val="en-US"/>
        </w:rPr>
        <w:t>meningo</w:t>
      </w:r>
      <w:proofErr w:type="spellEnd"/>
      <w:r w:rsidRPr="009C3190">
        <w:rPr>
          <w:rFonts w:ascii="Times New Roman" w:hAnsi="Times New Roman"/>
          <w:sz w:val="24"/>
          <w:szCs w:val="24"/>
          <w:lang w:val="en-US"/>
        </w:rPr>
        <w:t xml:space="preserve">-encephalitis, </w:t>
      </w:r>
      <w:r w:rsidR="0014656F">
        <w:rPr>
          <w:rFonts w:ascii="Times New Roman" w:hAnsi="Times New Roman"/>
          <w:sz w:val="24"/>
          <w:szCs w:val="24"/>
          <w:lang w:val="en-US"/>
        </w:rPr>
        <w:t xml:space="preserve">meningitis, </w:t>
      </w:r>
      <w:r w:rsidRPr="009C3190">
        <w:rPr>
          <w:rFonts w:ascii="Times New Roman" w:hAnsi="Times New Roman"/>
          <w:sz w:val="24"/>
          <w:szCs w:val="24"/>
          <w:lang w:val="en-US"/>
        </w:rPr>
        <w:t>etiology, clinical features, diagnosis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thrombophlebitis of the facial veins: etiology, clinical features, diagnosis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thrombosis of the cavernous sinus: etiology, clinical features, diagnosis and treatment.</w:t>
      </w:r>
    </w:p>
    <w:p w:rsidR="009C3190" w:rsidRPr="009C3190" w:rsidRDefault="0014656F" w:rsidP="009C3190">
      <w:pPr>
        <w:numPr>
          <w:ilvl w:val="0"/>
          <w:numId w:val="2"/>
        </w:numPr>
        <w:tabs>
          <w:tab w:val="left" w:pos="284"/>
        </w:tabs>
        <w:spacing w:after="0" w:line="360" w:lineRule="auto"/>
        <w:ind w:left="0"/>
        <w:jc w:val="both"/>
        <w:rPr>
          <w:rFonts w:ascii="Times New Roman" w:hAnsi="Times New Roman"/>
          <w:sz w:val="24"/>
          <w:szCs w:val="24"/>
          <w:lang w:val="en-US"/>
        </w:rPr>
      </w:pPr>
      <w:r>
        <w:rPr>
          <w:rFonts w:ascii="Times New Roman" w:hAnsi="Times New Roman"/>
          <w:sz w:val="24"/>
          <w:szCs w:val="24"/>
          <w:lang w:val="en-US"/>
        </w:rPr>
        <w:t xml:space="preserve"> S</w:t>
      </w:r>
      <w:r w:rsidR="009C3190" w:rsidRPr="009C3190">
        <w:rPr>
          <w:rFonts w:ascii="Times New Roman" w:hAnsi="Times New Roman"/>
          <w:sz w:val="24"/>
          <w:szCs w:val="24"/>
          <w:lang w:val="en-US"/>
        </w:rPr>
        <w:t>epsis: etiology, clinical features</w:t>
      </w:r>
      <w:r>
        <w:rPr>
          <w:rFonts w:ascii="Times New Roman" w:hAnsi="Times New Roman"/>
          <w:sz w:val="24"/>
          <w:szCs w:val="24"/>
          <w:lang w:val="en-US"/>
        </w:rPr>
        <w:t>, diagnosis</w:t>
      </w:r>
      <w:r w:rsidR="009C3190" w:rsidRPr="009C3190">
        <w:rPr>
          <w:rFonts w:ascii="Times New Roman" w:hAnsi="Times New Roman"/>
          <w:sz w:val="24"/>
          <w:szCs w:val="24"/>
          <w:lang w:val="en-US"/>
        </w:rPr>
        <w:t xml:space="preserve"> and treatment.</w:t>
      </w:r>
    </w:p>
    <w:p w:rsidR="009C3190" w:rsidRPr="009C3190" w:rsidRDefault="0014656F" w:rsidP="009C3190">
      <w:pPr>
        <w:numPr>
          <w:ilvl w:val="0"/>
          <w:numId w:val="2"/>
        </w:numPr>
        <w:tabs>
          <w:tab w:val="left" w:pos="284"/>
        </w:tabs>
        <w:spacing w:after="0" w:line="360" w:lineRule="auto"/>
        <w:ind w:left="0"/>
        <w:jc w:val="both"/>
        <w:rPr>
          <w:rFonts w:ascii="Times New Roman" w:hAnsi="Times New Roman"/>
          <w:sz w:val="24"/>
          <w:szCs w:val="24"/>
          <w:lang w:val="en-US"/>
        </w:rPr>
      </w:pPr>
      <w:r>
        <w:rPr>
          <w:rFonts w:ascii="Times New Roman" w:hAnsi="Times New Roman"/>
          <w:sz w:val="24"/>
          <w:szCs w:val="24"/>
          <w:lang w:val="en-US"/>
        </w:rPr>
        <w:t>Lymphadenitis:</w:t>
      </w:r>
      <w:r w:rsidR="009C3190" w:rsidRPr="009C3190">
        <w:rPr>
          <w:rFonts w:ascii="Times New Roman" w:hAnsi="Times New Roman"/>
          <w:sz w:val="24"/>
          <w:szCs w:val="24"/>
          <w:lang w:val="en-US"/>
        </w:rPr>
        <w:t xml:space="preserve"> anatomical topography of lymphatic vessels and nodes in the OMF region.</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Etiology and pathogenesis of lymphadenitis in the OMF region, pathological anatomy, classification.</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The </w:t>
      </w:r>
      <w:proofErr w:type="spellStart"/>
      <w:r w:rsidRPr="009C3190">
        <w:rPr>
          <w:rFonts w:ascii="Times New Roman" w:hAnsi="Times New Roman"/>
          <w:sz w:val="24"/>
          <w:szCs w:val="24"/>
          <w:lang w:val="en-US"/>
        </w:rPr>
        <w:t>lymphangitis</w:t>
      </w:r>
      <w:proofErr w:type="spellEnd"/>
      <w:r w:rsidRPr="009C3190">
        <w:rPr>
          <w:rFonts w:ascii="Times New Roman" w:hAnsi="Times New Roman"/>
          <w:sz w:val="24"/>
          <w:szCs w:val="24"/>
          <w:lang w:val="en-US"/>
        </w:rPr>
        <w:t>: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acute lymphadenitis: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chronic lymphadenitis: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The </w:t>
      </w:r>
      <w:proofErr w:type="spellStart"/>
      <w:r w:rsidRPr="009C3190">
        <w:rPr>
          <w:rFonts w:ascii="Times New Roman" w:hAnsi="Times New Roman"/>
          <w:sz w:val="24"/>
          <w:szCs w:val="24"/>
          <w:lang w:val="en-US"/>
        </w:rPr>
        <w:t>adenophlegmon</w:t>
      </w:r>
      <w:proofErr w:type="spellEnd"/>
      <w:r w:rsidRPr="009C3190">
        <w:rPr>
          <w:rFonts w:ascii="Times New Roman" w:hAnsi="Times New Roman"/>
          <w:sz w:val="24"/>
          <w:szCs w:val="24"/>
          <w:lang w:val="en-US"/>
        </w:rPr>
        <w:t>: etiology, pathogenesis, clinical features and treatment.</w:t>
      </w:r>
    </w:p>
    <w:p w:rsidR="009C3190" w:rsidRPr="009C3190" w:rsidRDefault="0014656F" w:rsidP="009C3190">
      <w:pPr>
        <w:numPr>
          <w:ilvl w:val="0"/>
          <w:numId w:val="2"/>
        </w:numPr>
        <w:tabs>
          <w:tab w:val="left" w:pos="284"/>
        </w:tabs>
        <w:spacing w:after="0" w:line="360" w:lineRule="auto"/>
        <w:ind w:left="0"/>
        <w:jc w:val="both"/>
        <w:rPr>
          <w:rFonts w:ascii="Times New Roman" w:hAnsi="Times New Roman"/>
          <w:sz w:val="24"/>
          <w:szCs w:val="24"/>
          <w:lang w:val="en-US"/>
        </w:rPr>
      </w:pPr>
      <w:r>
        <w:rPr>
          <w:rFonts w:ascii="Times New Roman" w:hAnsi="Times New Roman"/>
          <w:sz w:val="24"/>
          <w:szCs w:val="24"/>
          <w:lang w:val="en-US"/>
        </w:rPr>
        <w:t>Furuncle</w:t>
      </w:r>
      <w:r w:rsidR="009C3190" w:rsidRPr="009C3190">
        <w:rPr>
          <w:rFonts w:ascii="Times New Roman" w:hAnsi="Times New Roman"/>
          <w:sz w:val="24"/>
          <w:szCs w:val="24"/>
          <w:lang w:val="en-US"/>
        </w:rPr>
        <w:t>: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lastRenderedPageBreak/>
        <w:t>The carbuncle: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Complications</w:t>
      </w:r>
      <w:r w:rsidR="0014656F">
        <w:rPr>
          <w:rFonts w:ascii="Times New Roman" w:hAnsi="Times New Roman"/>
          <w:sz w:val="24"/>
          <w:szCs w:val="24"/>
          <w:lang w:val="en-US"/>
        </w:rPr>
        <w:t xml:space="preserve"> of furuncles and carbuncles:</w:t>
      </w:r>
      <w:r w:rsidRPr="009C3190">
        <w:rPr>
          <w:rFonts w:ascii="Times New Roman" w:hAnsi="Times New Roman"/>
          <w:sz w:val="24"/>
          <w:szCs w:val="24"/>
          <w:lang w:val="en-US"/>
        </w:rPr>
        <w:t xml:space="preserve"> clinical picture, </w:t>
      </w:r>
      <w:r w:rsidR="0014656F">
        <w:rPr>
          <w:rFonts w:ascii="Times New Roman" w:hAnsi="Times New Roman"/>
          <w:sz w:val="24"/>
          <w:szCs w:val="24"/>
          <w:lang w:val="en-US"/>
        </w:rPr>
        <w:t xml:space="preserve">diagnosis, </w:t>
      </w:r>
      <w:r w:rsidRPr="009C3190">
        <w:rPr>
          <w:rFonts w:ascii="Times New Roman" w:hAnsi="Times New Roman"/>
          <w:sz w:val="24"/>
          <w:szCs w:val="24"/>
          <w:lang w:val="en-US"/>
        </w:rPr>
        <w:t>treatment.</w:t>
      </w:r>
    </w:p>
    <w:p w:rsidR="009C3190" w:rsidRPr="0014656F" w:rsidRDefault="009C3190" w:rsidP="0014656F">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conservative an</w:t>
      </w:r>
      <w:r w:rsidR="0014656F">
        <w:rPr>
          <w:rFonts w:ascii="Times New Roman" w:hAnsi="Times New Roman"/>
          <w:sz w:val="24"/>
          <w:szCs w:val="24"/>
          <w:lang w:val="en-US"/>
        </w:rPr>
        <w:t>d surgical treatment of the furuncle</w:t>
      </w:r>
      <w:r w:rsidRPr="009C3190">
        <w:rPr>
          <w:rFonts w:ascii="Times New Roman" w:hAnsi="Times New Roman"/>
          <w:sz w:val="24"/>
          <w:szCs w:val="24"/>
          <w:lang w:val="en-US"/>
        </w:rPr>
        <w:t xml:space="preserve"> and carbuncle.</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The </w:t>
      </w:r>
      <w:proofErr w:type="spellStart"/>
      <w:r w:rsidRPr="009C3190">
        <w:rPr>
          <w:rFonts w:ascii="Times New Roman" w:hAnsi="Times New Roman"/>
          <w:sz w:val="24"/>
          <w:szCs w:val="24"/>
          <w:lang w:val="en-US"/>
        </w:rPr>
        <w:t>cervico</w:t>
      </w:r>
      <w:proofErr w:type="spellEnd"/>
      <w:r w:rsidRPr="009C3190">
        <w:rPr>
          <w:rFonts w:ascii="Times New Roman" w:hAnsi="Times New Roman"/>
          <w:sz w:val="24"/>
          <w:szCs w:val="24"/>
          <w:lang w:val="en-US"/>
        </w:rPr>
        <w:t>-facial actinomycosis: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The </w:t>
      </w:r>
      <w:proofErr w:type="spellStart"/>
      <w:r w:rsidRPr="009C3190">
        <w:rPr>
          <w:rFonts w:ascii="Times New Roman" w:hAnsi="Times New Roman"/>
          <w:sz w:val="24"/>
          <w:szCs w:val="24"/>
          <w:lang w:val="en-US"/>
        </w:rPr>
        <w:t>cervico</w:t>
      </w:r>
      <w:proofErr w:type="spellEnd"/>
      <w:r w:rsidRPr="009C3190">
        <w:rPr>
          <w:rFonts w:ascii="Times New Roman" w:hAnsi="Times New Roman"/>
          <w:sz w:val="24"/>
          <w:szCs w:val="24"/>
          <w:lang w:val="en-US"/>
        </w:rPr>
        <w:t>-facial tuberculosis: etiology, pathogenesis, symptoms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syphilis of the OMF region: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acute odontogenic sinusitis: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chronic odontogenic sinusitis: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The </w:t>
      </w:r>
      <w:proofErr w:type="spellStart"/>
      <w:r w:rsidRPr="009C3190">
        <w:rPr>
          <w:rFonts w:ascii="Times New Roman" w:hAnsi="Times New Roman"/>
          <w:sz w:val="24"/>
          <w:szCs w:val="24"/>
          <w:lang w:val="en-US"/>
        </w:rPr>
        <w:t>perforative</w:t>
      </w:r>
      <w:proofErr w:type="spellEnd"/>
      <w:r w:rsidRPr="009C3190">
        <w:rPr>
          <w:rFonts w:ascii="Times New Roman" w:hAnsi="Times New Roman"/>
          <w:sz w:val="24"/>
          <w:szCs w:val="24"/>
          <w:lang w:val="en-US"/>
        </w:rPr>
        <w:t xml:space="preserve"> odontogenic sinusitis (</w:t>
      </w:r>
      <w:proofErr w:type="spellStart"/>
      <w:r w:rsidRPr="009C3190">
        <w:rPr>
          <w:rFonts w:ascii="Times New Roman" w:hAnsi="Times New Roman"/>
          <w:sz w:val="24"/>
          <w:szCs w:val="24"/>
          <w:lang w:val="en-US"/>
        </w:rPr>
        <w:t>oroantral</w:t>
      </w:r>
      <w:proofErr w:type="spellEnd"/>
      <w:r w:rsidRPr="009C3190">
        <w:rPr>
          <w:rFonts w:ascii="Times New Roman" w:hAnsi="Times New Roman"/>
          <w:sz w:val="24"/>
          <w:szCs w:val="24"/>
          <w:lang w:val="en-US"/>
        </w:rPr>
        <w:t xml:space="preserve"> communications): etiology, pathogenesis, clinical features and treatment.</w:t>
      </w:r>
    </w:p>
    <w:p w:rsidR="0014656F" w:rsidRPr="0014656F" w:rsidRDefault="009C3190" w:rsidP="0014656F">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The diseases of salivary glands: classification, </w:t>
      </w:r>
      <w:r w:rsidR="0014656F">
        <w:rPr>
          <w:rFonts w:ascii="Times New Roman" w:hAnsi="Times New Roman"/>
          <w:sz w:val="24"/>
          <w:szCs w:val="24"/>
          <w:lang w:val="en-US"/>
        </w:rPr>
        <w:t>etiology.</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 Reactive-dystrophic changes of salivary glands (</w:t>
      </w:r>
      <w:proofErr w:type="spellStart"/>
      <w:r w:rsidRPr="009C3190">
        <w:rPr>
          <w:rFonts w:ascii="Times New Roman" w:hAnsi="Times New Roman"/>
          <w:sz w:val="24"/>
          <w:szCs w:val="24"/>
          <w:lang w:val="en-US"/>
        </w:rPr>
        <w:t>sialosis</w:t>
      </w:r>
      <w:proofErr w:type="spellEnd"/>
      <w:r w:rsidRPr="009C3190">
        <w:rPr>
          <w:rFonts w:ascii="Times New Roman" w:hAnsi="Times New Roman"/>
          <w:sz w:val="24"/>
          <w:szCs w:val="24"/>
          <w:lang w:val="en-US"/>
        </w:rPr>
        <w:t xml:space="preserve">), </w:t>
      </w:r>
      <w:proofErr w:type="spellStart"/>
      <w:r w:rsidRPr="009C3190">
        <w:rPr>
          <w:rFonts w:ascii="Times New Roman" w:hAnsi="Times New Roman"/>
          <w:sz w:val="24"/>
          <w:szCs w:val="24"/>
          <w:lang w:val="en-US"/>
        </w:rPr>
        <w:t>Mikulizc</w:t>
      </w:r>
      <w:proofErr w:type="spellEnd"/>
      <w:r w:rsidRPr="009C3190">
        <w:rPr>
          <w:rFonts w:ascii="Times New Roman" w:hAnsi="Times New Roman"/>
          <w:sz w:val="24"/>
          <w:szCs w:val="24"/>
          <w:lang w:val="en-US"/>
        </w:rPr>
        <w:t xml:space="preserve"> disease,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Reactive-dystrophic changes of salivary glands (</w:t>
      </w:r>
      <w:proofErr w:type="spellStart"/>
      <w:r w:rsidRPr="009C3190">
        <w:rPr>
          <w:rFonts w:ascii="Times New Roman" w:hAnsi="Times New Roman"/>
          <w:sz w:val="24"/>
          <w:szCs w:val="24"/>
          <w:lang w:val="en-US"/>
        </w:rPr>
        <w:t>sialosis</w:t>
      </w:r>
      <w:proofErr w:type="spellEnd"/>
      <w:r w:rsidRPr="009C3190">
        <w:rPr>
          <w:rFonts w:ascii="Times New Roman" w:hAnsi="Times New Roman"/>
          <w:sz w:val="24"/>
          <w:szCs w:val="24"/>
          <w:lang w:val="en-US"/>
        </w:rPr>
        <w:t xml:space="preserve">), </w:t>
      </w:r>
      <w:hyperlink r:id="rId7" w:history="1">
        <w:proofErr w:type="spellStart"/>
        <w:r w:rsidRPr="009C3190">
          <w:rPr>
            <w:rStyle w:val="Hyperlink"/>
            <w:rFonts w:ascii="Times New Roman" w:hAnsi="Times New Roman"/>
            <w:color w:val="000000"/>
            <w:sz w:val="24"/>
            <w:szCs w:val="24"/>
            <w:lang w:val="en-US"/>
          </w:rPr>
          <w:t>Sjoegren-Gougerot</w:t>
        </w:r>
        <w:proofErr w:type="spellEnd"/>
        <w:r w:rsidRPr="009C3190">
          <w:rPr>
            <w:rStyle w:val="Hyperlink"/>
            <w:rFonts w:ascii="Times New Roman" w:hAnsi="Times New Roman"/>
            <w:color w:val="000000"/>
            <w:sz w:val="24"/>
            <w:szCs w:val="24"/>
            <w:lang w:val="en-US"/>
          </w:rPr>
          <w:t xml:space="preserve"> syndrome</w:t>
        </w:r>
      </w:hyperlink>
      <w:r w:rsidR="005168B0">
        <w:rPr>
          <w:rStyle w:val="Hyperlink"/>
          <w:rFonts w:ascii="Times New Roman" w:hAnsi="Times New Roman"/>
          <w:color w:val="000000"/>
          <w:sz w:val="24"/>
          <w:szCs w:val="24"/>
          <w:lang w:val="en-US"/>
        </w:rPr>
        <w:t xml:space="preserve"> </w:t>
      </w:r>
      <w:r w:rsidRPr="009C3190">
        <w:rPr>
          <w:rFonts w:ascii="Times New Roman" w:hAnsi="Times New Roman"/>
          <w:sz w:val="24"/>
          <w:szCs w:val="24"/>
          <w:lang w:val="en-US"/>
        </w:rPr>
        <w:t>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Acute inflammation of the salivary glands: etiology, pathogenesis, clinical features, differential diagnosis,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The acute epidemical </w:t>
      </w:r>
      <w:proofErr w:type="spellStart"/>
      <w:r w:rsidRPr="009C3190">
        <w:rPr>
          <w:rFonts w:ascii="Times New Roman" w:hAnsi="Times New Roman"/>
          <w:sz w:val="24"/>
          <w:szCs w:val="24"/>
          <w:lang w:val="en-US"/>
        </w:rPr>
        <w:t>parotitis</w:t>
      </w:r>
      <w:proofErr w:type="spellEnd"/>
      <w:r w:rsidRPr="009C3190">
        <w:rPr>
          <w:rFonts w:ascii="Times New Roman" w:hAnsi="Times New Roman"/>
          <w:sz w:val="24"/>
          <w:szCs w:val="24"/>
          <w:lang w:val="en-US"/>
        </w:rPr>
        <w:t>: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ch</w:t>
      </w:r>
      <w:r w:rsidR="0014656F">
        <w:rPr>
          <w:rFonts w:ascii="Times New Roman" w:hAnsi="Times New Roman"/>
          <w:sz w:val="24"/>
          <w:szCs w:val="24"/>
          <w:lang w:val="en-US"/>
        </w:rPr>
        <w:t xml:space="preserve">ronic interstitial </w:t>
      </w:r>
      <w:proofErr w:type="spellStart"/>
      <w:r w:rsidR="0014656F">
        <w:rPr>
          <w:rFonts w:ascii="Times New Roman" w:hAnsi="Times New Roman"/>
          <w:sz w:val="24"/>
          <w:szCs w:val="24"/>
          <w:lang w:val="en-US"/>
        </w:rPr>
        <w:t>parotitis</w:t>
      </w:r>
      <w:proofErr w:type="spellEnd"/>
      <w:r w:rsidRPr="009C3190">
        <w:rPr>
          <w:rFonts w:ascii="Times New Roman" w:hAnsi="Times New Roman"/>
          <w:sz w:val="24"/>
          <w:szCs w:val="24"/>
          <w:lang w:val="en-US"/>
        </w:rPr>
        <w:t>: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The chronic </w:t>
      </w:r>
      <w:proofErr w:type="spellStart"/>
      <w:r w:rsidRPr="009C3190">
        <w:rPr>
          <w:rFonts w:ascii="Times New Roman" w:hAnsi="Times New Roman"/>
          <w:sz w:val="24"/>
          <w:szCs w:val="24"/>
          <w:lang w:val="en-US"/>
        </w:rPr>
        <w:t>parenchymatous</w:t>
      </w:r>
      <w:proofErr w:type="spellEnd"/>
      <w:r w:rsidR="00886CF6">
        <w:rPr>
          <w:rFonts w:ascii="Times New Roman" w:hAnsi="Times New Roman"/>
          <w:sz w:val="24"/>
          <w:szCs w:val="24"/>
          <w:lang w:val="en-US"/>
        </w:rPr>
        <w:t xml:space="preserve"> </w:t>
      </w:r>
      <w:proofErr w:type="spellStart"/>
      <w:r w:rsidR="00886CF6">
        <w:rPr>
          <w:rFonts w:ascii="Times New Roman" w:hAnsi="Times New Roman"/>
          <w:sz w:val="24"/>
          <w:szCs w:val="24"/>
          <w:lang w:val="en-US"/>
        </w:rPr>
        <w:t>parotitis</w:t>
      </w:r>
      <w:proofErr w:type="spellEnd"/>
      <w:r w:rsidRPr="009C3190">
        <w:rPr>
          <w:rFonts w:ascii="Times New Roman" w:hAnsi="Times New Roman"/>
          <w:sz w:val="24"/>
          <w:szCs w:val="24"/>
          <w:lang w:val="en-US"/>
        </w:rPr>
        <w:t>: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proofErr w:type="spellStart"/>
      <w:r w:rsidRPr="009C3190">
        <w:rPr>
          <w:rFonts w:ascii="Times New Roman" w:hAnsi="Times New Roman"/>
          <w:sz w:val="24"/>
          <w:szCs w:val="24"/>
          <w:lang w:val="en-US"/>
        </w:rPr>
        <w:t>Sialodochitis</w:t>
      </w:r>
      <w:proofErr w:type="spellEnd"/>
      <w:r w:rsidRPr="009C3190">
        <w:rPr>
          <w:rFonts w:ascii="Times New Roman" w:hAnsi="Times New Roman"/>
          <w:sz w:val="24"/>
          <w:szCs w:val="24"/>
          <w:lang w:val="en-US"/>
        </w:rPr>
        <w:t>: etiology,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 xml:space="preserve"> Chronic spec</w:t>
      </w:r>
      <w:r w:rsidR="00886CF6">
        <w:rPr>
          <w:rFonts w:ascii="Times New Roman" w:hAnsi="Times New Roman"/>
          <w:sz w:val="24"/>
          <w:szCs w:val="24"/>
          <w:lang w:val="en-US"/>
        </w:rPr>
        <w:t xml:space="preserve">ific </w:t>
      </w:r>
      <w:proofErr w:type="spellStart"/>
      <w:r w:rsidR="00886CF6">
        <w:rPr>
          <w:rFonts w:ascii="Times New Roman" w:hAnsi="Times New Roman"/>
          <w:sz w:val="24"/>
          <w:szCs w:val="24"/>
          <w:lang w:val="en-US"/>
        </w:rPr>
        <w:t>sialadenitis</w:t>
      </w:r>
      <w:proofErr w:type="spellEnd"/>
      <w:r w:rsidR="00886CF6">
        <w:rPr>
          <w:rFonts w:ascii="Times New Roman" w:hAnsi="Times New Roman"/>
          <w:sz w:val="24"/>
          <w:szCs w:val="24"/>
          <w:lang w:val="en-US"/>
        </w:rPr>
        <w:t xml:space="preserve"> (</w:t>
      </w:r>
      <w:proofErr w:type="spellStart"/>
      <w:r w:rsidR="00886CF6">
        <w:rPr>
          <w:rFonts w:ascii="Times New Roman" w:hAnsi="Times New Roman"/>
          <w:sz w:val="24"/>
          <w:szCs w:val="24"/>
          <w:lang w:val="en-US"/>
        </w:rPr>
        <w:t>actinomycotic</w:t>
      </w:r>
      <w:proofErr w:type="spellEnd"/>
      <w:r w:rsidR="00886CF6">
        <w:rPr>
          <w:rFonts w:ascii="Times New Roman" w:hAnsi="Times New Roman"/>
          <w:sz w:val="24"/>
          <w:szCs w:val="24"/>
          <w:lang w:val="en-US"/>
        </w:rPr>
        <w:t xml:space="preserve">, </w:t>
      </w:r>
      <w:proofErr w:type="spellStart"/>
      <w:r w:rsidR="00886CF6">
        <w:rPr>
          <w:rFonts w:ascii="Times New Roman" w:hAnsi="Times New Roman"/>
          <w:sz w:val="24"/>
          <w:szCs w:val="24"/>
          <w:lang w:val="en-US"/>
        </w:rPr>
        <w:t>tuberculotic</w:t>
      </w:r>
      <w:proofErr w:type="spellEnd"/>
      <w:r w:rsidR="00886CF6">
        <w:rPr>
          <w:rFonts w:ascii="Times New Roman" w:hAnsi="Times New Roman"/>
          <w:sz w:val="24"/>
          <w:szCs w:val="24"/>
          <w:lang w:val="en-US"/>
        </w:rPr>
        <w:t>, syphilitic</w:t>
      </w:r>
      <w:r w:rsidRPr="009C3190">
        <w:rPr>
          <w:rFonts w:ascii="Times New Roman" w:hAnsi="Times New Roman"/>
          <w:sz w:val="24"/>
          <w:szCs w:val="24"/>
          <w:lang w:val="en-US"/>
        </w:rPr>
        <w:t>), etiology, pathogenesis, clinical picture, differential diagnosis,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proofErr w:type="spellStart"/>
      <w:r w:rsidRPr="009C3190">
        <w:rPr>
          <w:rFonts w:ascii="Times New Roman" w:hAnsi="Times New Roman"/>
          <w:sz w:val="24"/>
          <w:szCs w:val="24"/>
          <w:lang w:val="en-US"/>
        </w:rPr>
        <w:t>Sialolithiasis</w:t>
      </w:r>
      <w:proofErr w:type="spellEnd"/>
      <w:r w:rsidRPr="009C3190">
        <w:rPr>
          <w:rFonts w:ascii="Times New Roman" w:hAnsi="Times New Roman"/>
          <w:sz w:val="24"/>
          <w:szCs w:val="24"/>
          <w:lang w:val="ro-RO"/>
        </w:rPr>
        <w:t>:</w:t>
      </w:r>
      <w:r w:rsidR="00886CF6">
        <w:rPr>
          <w:rFonts w:ascii="Times New Roman" w:hAnsi="Times New Roman"/>
          <w:sz w:val="24"/>
          <w:szCs w:val="24"/>
          <w:lang w:val="en-US"/>
        </w:rPr>
        <w:t xml:space="preserve"> definition, classification, etiology</w:t>
      </w:r>
      <w:r w:rsidRPr="009C3190">
        <w:rPr>
          <w:rFonts w:ascii="Times New Roman" w:hAnsi="Times New Roman"/>
          <w:sz w:val="24"/>
          <w:szCs w:val="24"/>
          <w:lang w:val="en-US"/>
        </w:rPr>
        <w:t>, pathogenesis, clinical features and treatment.</w:t>
      </w:r>
    </w:p>
    <w:p w:rsidR="009C3190" w:rsidRPr="009C3190" w:rsidRDefault="009C3190" w:rsidP="009C3190">
      <w:pPr>
        <w:numPr>
          <w:ilvl w:val="0"/>
          <w:numId w:val="2"/>
        </w:numPr>
        <w:tabs>
          <w:tab w:val="left" w:pos="284"/>
        </w:tabs>
        <w:spacing w:after="0" w:line="360" w:lineRule="auto"/>
        <w:ind w:left="0"/>
        <w:jc w:val="both"/>
        <w:rPr>
          <w:rFonts w:ascii="Times New Roman" w:hAnsi="Times New Roman"/>
          <w:sz w:val="24"/>
          <w:szCs w:val="24"/>
          <w:lang w:val="en-US"/>
        </w:rPr>
      </w:pPr>
      <w:r w:rsidRPr="009C3190">
        <w:rPr>
          <w:rFonts w:ascii="Times New Roman" w:hAnsi="Times New Roman"/>
          <w:sz w:val="24"/>
          <w:szCs w:val="24"/>
          <w:lang w:val="en-US"/>
        </w:rPr>
        <w:t>The salivary fistulas: etiology, pathogenesis, clinical features and treatment.</w:t>
      </w:r>
    </w:p>
    <w:p w:rsidR="007E5244" w:rsidRDefault="007E5244" w:rsidP="007E5244">
      <w:pPr>
        <w:tabs>
          <w:tab w:val="left" w:pos="-270"/>
          <w:tab w:val="left" w:pos="284"/>
          <w:tab w:val="left" w:pos="6480"/>
          <w:tab w:val="left" w:pos="6570"/>
          <w:tab w:val="left" w:pos="6660"/>
          <w:tab w:val="left" w:pos="6750"/>
        </w:tabs>
        <w:ind w:right="283"/>
        <w:jc w:val="both"/>
        <w:rPr>
          <w:rFonts w:ascii="Times New Roman" w:eastAsia="Times New Roman" w:hAnsi="Times New Roman"/>
          <w:sz w:val="28"/>
          <w:szCs w:val="28"/>
          <w:lang w:val="en-US" w:eastAsia="ru-RU"/>
        </w:rPr>
      </w:pPr>
    </w:p>
    <w:p w:rsidR="009C3190" w:rsidRDefault="007E5244" w:rsidP="007E5244">
      <w:pPr>
        <w:tabs>
          <w:tab w:val="left" w:pos="-270"/>
          <w:tab w:val="left" w:pos="284"/>
          <w:tab w:val="left" w:pos="6480"/>
          <w:tab w:val="left" w:pos="6570"/>
          <w:tab w:val="left" w:pos="6660"/>
          <w:tab w:val="left" w:pos="6750"/>
        </w:tabs>
        <w:spacing w:after="0"/>
        <w:ind w:left="-284" w:right="283"/>
        <w:jc w:val="both"/>
        <w:rPr>
          <w:rFonts w:ascii="Times New Roman" w:hAnsi="Times New Roman"/>
          <w:sz w:val="28"/>
          <w:szCs w:val="28"/>
          <w:lang w:val="ro-RO"/>
        </w:rPr>
      </w:pPr>
      <w:r>
        <w:rPr>
          <w:rFonts w:ascii="Times New Roman" w:hAnsi="Times New Roman"/>
          <w:sz w:val="28"/>
          <w:szCs w:val="28"/>
          <w:lang w:val="ro-RO"/>
        </w:rPr>
        <w:t>H</w:t>
      </w:r>
      <w:r w:rsidR="009C3190" w:rsidRPr="000E465C">
        <w:rPr>
          <w:rFonts w:ascii="Times New Roman" w:hAnsi="Times New Roman"/>
          <w:sz w:val="28"/>
          <w:szCs w:val="28"/>
          <w:lang w:val="ro-RO"/>
        </w:rPr>
        <w:t xml:space="preserve">ead of the </w:t>
      </w:r>
      <w:r w:rsidR="009C3190">
        <w:rPr>
          <w:rFonts w:ascii="Times New Roman" w:hAnsi="Times New Roman"/>
          <w:sz w:val="28"/>
          <w:szCs w:val="28"/>
          <w:lang w:val="ro-RO"/>
        </w:rPr>
        <w:t>department</w:t>
      </w:r>
      <w:r w:rsidR="009C3190" w:rsidRPr="000E465C">
        <w:rPr>
          <w:rFonts w:ascii="Times New Roman" w:hAnsi="Times New Roman"/>
          <w:sz w:val="28"/>
          <w:szCs w:val="28"/>
          <w:lang w:val="ro-RO"/>
        </w:rPr>
        <w:t xml:space="preserve">, </w:t>
      </w:r>
      <w:r w:rsidR="009C3190">
        <w:rPr>
          <w:rFonts w:ascii="Times New Roman" w:hAnsi="Times New Roman"/>
          <w:sz w:val="28"/>
          <w:szCs w:val="28"/>
          <w:lang w:val="ro-RO"/>
        </w:rPr>
        <w:t>MD PhD, assoc.</w:t>
      </w:r>
      <w:r w:rsidR="009C3190" w:rsidRPr="004F5D68">
        <w:rPr>
          <w:rFonts w:ascii="Times New Roman" w:hAnsi="Times New Roman"/>
          <w:sz w:val="28"/>
          <w:szCs w:val="28"/>
          <w:lang w:val="en-US"/>
        </w:rPr>
        <w:t xml:space="preserve"> </w:t>
      </w:r>
      <w:r w:rsidR="009C3190">
        <w:rPr>
          <w:rFonts w:ascii="Times New Roman" w:hAnsi="Times New Roman"/>
          <w:sz w:val="28"/>
          <w:szCs w:val="28"/>
          <w:lang w:val="ro-RO"/>
        </w:rPr>
        <w:t>p</w:t>
      </w:r>
      <w:r>
        <w:rPr>
          <w:rFonts w:ascii="Times New Roman" w:hAnsi="Times New Roman"/>
          <w:sz w:val="28"/>
          <w:szCs w:val="28"/>
          <w:lang w:val="ro-RO"/>
        </w:rPr>
        <w:t xml:space="preserve">rof.                       </w:t>
      </w:r>
      <w:r w:rsidR="009C3190">
        <w:rPr>
          <w:rFonts w:ascii="Times New Roman" w:hAnsi="Times New Roman"/>
          <w:sz w:val="28"/>
          <w:szCs w:val="28"/>
          <w:lang w:val="ro-RO"/>
        </w:rPr>
        <w:t xml:space="preserve">   </w:t>
      </w:r>
      <w:r w:rsidR="009C3190" w:rsidRPr="007D6DAC">
        <w:rPr>
          <w:rFonts w:ascii="Times New Roman" w:hAnsi="Times New Roman"/>
          <w:sz w:val="28"/>
          <w:szCs w:val="28"/>
          <w:lang w:val="ro-RO"/>
        </w:rPr>
        <w:t>Chele</w:t>
      </w:r>
      <w:r w:rsidR="009C3190">
        <w:rPr>
          <w:rFonts w:ascii="Times New Roman" w:hAnsi="Times New Roman"/>
          <w:sz w:val="28"/>
          <w:szCs w:val="28"/>
          <w:lang w:val="ro-RO"/>
        </w:rPr>
        <w:t xml:space="preserve"> Nicolae</w:t>
      </w:r>
    </w:p>
    <w:p w:rsidR="009C3190" w:rsidRDefault="009C3190" w:rsidP="007E5244">
      <w:pPr>
        <w:tabs>
          <w:tab w:val="left" w:pos="-270"/>
          <w:tab w:val="left" w:pos="284"/>
          <w:tab w:val="left" w:pos="6750"/>
        </w:tabs>
        <w:spacing w:after="0"/>
        <w:ind w:left="-284" w:right="283"/>
        <w:jc w:val="both"/>
        <w:rPr>
          <w:rFonts w:ascii="Times New Roman" w:hAnsi="Times New Roman"/>
          <w:sz w:val="28"/>
          <w:szCs w:val="28"/>
          <w:lang w:val="ro-RO"/>
        </w:rPr>
      </w:pPr>
    </w:p>
    <w:p w:rsidR="009C3190" w:rsidRDefault="009C3190" w:rsidP="007E5244">
      <w:pPr>
        <w:tabs>
          <w:tab w:val="left" w:pos="-270"/>
          <w:tab w:val="left" w:pos="284"/>
          <w:tab w:val="left" w:pos="6750"/>
        </w:tabs>
        <w:spacing w:after="0"/>
        <w:ind w:left="-284" w:right="283"/>
        <w:jc w:val="both"/>
        <w:rPr>
          <w:rFonts w:ascii="Times New Roman" w:hAnsi="Times New Roman"/>
          <w:b/>
          <w:sz w:val="24"/>
          <w:szCs w:val="24"/>
          <w:lang w:val="ro-RO"/>
        </w:rPr>
      </w:pPr>
      <w:r>
        <w:rPr>
          <w:rFonts w:ascii="Times New Roman" w:hAnsi="Times New Roman"/>
          <w:sz w:val="28"/>
          <w:szCs w:val="28"/>
          <w:lang w:val="ro-RO"/>
        </w:rPr>
        <w:t>Head of studies, assistant lecturer</w:t>
      </w:r>
      <w:r w:rsidRPr="004F5D68">
        <w:rPr>
          <w:rFonts w:ascii="Times New Roman" w:hAnsi="Times New Roman"/>
          <w:sz w:val="28"/>
          <w:szCs w:val="28"/>
          <w:lang w:val="en-US"/>
        </w:rPr>
        <w:t xml:space="preserve"> </w:t>
      </w:r>
      <w:r w:rsidRPr="007D6DAC">
        <w:rPr>
          <w:rFonts w:ascii="Times New Roman" w:hAnsi="Times New Roman"/>
          <w:sz w:val="28"/>
          <w:szCs w:val="28"/>
          <w:lang w:val="ro-RO"/>
        </w:rPr>
        <w:t xml:space="preserve">           </w:t>
      </w:r>
      <w:r>
        <w:rPr>
          <w:rFonts w:ascii="Times New Roman" w:hAnsi="Times New Roman"/>
          <w:sz w:val="28"/>
          <w:szCs w:val="28"/>
          <w:lang w:val="ro-RO"/>
        </w:rPr>
        <w:t xml:space="preserve">     </w:t>
      </w:r>
      <w:r w:rsidR="007E5244">
        <w:rPr>
          <w:rFonts w:ascii="Times New Roman" w:hAnsi="Times New Roman"/>
          <w:sz w:val="28"/>
          <w:szCs w:val="28"/>
          <w:lang w:val="ro-RO"/>
        </w:rPr>
        <w:t xml:space="preserve">                                 Motelica</w:t>
      </w:r>
      <w:bookmarkStart w:id="0" w:name="_GoBack"/>
      <w:bookmarkEnd w:id="0"/>
      <w:r>
        <w:rPr>
          <w:rFonts w:ascii="Times New Roman" w:hAnsi="Times New Roman"/>
          <w:sz w:val="28"/>
          <w:szCs w:val="28"/>
          <w:lang w:val="ro-RO"/>
        </w:rPr>
        <w:t xml:space="preserve"> Gabriela</w:t>
      </w:r>
    </w:p>
    <w:p w:rsidR="002B08DD" w:rsidRPr="009C3190" w:rsidRDefault="002B08DD">
      <w:pPr>
        <w:rPr>
          <w:lang w:val="ro-RO"/>
        </w:rPr>
      </w:pPr>
    </w:p>
    <w:sectPr w:rsidR="002B08DD" w:rsidRPr="009C3190" w:rsidSect="009C3190">
      <w:headerReference w:type="default" r:id="rId8"/>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8CC" w:rsidRDefault="00DF68CC" w:rsidP="009C3190">
      <w:pPr>
        <w:spacing w:after="0" w:line="240" w:lineRule="auto"/>
      </w:pPr>
      <w:r>
        <w:separator/>
      </w:r>
    </w:p>
  </w:endnote>
  <w:endnote w:type="continuationSeparator" w:id="0">
    <w:p w:rsidR="00DF68CC" w:rsidRDefault="00DF68CC" w:rsidP="009C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8CC" w:rsidRDefault="00DF68CC" w:rsidP="009C3190">
      <w:pPr>
        <w:spacing w:after="0" w:line="240" w:lineRule="auto"/>
      </w:pPr>
      <w:r>
        <w:separator/>
      </w:r>
    </w:p>
  </w:footnote>
  <w:footnote w:type="continuationSeparator" w:id="0">
    <w:p w:rsidR="00DF68CC" w:rsidRDefault="00DF68CC" w:rsidP="009C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8" w:type="dxa"/>
      <w:tblInd w:w="-959" w:type="dxa"/>
      <w:tblLayout w:type="fixed"/>
      <w:tblCellMar>
        <w:left w:w="70" w:type="dxa"/>
        <w:right w:w="70" w:type="dxa"/>
      </w:tblCellMar>
      <w:tblLook w:val="0000" w:firstRow="0" w:lastRow="0" w:firstColumn="0" w:lastColumn="0" w:noHBand="0" w:noVBand="0"/>
    </w:tblPr>
    <w:tblGrid>
      <w:gridCol w:w="1138"/>
      <w:gridCol w:w="7442"/>
      <w:gridCol w:w="715"/>
      <w:gridCol w:w="1003"/>
    </w:tblGrid>
    <w:tr w:rsidR="00EF7F0A" w:rsidRPr="00AC7125" w:rsidTr="00EF7F0A">
      <w:trPr>
        <w:cantSplit/>
        <w:trHeight w:val="556"/>
        <w:tblHeader/>
      </w:trPr>
      <w:tc>
        <w:tcPr>
          <w:tcW w:w="1138" w:type="dxa"/>
          <w:vMerge w:val="restart"/>
          <w:tcBorders>
            <w:top w:val="nil"/>
            <w:right w:val="single" w:sz="4" w:space="0" w:color="auto"/>
          </w:tcBorders>
          <w:vAlign w:val="center"/>
        </w:tcPr>
        <w:p w:rsidR="00EF7F0A" w:rsidRPr="00AC7125" w:rsidRDefault="009C3190" w:rsidP="00EF7F0A">
          <w:pPr>
            <w:pStyle w:val="Header"/>
          </w:pPr>
          <w:r w:rsidRPr="00AC7125">
            <w:rPr>
              <w:noProof/>
              <w:sz w:val="16"/>
              <w:szCs w:val="16"/>
              <w:lang w:val="en-US"/>
            </w:rPr>
            <w:drawing>
              <wp:inline distT="0" distB="0" distL="0" distR="0">
                <wp:extent cx="5619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828675"/>
                        </a:xfrm>
                        <a:prstGeom prst="rect">
                          <a:avLst/>
                        </a:prstGeom>
                        <a:noFill/>
                        <a:ln>
                          <a:noFill/>
                        </a:ln>
                      </pic:spPr>
                    </pic:pic>
                  </a:graphicData>
                </a:graphic>
              </wp:inline>
            </w:drawing>
          </w:r>
        </w:p>
      </w:tc>
      <w:tc>
        <w:tcPr>
          <w:tcW w:w="7442" w:type="dxa"/>
          <w:vMerge w:val="restart"/>
          <w:tcBorders>
            <w:top w:val="single" w:sz="4" w:space="0" w:color="auto"/>
            <w:left w:val="single" w:sz="4" w:space="0" w:color="auto"/>
            <w:right w:val="single" w:sz="4" w:space="0" w:color="auto"/>
          </w:tcBorders>
          <w:vAlign w:val="center"/>
        </w:tcPr>
        <w:p w:rsidR="00FC324F" w:rsidRPr="00FC324F" w:rsidRDefault="00E67FCD" w:rsidP="00FC324F">
          <w:pPr>
            <w:pStyle w:val="Titolo1Intestazione"/>
            <w:rPr>
              <w:rFonts w:ascii="Times New Roman" w:hAnsi="Times New Roman"/>
              <w:lang w:val="ro-RO"/>
            </w:rPr>
          </w:pPr>
          <w:r w:rsidRPr="00FC324F">
            <w:rPr>
              <w:rFonts w:ascii="Times New Roman" w:hAnsi="Times New Roman"/>
              <w:lang w:val="en-US"/>
            </w:rPr>
            <w:t>DEPARTMENT OF ORO-MAXILL</w:t>
          </w:r>
          <w:r>
            <w:rPr>
              <w:rFonts w:ascii="Times New Roman" w:hAnsi="Times New Roman"/>
              <w:lang w:val="en-US"/>
            </w:rPr>
            <w:t>O</w:t>
          </w:r>
          <w:r w:rsidRPr="00FC324F">
            <w:rPr>
              <w:rFonts w:ascii="Times New Roman" w:hAnsi="Times New Roman"/>
              <w:lang w:val="en-US"/>
            </w:rPr>
            <w:t xml:space="preserve">FACIAL SURGERY </w:t>
          </w:r>
        </w:p>
        <w:p w:rsidR="00FC324F" w:rsidRPr="00FC324F" w:rsidRDefault="00E67FCD" w:rsidP="00FC324F">
          <w:pPr>
            <w:pStyle w:val="Titolo1Intestazione"/>
            <w:rPr>
              <w:rFonts w:ascii="Times New Roman" w:hAnsi="Times New Roman"/>
              <w:lang w:val="en-US"/>
            </w:rPr>
          </w:pPr>
          <w:r w:rsidRPr="00FC324F">
            <w:rPr>
              <w:rFonts w:ascii="Times New Roman" w:hAnsi="Times New Roman"/>
              <w:lang w:val="en-US"/>
            </w:rPr>
            <w:t xml:space="preserve">AND ORAL IMPLANTOLOGY </w:t>
          </w:r>
          <w:r w:rsidRPr="00FC324F">
            <w:rPr>
              <w:rFonts w:ascii="Times New Roman" w:hAnsi="Times New Roman"/>
              <w:i/>
              <w:lang w:val="en-US"/>
            </w:rPr>
            <w:t>ARSENIE GUȚAN</w:t>
          </w:r>
        </w:p>
        <w:p w:rsidR="00EF7F0A" w:rsidRPr="00195BCC" w:rsidRDefault="00DF68CC" w:rsidP="00EF7F0A">
          <w:pPr>
            <w:pStyle w:val="Titolo1Intestazione"/>
            <w:rPr>
              <w:rFonts w:ascii="Times New Roman" w:hAnsi="Times New Roman"/>
              <w:sz w:val="20"/>
            </w:rPr>
          </w:pPr>
        </w:p>
      </w:tc>
      <w:tc>
        <w:tcPr>
          <w:tcW w:w="715" w:type="dxa"/>
          <w:tcBorders>
            <w:left w:val="single" w:sz="4" w:space="0" w:color="auto"/>
            <w:bottom w:val="single" w:sz="4" w:space="0" w:color="auto"/>
          </w:tcBorders>
          <w:vAlign w:val="center"/>
        </w:tcPr>
        <w:p w:rsidR="00EF7F0A" w:rsidRPr="00E97607" w:rsidRDefault="00E67FCD" w:rsidP="00EF7F0A">
          <w:pPr>
            <w:pStyle w:val="Revisione"/>
            <w:rPr>
              <w:b w:val="0"/>
              <w:sz w:val="24"/>
            </w:rPr>
          </w:pPr>
          <w:r w:rsidRPr="00E97607">
            <w:rPr>
              <w:rStyle w:val="PageNumber"/>
            </w:rPr>
            <w:t>REД.:</w:t>
          </w:r>
        </w:p>
      </w:tc>
      <w:tc>
        <w:tcPr>
          <w:tcW w:w="1003" w:type="dxa"/>
          <w:tcBorders>
            <w:left w:val="single" w:sz="4" w:space="0" w:color="auto"/>
            <w:bottom w:val="single" w:sz="4" w:space="0" w:color="auto"/>
          </w:tcBorders>
          <w:vAlign w:val="center"/>
        </w:tcPr>
        <w:p w:rsidR="00EF7F0A" w:rsidRPr="00E97607" w:rsidRDefault="00E67FCD" w:rsidP="00EF7F0A">
          <w:pPr>
            <w:pStyle w:val="Revisione"/>
            <w:rPr>
              <w:b w:val="0"/>
              <w:sz w:val="24"/>
            </w:rPr>
          </w:pPr>
          <w:r>
            <w:rPr>
              <w:b w:val="0"/>
              <w:sz w:val="24"/>
            </w:rPr>
            <w:t>1</w:t>
          </w:r>
        </w:p>
      </w:tc>
    </w:tr>
    <w:tr w:rsidR="00EF7F0A" w:rsidRPr="00AC7125" w:rsidTr="00EF7F0A">
      <w:trPr>
        <w:cantSplit/>
        <w:trHeight w:val="195"/>
        <w:tblHeader/>
      </w:trPr>
      <w:tc>
        <w:tcPr>
          <w:tcW w:w="1138" w:type="dxa"/>
          <w:vMerge/>
          <w:tcBorders>
            <w:right w:val="single" w:sz="4" w:space="0" w:color="auto"/>
          </w:tcBorders>
          <w:vAlign w:val="center"/>
        </w:tcPr>
        <w:p w:rsidR="00EF7F0A" w:rsidRPr="00AC7125" w:rsidRDefault="00DF68CC" w:rsidP="00EF7F0A">
          <w:pPr>
            <w:pStyle w:val="Header"/>
            <w:rPr>
              <w:noProof/>
            </w:rPr>
          </w:pPr>
        </w:p>
      </w:tc>
      <w:tc>
        <w:tcPr>
          <w:tcW w:w="7442" w:type="dxa"/>
          <w:vMerge/>
          <w:tcBorders>
            <w:left w:val="single" w:sz="4" w:space="0" w:color="auto"/>
            <w:right w:val="single" w:sz="4" w:space="0" w:color="auto"/>
          </w:tcBorders>
          <w:vAlign w:val="center"/>
        </w:tcPr>
        <w:p w:rsidR="00EF7F0A" w:rsidRDefault="00DF68CC" w:rsidP="00EF7F0A">
          <w:pPr>
            <w:pStyle w:val="Titolo1Intestazione"/>
            <w:rPr>
              <w:sz w:val="22"/>
              <w:szCs w:val="22"/>
              <w:lang w:val="fr-FR"/>
            </w:rPr>
          </w:pPr>
        </w:p>
      </w:tc>
      <w:tc>
        <w:tcPr>
          <w:tcW w:w="715" w:type="dxa"/>
          <w:tcBorders>
            <w:top w:val="single" w:sz="4" w:space="0" w:color="auto"/>
            <w:left w:val="single" w:sz="4" w:space="0" w:color="auto"/>
            <w:bottom w:val="single" w:sz="4" w:space="0" w:color="auto"/>
          </w:tcBorders>
          <w:vAlign w:val="center"/>
        </w:tcPr>
        <w:p w:rsidR="00EF7F0A" w:rsidRPr="00AC7125" w:rsidRDefault="00E67FCD" w:rsidP="00EF7F0A">
          <w:pPr>
            <w:pStyle w:val="Header"/>
            <w:rPr>
              <w:rStyle w:val="PageNumber"/>
              <w:sz w:val="16"/>
              <w:szCs w:val="16"/>
              <w:lang w:val="ro-RO"/>
            </w:rPr>
          </w:pPr>
          <w:r w:rsidRPr="00AC7125">
            <w:rPr>
              <w:rStyle w:val="PageNumber"/>
              <w:sz w:val="16"/>
              <w:szCs w:val="16"/>
            </w:rPr>
            <w:t>DATA:</w:t>
          </w:r>
        </w:p>
      </w:tc>
      <w:tc>
        <w:tcPr>
          <w:tcW w:w="1003" w:type="dxa"/>
          <w:tcBorders>
            <w:top w:val="single" w:sz="4" w:space="0" w:color="auto"/>
            <w:left w:val="single" w:sz="4" w:space="0" w:color="auto"/>
            <w:bottom w:val="single" w:sz="4" w:space="0" w:color="auto"/>
          </w:tcBorders>
          <w:vAlign w:val="center"/>
        </w:tcPr>
        <w:p w:rsidR="00EF7F0A" w:rsidRDefault="00DF68CC" w:rsidP="00EF7F0A">
          <w:pPr>
            <w:pStyle w:val="Revisione"/>
            <w:rPr>
              <w:b w:val="0"/>
              <w:sz w:val="24"/>
            </w:rPr>
          </w:pPr>
        </w:p>
      </w:tc>
    </w:tr>
    <w:tr w:rsidR="00EF7F0A" w:rsidRPr="00AC7125" w:rsidTr="00EF7F0A">
      <w:trPr>
        <w:cantSplit/>
        <w:trHeight w:val="300"/>
        <w:tblHeader/>
      </w:trPr>
      <w:tc>
        <w:tcPr>
          <w:tcW w:w="1138" w:type="dxa"/>
          <w:vMerge/>
          <w:tcBorders>
            <w:bottom w:val="single" w:sz="4" w:space="0" w:color="auto"/>
            <w:right w:val="single" w:sz="4" w:space="0" w:color="auto"/>
          </w:tcBorders>
          <w:vAlign w:val="center"/>
        </w:tcPr>
        <w:p w:rsidR="00EF7F0A" w:rsidRPr="00AC7125" w:rsidRDefault="00DF68CC" w:rsidP="00EF7F0A">
          <w:pPr>
            <w:pStyle w:val="Header"/>
            <w:rPr>
              <w:noProof/>
            </w:rPr>
          </w:pPr>
        </w:p>
      </w:tc>
      <w:tc>
        <w:tcPr>
          <w:tcW w:w="7442" w:type="dxa"/>
          <w:vMerge/>
          <w:tcBorders>
            <w:left w:val="single" w:sz="4" w:space="0" w:color="auto"/>
            <w:bottom w:val="single" w:sz="4" w:space="0" w:color="auto"/>
            <w:right w:val="single" w:sz="4" w:space="0" w:color="auto"/>
          </w:tcBorders>
          <w:vAlign w:val="center"/>
        </w:tcPr>
        <w:p w:rsidR="00EF7F0A" w:rsidRDefault="00DF68CC" w:rsidP="00EF7F0A">
          <w:pPr>
            <w:pStyle w:val="Titolo1Intestazione"/>
            <w:rPr>
              <w:sz w:val="22"/>
              <w:szCs w:val="22"/>
              <w:lang w:val="fr-FR"/>
            </w:rPr>
          </w:pPr>
        </w:p>
      </w:tc>
      <w:tc>
        <w:tcPr>
          <w:tcW w:w="1718" w:type="dxa"/>
          <w:gridSpan w:val="2"/>
          <w:tcBorders>
            <w:top w:val="single" w:sz="4" w:space="0" w:color="auto"/>
            <w:left w:val="single" w:sz="4" w:space="0" w:color="auto"/>
            <w:bottom w:val="single" w:sz="4" w:space="0" w:color="auto"/>
          </w:tcBorders>
          <w:vAlign w:val="center"/>
        </w:tcPr>
        <w:p w:rsidR="00EF7F0A" w:rsidRDefault="00E67FCD" w:rsidP="00EF7F0A">
          <w:pPr>
            <w:pStyle w:val="Revisione"/>
            <w:rPr>
              <w:b w:val="0"/>
              <w:sz w:val="24"/>
            </w:rPr>
          </w:pPr>
          <w:r w:rsidRPr="00E97607">
            <w:rPr>
              <w:rStyle w:val="PageNumber"/>
            </w:rPr>
            <w:t>Pag</w:t>
          </w:r>
          <w:r w:rsidRPr="005C622D">
            <w:rPr>
              <w:rStyle w:val="PageNumber"/>
            </w:rPr>
            <w:t xml:space="preserve">. </w:t>
          </w:r>
          <w:r>
            <w:rPr>
              <w:rStyle w:val="PageNumber"/>
              <w:lang w:val="en-US"/>
            </w:rPr>
            <w:t>1</w:t>
          </w:r>
        </w:p>
      </w:tc>
    </w:tr>
  </w:tbl>
  <w:p w:rsidR="00EF7F0A" w:rsidRDefault="009C3190">
    <w:pPr>
      <w:pStyle w:val="Header"/>
    </w:pPr>
    <w:r w:rsidRPr="00AC7125">
      <w:rPr>
        <w:noProof/>
        <w:lang w:val="en-US"/>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ragraph">
                <wp:posOffset>-882650</wp:posOffset>
              </wp:positionV>
              <wp:extent cx="6515100" cy="9640570"/>
              <wp:effectExtent l="0" t="0" r="19050"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640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16975" id="Rectangle 2" o:spid="_x0000_s1026" style="position:absolute;margin-left:0;margin-top:-69.5pt;width:513pt;height:759.1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" o:allowincell="f" fill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6ABA"/>
    <w:multiLevelType w:val="hybridMultilevel"/>
    <w:tmpl w:val="67A6E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D263D"/>
    <w:multiLevelType w:val="singleLevel"/>
    <w:tmpl w:val="3828A32E"/>
    <w:lvl w:ilvl="0">
      <w:start w:val="1"/>
      <w:numFmt w:val="decimal"/>
      <w:lvlText w:val="%1."/>
      <w:lvlJc w:val="left"/>
      <w:pPr>
        <w:tabs>
          <w:tab w:val="num" w:pos="360"/>
        </w:tabs>
        <w:ind w:left="360" w:hanging="360"/>
      </w:pPr>
      <w:rPr>
        <w:b w:val="0"/>
      </w:rPr>
    </w:lvl>
  </w:abstractNum>
  <w:abstractNum w:abstractNumId="2" w15:restartNumberingAfterBreak="0">
    <w:nsid w:val="74257EA5"/>
    <w:multiLevelType w:val="hybridMultilevel"/>
    <w:tmpl w:val="B3321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90"/>
    <w:rsid w:val="0006266C"/>
    <w:rsid w:val="0014656F"/>
    <w:rsid w:val="0015712D"/>
    <w:rsid w:val="002B08DD"/>
    <w:rsid w:val="005168B0"/>
    <w:rsid w:val="007E5244"/>
    <w:rsid w:val="00870544"/>
    <w:rsid w:val="00886CF6"/>
    <w:rsid w:val="0091242A"/>
    <w:rsid w:val="009C3190"/>
    <w:rsid w:val="00A23940"/>
    <w:rsid w:val="00DF68CC"/>
    <w:rsid w:val="00E67FCD"/>
    <w:rsid w:val="00FD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05B23"/>
  <w15:chartTrackingRefBased/>
  <w15:docId w15:val="{09D20CF3-3219-48F7-9C37-927681BE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90"/>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3190"/>
    <w:pPr>
      <w:spacing w:after="0" w:line="240" w:lineRule="auto"/>
      <w:jc w:val="center"/>
    </w:pPr>
    <w:rPr>
      <w:rFonts w:ascii="Times New Roman" w:eastAsia="Times New Roman" w:hAnsi="Times New Roman"/>
      <w:b/>
      <w:i/>
      <w:sz w:val="28"/>
      <w:szCs w:val="20"/>
      <w:lang w:val="ro-RO" w:eastAsia="ru-RU"/>
    </w:rPr>
  </w:style>
  <w:style w:type="character" w:customStyle="1" w:styleId="TitleChar">
    <w:name w:val="Title Char"/>
    <w:basedOn w:val="DefaultParagraphFont"/>
    <w:link w:val="Title"/>
    <w:rsid w:val="009C3190"/>
    <w:rPr>
      <w:rFonts w:ascii="Times New Roman" w:eastAsia="Times New Roman" w:hAnsi="Times New Roman" w:cs="Times New Roman"/>
      <w:b/>
      <w:i/>
      <w:sz w:val="28"/>
      <w:szCs w:val="20"/>
      <w:lang w:val="ro-RO" w:eastAsia="ru-RU"/>
    </w:rPr>
  </w:style>
  <w:style w:type="paragraph" w:styleId="Header">
    <w:name w:val="header"/>
    <w:basedOn w:val="Normal"/>
    <w:link w:val="HeaderChar"/>
    <w:unhideWhenUsed/>
    <w:rsid w:val="009C3190"/>
    <w:pPr>
      <w:tabs>
        <w:tab w:val="center" w:pos="4677"/>
        <w:tab w:val="right" w:pos="9355"/>
      </w:tabs>
      <w:spacing w:after="0" w:line="240" w:lineRule="auto"/>
    </w:pPr>
  </w:style>
  <w:style w:type="character" w:customStyle="1" w:styleId="HeaderChar">
    <w:name w:val="Header Char"/>
    <w:basedOn w:val="DefaultParagraphFont"/>
    <w:link w:val="Header"/>
    <w:rsid w:val="009C3190"/>
    <w:rPr>
      <w:rFonts w:ascii="Calibri" w:eastAsia="Calibri" w:hAnsi="Calibri" w:cs="Times New Roman"/>
      <w:lang w:val="ru-RU"/>
    </w:rPr>
  </w:style>
  <w:style w:type="character" w:styleId="PageNumber">
    <w:name w:val="page number"/>
    <w:rsid w:val="009C3190"/>
    <w:rPr>
      <w:rFonts w:ascii="Times New Roman" w:hAnsi="Times New Roman"/>
    </w:rPr>
  </w:style>
  <w:style w:type="paragraph" w:customStyle="1" w:styleId="Titolo1Intestazione">
    <w:name w:val="Titolo 1 Intestazione"/>
    <w:basedOn w:val="Header"/>
    <w:rsid w:val="009C3190"/>
    <w:pPr>
      <w:tabs>
        <w:tab w:val="clear" w:pos="4677"/>
        <w:tab w:val="clear" w:pos="9355"/>
        <w:tab w:val="center" w:pos="4819"/>
        <w:tab w:val="right" w:pos="9638"/>
      </w:tabs>
      <w:jc w:val="center"/>
    </w:pPr>
    <w:rPr>
      <w:rFonts w:ascii="Arial" w:eastAsia="Times New Roman" w:hAnsi="Arial"/>
      <w:b/>
      <w:caps/>
      <w:sz w:val="24"/>
      <w:szCs w:val="20"/>
      <w:lang w:val="it-IT"/>
    </w:rPr>
  </w:style>
  <w:style w:type="paragraph" w:customStyle="1" w:styleId="Revisione">
    <w:name w:val="Revisione"/>
    <w:basedOn w:val="Header"/>
    <w:rsid w:val="009C3190"/>
    <w:pPr>
      <w:tabs>
        <w:tab w:val="clear" w:pos="4677"/>
        <w:tab w:val="clear" w:pos="9355"/>
        <w:tab w:val="center" w:pos="4819"/>
        <w:tab w:val="right" w:pos="9638"/>
      </w:tabs>
    </w:pPr>
    <w:rPr>
      <w:rFonts w:ascii="Times New Roman" w:eastAsia="Times New Roman" w:hAnsi="Times New Roman"/>
      <w:b/>
      <w:sz w:val="16"/>
      <w:szCs w:val="20"/>
      <w:lang w:val="it-IT"/>
    </w:rPr>
  </w:style>
  <w:style w:type="paragraph" w:styleId="NoSpacing">
    <w:name w:val="No Spacing"/>
    <w:uiPriority w:val="1"/>
    <w:qFormat/>
    <w:rsid w:val="009C3190"/>
    <w:pPr>
      <w:spacing w:after="0" w:line="240" w:lineRule="auto"/>
    </w:pPr>
    <w:rPr>
      <w:rFonts w:ascii="Calibri" w:eastAsia="Calibri" w:hAnsi="Calibri" w:cs="Times New Roman"/>
      <w:lang w:val="ru-RU"/>
    </w:rPr>
  </w:style>
  <w:style w:type="character" w:styleId="Emphasis">
    <w:name w:val="Emphasis"/>
    <w:uiPriority w:val="20"/>
    <w:qFormat/>
    <w:rsid w:val="009C3190"/>
    <w:rPr>
      <w:i/>
      <w:iCs/>
    </w:rPr>
  </w:style>
  <w:style w:type="paragraph" w:styleId="Footer">
    <w:name w:val="footer"/>
    <w:basedOn w:val="Normal"/>
    <w:link w:val="FooterChar"/>
    <w:uiPriority w:val="99"/>
    <w:unhideWhenUsed/>
    <w:rsid w:val="009C3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90"/>
    <w:rPr>
      <w:rFonts w:ascii="Calibri" w:eastAsia="Calibri" w:hAnsi="Calibri" w:cs="Times New Roman"/>
      <w:lang w:val="ru-RU"/>
    </w:rPr>
  </w:style>
  <w:style w:type="paragraph" w:styleId="ListParagraph">
    <w:name w:val="List Paragraph"/>
    <w:basedOn w:val="Normal"/>
    <w:uiPriority w:val="34"/>
    <w:qFormat/>
    <w:rsid w:val="009C3190"/>
    <w:pPr>
      <w:ind w:left="720"/>
      <w:contextualSpacing/>
    </w:pPr>
    <w:rPr>
      <w:rFonts w:eastAsia="Times New Roman"/>
      <w:lang w:eastAsia="ru-RU"/>
    </w:rPr>
  </w:style>
  <w:style w:type="character" w:styleId="Hyperlink">
    <w:name w:val="Hyperlink"/>
    <w:basedOn w:val="DefaultParagraphFont"/>
    <w:uiPriority w:val="99"/>
    <w:unhideWhenUsed/>
    <w:rsid w:val="009C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ltitran.ru/c/m.exe?t=4306488_1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3</cp:revision>
  <dcterms:created xsi:type="dcterms:W3CDTF">2019-05-17T15:09:00Z</dcterms:created>
  <dcterms:modified xsi:type="dcterms:W3CDTF">2019-05-18T08:24:00Z</dcterms:modified>
</cp:coreProperties>
</file>