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C" w:rsidRPr="00F8320B" w:rsidRDefault="00120EEC" w:rsidP="00120EEC">
      <w:pPr>
        <w:pStyle w:val="Title"/>
        <w:tabs>
          <w:tab w:val="left" w:pos="0"/>
        </w:tabs>
        <w:ind w:left="-426" w:right="454"/>
        <w:rPr>
          <w:b w:val="0"/>
          <w:i w:val="0"/>
          <w:szCs w:val="28"/>
        </w:rPr>
      </w:pPr>
    </w:p>
    <w:p w:rsidR="00C82CAF" w:rsidRPr="00C82CAF" w:rsidRDefault="00C82CAF" w:rsidP="00C82CA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82CAF">
        <w:rPr>
          <w:rFonts w:ascii="Times New Roman" w:hAnsi="Times New Roman"/>
          <w:b/>
          <w:sz w:val="28"/>
          <w:szCs w:val="28"/>
          <w:lang w:val="en-US"/>
        </w:rPr>
        <w:t>IP UNIVERSITATEA DE STAT DE MEDICINĂ ŞI FARMACIE</w:t>
      </w:r>
    </w:p>
    <w:p w:rsidR="00C82CAF" w:rsidRPr="00C82CAF" w:rsidRDefault="00C82CAF" w:rsidP="00C82CA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82CAF">
        <w:rPr>
          <w:rFonts w:ascii="Times New Roman" w:hAnsi="Times New Roman"/>
          <w:b/>
          <w:sz w:val="28"/>
          <w:szCs w:val="28"/>
          <w:lang w:val="en-US"/>
        </w:rPr>
        <w:t>„NICOLAE TESTEMIŢANU”</w:t>
      </w:r>
    </w:p>
    <w:p w:rsidR="00120EEC" w:rsidRPr="00DF58F0" w:rsidRDefault="00C82CAF" w:rsidP="00C82CA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F58F0">
        <w:rPr>
          <w:rFonts w:ascii="Times New Roman" w:hAnsi="Times New Roman"/>
          <w:b/>
          <w:sz w:val="28"/>
          <w:szCs w:val="28"/>
          <w:lang w:val="en-US"/>
        </w:rPr>
        <w:t>FACULTATEA DE STOMATOLOGIE</w:t>
      </w:r>
    </w:p>
    <w:p w:rsidR="00120EEC" w:rsidRPr="00C82CAF" w:rsidRDefault="00C82CAF" w:rsidP="00C82CA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2CAF">
        <w:rPr>
          <w:rFonts w:ascii="Times New Roman" w:hAnsi="Times New Roman"/>
          <w:b/>
          <w:sz w:val="28"/>
          <w:szCs w:val="28"/>
          <w:lang w:val="en-US"/>
        </w:rPr>
        <w:t>CATEDRA DE CHIRURGIE ORO-MAXILO-FACIALĂ</w:t>
      </w:r>
    </w:p>
    <w:p w:rsidR="00120EEC" w:rsidRPr="00C82CAF" w:rsidRDefault="00C82CAF" w:rsidP="00C82CAF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82CAF">
        <w:rPr>
          <w:rFonts w:ascii="Times New Roman" w:hAnsi="Times New Roman"/>
          <w:b/>
          <w:sz w:val="28"/>
          <w:szCs w:val="28"/>
          <w:lang w:val="en-US"/>
        </w:rPr>
        <w:t>ȘI IMPLANTOLOGIE ORALĂ „ARSENIE GUȚAN”</w:t>
      </w:r>
    </w:p>
    <w:p w:rsidR="00120EEC" w:rsidRPr="00C82CAF" w:rsidRDefault="00120EEC" w:rsidP="00C82CAF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20EEC" w:rsidRPr="00DF58F0" w:rsidRDefault="00120EEC" w:rsidP="00C82CAF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20EEC" w:rsidRPr="006A1512" w:rsidRDefault="00FD4C76" w:rsidP="00120EEC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Elaborări metodice</w:t>
      </w: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a</w:t>
      </w:r>
      <w:r w:rsidR="00FD4C76">
        <w:rPr>
          <w:i w:val="0"/>
          <w:sz w:val="70"/>
          <w:szCs w:val="70"/>
        </w:rPr>
        <w:t>le</w:t>
      </w:r>
      <w:r w:rsidRPr="006A1512">
        <w:rPr>
          <w:i w:val="0"/>
          <w:sz w:val="70"/>
          <w:szCs w:val="70"/>
        </w:rPr>
        <w:t xml:space="preserve"> lucrărilor practice</w:t>
      </w:r>
    </w:p>
    <w:p w:rsidR="00112742" w:rsidRDefault="00112742" w:rsidP="00112742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:rsidR="00112742" w:rsidRDefault="00112742" w:rsidP="00112742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la disciplina: Odontectomia</w:t>
      </w:r>
    </w:p>
    <w:p w:rsidR="00112742" w:rsidRDefault="00112742" w:rsidP="00112742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Tipul disciplinei: Obligatorie</w:t>
      </w:r>
    </w:p>
    <w:p w:rsidR="00112742" w:rsidRPr="00112742" w:rsidRDefault="00112742" w:rsidP="00112742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Codul disciplinei:</w:t>
      </w:r>
      <w:r w:rsidRPr="00112742">
        <w:rPr>
          <w:i w:val="0"/>
          <w:sz w:val="36"/>
          <w:szCs w:val="36"/>
        </w:rPr>
        <w:t>S.05.O.055</w:t>
      </w: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 w:rsidRPr="006A1512">
        <w:rPr>
          <w:i w:val="0"/>
          <w:sz w:val="50"/>
          <w:szCs w:val="50"/>
        </w:rPr>
        <w:t xml:space="preserve">Anul </w:t>
      </w:r>
      <w:r w:rsidR="00880CD6">
        <w:rPr>
          <w:i w:val="0"/>
          <w:sz w:val="50"/>
          <w:szCs w:val="50"/>
        </w:rPr>
        <w:t>I</w:t>
      </w:r>
      <w:r w:rsidRPr="006A1512">
        <w:rPr>
          <w:i w:val="0"/>
          <w:sz w:val="50"/>
          <w:szCs w:val="50"/>
        </w:rPr>
        <w:t xml:space="preserve">II, </w:t>
      </w:r>
      <w:r w:rsidR="00880CD6">
        <w:rPr>
          <w:i w:val="0"/>
          <w:sz w:val="50"/>
          <w:szCs w:val="50"/>
        </w:rPr>
        <w:t xml:space="preserve">semestrul </w:t>
      </w:r>
      <w:r>
        <w:rPr>
          <w:i w:val="0"/>
          <w:sz w:val="50"/>
          <w:szCs w:val="50"/>
        </w:rPr>
        <w:t>V</w:t>
      </w:r>
    </w:p>
    <w:p w:rsidR="00880CD6" w:rsidRDefault="00880CD6" w:rsidP="00120EEC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>
        <w:rPr>
          <w:i w:val="0"/>
          <w:sz w:val="50"/>
          <w:szCs w:val="50"/>
        </w:rPr>
        <w:t>Odontectomia</w:t>
      </w: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>
        <w:rPr>
          <w:i w:val="0"/>
          <w:sz w:val="50"/>
          <w:szCs w:val="50"/>
        </w:rPr>
        <w:t>(20</w:t>
      </w:r>
      <w:r w:rsidR="0013435F">
        <w:rPr>
          <w:i w:val="0"/>
          <w:sz w:val="50"/>
          <w:szCs w:val="50"/>
        </w:rPr>
        <w:t>20</w:t>
      </w:r>
      <w:r>
        <w:rPr>
          <w:i w:val="0"/>
          <w:sz w:val="50"/>
          <w:szCs w:val="50"/>
        </w:rPr>
        <w:t>-20</w:t>
      </w:r>
      <w:bookmarkStart w:id="0" w:name="_GoBack"/>
      <w:bookmarkEnd w:id="0"/>
      <w:r w:rsidR="00BB018D">
        <w:rPr>
          <w:i w:val="0"/>
          <w:sz w:val="50"/>
          <w:szCs w:val="50"/>
        </w:rPr>
        <w:t>2</w:t>
      </w:r>
      <w:r w:rsidR="0013435F">
        <w:rPr>
          <w:i w:val="0"/>
          <w:sz w:val="50"/>
          <w:szCs w:val="50"/>
        </w:rPr>
        <w:t>1</w:t>
      </w:r>
      <w:r>
        <w:rPr>
          <w:i w:val="0"/>
          <w:sz w:val="50"/>
          <w:szCs w:val="50"/>
        </w:rPr>
        <w:t>)</w:t>
      </w:r>
    </w:p>
    <w:p w:rsidR="00BB018D" w:rsidRPr="006A1512" w:rsidRDefault="00BB018D" w:rsidP="00120EEC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>
        <w:rPr>
          <w:i w:val="0"/>
          <w:sz w:val="50"/>
          <w:szCs w:val="50"/>
        </w:rPr>
        <w:t>Rusă</w:t>
      </w:r>
    </w:p>
    <w:p w:rsidR="00120EEC" w:rsidRPr="006A1512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:rsidR="00120EEC" w:rsidRPr="006A1512" w:rsidRDefault="00120EEC" w:rsidP="00120EEC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E75731" w:rsidRDefault="00E75731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120EEC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120EEC" w:rsidRDefault="00120EEC" w:rsidP="00DB32C4">
      <w:pPr>
        <w:pStyle w:val="Title"/>
        <w:tabs>
          <w:tab w:val="left" w:pos="0"/>
        </w:tabs>
        <w:ind w:right="454"/>
        <w:jc w:val="left"/>
        <w:rPr>
          <w:szCs w:val="28"/>
          <w:lang w:val="ru-RU"/>
        </w:rPr>
      </w:pPr>
    </w:p>
    <w:p w:rsidR="00DB32C4" w:rsidRPr="00DB32C4" w:rsidRDefault="00DB32C4" w:rsidP="00DB32C4">
      <w:pPr>
        <w:pStyle w:val="Title"/>
        <w:tabs>
          <w:tab w:val="left" w:pos="0"/>
        </w:tabs>
        <w:ind w:right="454"/>
        <w:jc w:val="left"/>
        <w:rPr>
          <w:i w:val="0"/>
          <w:szCs w:val="28"/>
          <w:lang w:val="ru-RU"/>
        </w:rPr>
      </w:pPr>
    </w:p>
    <w:p w:rsidR="006A42C3" w:rsidRPr="00DB32C4" w:rsidRDefault="006A42C3" w:rsidP="006A42C3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32C4">
        <w:rPr>
          <w:rFonts w:ascii="Times New Roman" w:hAnsi="Times New Roman" w:cs="Times New Roman"/>
          <w:b/>
          <w:sz w:val="24"/>
          <w:szCs w:val="24"/>
          <w:lang w:val="ro-RO"/>
        </w:rPr>
        <w:t>Методическая</w:t>
      </w:r>
      <w:r w:rsidRPr="00DB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2C4">
        <w:rPr>
          <w:rFonts w:ascii="Times New Roman" w:hAnsi="Times New Roman" w:cs="Times New Roman"/>
          <w:b/>
          <w:sz w:val="24"/>
          <w:szCs w:val="24"/>
          <w:lang w:val="ro-RO"/>
        </w:rPr>
        <w:t>разработка № 1</w:t>
      </w:r>
    </w:p>
    <w:p w:rsidR="006A42C3" w:rsidRPr="00DB32C4" w:rsidRDefault="006A42C3" w:rsidP="006A42C3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2C4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6A42C3" w:rsidRPr="00E9219D" w:rsidRDefault="006A42C3" w:rsidP="006A42C3">
      <w:pPr>
        <w:tabs>
          <w:tab w:val="left" w:pos="-142"/>
        </w:tabs>
        <w:ind w:left="-567" w:right="28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42C3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Тема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: 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нструментарий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спользуемый в зубочелюстной и челюстно-лицевой хирургии.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Организация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отделения (кабинета) ЧЛХ.</w:t>
      </w:r>
    </w:p>
    <w:p w:rsidR="006A42C3" w:rsidRDefault="006A42C3" w:rsidP="006A42C3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6A42C3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</w:t>
      </w:r>
      <w:r w:rsidRPr="006A42C3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="00E9219D">
        <w:rPr>
          <w:rFonts w:ascii="Times New Roman" w:hAnsi="Times New Roman" w:cs="Times New Roman"/>
          <w:sz w:val="24"/>
          <w:szCs w:val="24"/>
        </w:rPr>
        <w:t>клиниче</w:t>
      </w:r>
      <w:r w:rsidRPr="006A42C3">
        <w:rPr>
          <w:rFonts w:ascii="Times New Roman" w:hAnsi="Times New Roman" w:cs="Times New Roman"/>
          <w:sz w:val="24"/>
          <w:szCs w:val="24"/>
        </w:rPr>
        <w:t>ские базы кафедры</w:t>
      </w:r>
      <w:r w:rsidR="00E9219D">
        <w:rPr>
          <w:rFonts w:ascii="Times New Roman" w:hAnsi="Times New Roman" w:cs="Times New Roman"/>
          <w:sz w:val="24"/>
          <w:szCs w:val="24"/>
        </w:rPr>
        <w:t>.</w:t>
      </w:r>
    </w:p>
    <w:p w:rsidR="002F3418" w:rsidRDefault="006A42C3" w:rsidP="002F3418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2F3418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6A42C3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знакомятся с структурой и применением инструментария в челюстно-лицевой хирургии</w:t>
      </w:r>
      <w:r w:rsidR="00E9219D">
        <w:rPr>
          <w:rFonts w:ascii="Times New Roman" w:hAnsi="Times New Roman" w:cs="Times New Roman"/>
          <w:sz w:val="24"/>
          <w:szCs w:val="24"/>
        </w:rPr>
        <w:t>.</w:t>
      </w:r>
    </w:p>
    <w:p w:rsidR="002F3418" w:rsidRDefault="002F3418" w:rsidP="002F3418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2F3418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2F3418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: </w:t>
      </w:r>
    </w:p>
    <w:p w:rsidR="002F3418" w:rsidRPr="002F3418" w:rsidRDefault="002F3418" w:rsidP="00E0032B">
      <w:pPr>
        <w:pStyle w:val="ListParagraph"/>
        <w:numPr>
          <w:ilvl w:val="0"/>
          <w:numId w:val="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2F3418" w:rsidRPr="002F3418" w:rsidRDefault="002F3418" w:rsidP="00E0032B">
      <w:pPr>
        <w:pStyle w:val="ListParagraph"/>
        <w:numPr>
          <w:ilvl w:val="0"/>
          <w:numId w:val="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 Демонстрация тематического пациента - 35 мин. </w:t>
      </w:r>
    </w:p>
    <w:p w:rsidR="002F3418" w:rsidRPr="002F3418" w:rsidRDefault="002F3418" w:rsidP="00E0032B">
      <w:pPr>
        <w:pStyle w:val="ListParagraph"/>
        <w:numPr>
          <w:ilvl w:val="0"/>
          <w:numId w:val="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Pr="002F3418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4F7F3E" w:rsidRPr="002F3418" w:rsidRDefault="002F3418" w:rsidP="00E0032B">
      <w:pPr>
        <w:pStyle w:val="ListParagraph"/>
        <w:numPr>
          <w:ilvl w:val="0"/>
          <w:numId w:val="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F3418">
        <w:rPr>
          <w:rFonts w:ascii="Times New Roman" w:hAnsi="Times New Roman" w:cs="Times New Roman"/>
          <w:sz w:val="24"/>
          <w:szCs w:val="24"/>
        </w:rPr>
        <w:t>Заключение</w:t>
      </w:r>
      <w:r w:rsidRPr="002F34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F34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2F3418" w:rsidRPr="002F3418" w:rsidRDefault="002F3418" w:rsidP="00974F46">
      <w:pPr>
        <w:pStyle w:val="Heading2"/>
        <w:tabs>
          <w:tab w:val="left" w:pos="-142"/>
        </w:tabs>
        <w:ind w:right="282"/>
        <w:jc w:val="center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2F3418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Контрольные вопросы</w:t>
      </w:r>
      <w:r w:rsidRPr="002F3418">
        <w:rPr>
          <w:rFonts w:ascii="Times New Roman" w:hAnsi="Times New Roman" w:cs="Times New Roman"/>
          <w:i/>
          <w:color w:val="auto"/>
          <w:sz w:val="24"/>
          <w:szCs w:val="24"/>
          <w:u w:val="single"/>
          <w:lang w:val="ro-RO"/>
        </w:rPr>
        <w:t>:</w:t>
      </w:r>
    </w:p>
    <w:p w:rsidR="00B848C9" w:rsidRPr="00974F46" w:rsidRDefault="00B848C9" w:rsidP="00974F46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974F46">
        <w:rPr>
          <w:rFonts w:ascii="Times New Roman" w:hAnsi="Times New Roman" w:cs="Times New Roman"/>
          <w:sz w:val="24"/>
          <w:szCs w:val="24"/>
        </w:rPr>
        <w:t xml:space="preserve">1. </w:t>
      </w:r>
      <w:r w:rsidR="002F3418" w:rsidRPr="00974F4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974F46">
        <w:rPr>
          <w:rFonts w:ascii="Times New Roman" w:hAnsi="Times New Roman" w:cs="Times New Roman"/>
          <w:sz w:val="24"/>
          <w:szCs w:val="24"/>
        </w:rPr>
        <w:t xml:space="preserve">инструментария, используемого </w:t>
      </w:r>
      <w:r w:rsidR="002F3418" w:rsidRPr="00974F46">
        <w:rPr>
          <w:rFonts w:ascii="Times New Roman" w:hAnsi="Times New Roman" w:cs="Times New Roman"/>
          <w:sz w:val="24"/>
          <w:szCs w:val="24"/>
        </w:rPr>
        <w:t xml:space="preserve"> в челюстно-лицевой хирургии.</w:t>
      </w:r>
    </w:p>
    <w:p w:rsidR="002F3418" w:rsidRPr="00974F46" w:rsidRDefault="00B848C9" w:rsidP="00974F46">
      <w:pPr>
        <w:spacing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974F46">
        <w:rPr>
          <w:rFonts w:ascii="Times New Roman" w:hAnsi="Times New Roman" w:cs="Times New Roman"/>
          <w:sz w:val="24"/>
          <w:szCs w:val="24"/>
        </w:rPr>
        <w:t xml:space="preserve">2. </w:t>
      </w:r>
      <w:r w:rsidR="002F3418" w:rsidRPr="00974F46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Pr="00974F46">
        <w:rPr>
          <w:rFonts w:ascii="Times New Roman" w:hAnsi="Times New Roman" w:cs="Times New Roman"/>
          <w:sz w:val="24"/>
          <w:szCs w:val="24"/>
        </w:rPr>
        <w:t>инструментария</w:t>
      </w:r>
      <w:r w:rsidR="002F3418" w:rsidRPr="00974F46">
        <w:rPr>
          <w:rFonts w:ascii="Times New Roman" w:hAnsi="Times New Roman" w:cs="Times New Roman"/>
          <w:sz w:val="24"/>
          <w:szCs w:val="24"/>
        </w:rPr>
        <w:t>, используемого в челюстно-лицевой хирургии.</w:t>
      </w:r>
    </w:p>
    <w:p w:rsidR="009E3077" w:rsidRPr="00974F46" w:rsidRDefault="00B848C9" w:rsidP="00974F46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74F46">
        <w:rPr>
          <w:rFonts w:ascii="Times New Roman" w:hAnsi="Times New Roman" w:cs="Times New Roman"/>
          <w:sz w:val="24"/>
          <w:szCs w:val="24"/>
        </w:rPr>
        <w:t>3. Основные</w:t>
      </w:r>
      <w:r w:rsidR="002F3418" w:rsidRPr="00974F46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Pr="00974F46">
        <w:rPr>
          <w:rFonts w:ascii="Times New Roman" w:hAnsi="Times New Roman" w:cs="Times New Roman"/>
          <w:sz w:val="24"/>
          <w:szCs w:val="24"/>
        </w:rPr>
        <w:t>ы, используемые</w:t>
      </w:r>
      <w:r w:rsidR="009E3077" w:rsidRPr="00974F46">
        <w:rPr>
          <w:rFonts w:ascii="Times New Roman" w:hAnsi="Times New Roman" w:cs="Times New Roman"/>
          <w:sz w:val="24"/>
          <w:szCs w:val="24"/>
        </w:rPr>
        <w:t xml:space="preserve"> </w:t>
      </w:r>
      <w:r w:rsidR="002F3418" w:rsidRPr="00974F46">
        <w:rPr>
          <w:rFonts w:ascii="Times New Roman" w:hAnsi="Times New Roman" w:cs="Times New Roman"/>
          <w:sz w:val="24"/>
          <w:szCs w:val="24"/>
        </w:rPr>
        <w:t xml:space="preserve"> для удаления зубов: - кла</w:t>
      </w:r>
      <w:r w:rsidR="009E3077" w:rsidRPr="00974F46">
        <w:rPr>
          <w:rFonts w:ascii="Times New Roman" w:hAnsi="Times New Roman" w:cs="Times New Roman"/>
          <w:sz w:val="24"/>
          <w:szCs w:val="24"/>
        </w:rPr>
        <w:t>с</w:t>
      </w:r>
      <w:r w:rsidR="00974F46">
        <w:rPr>
          <w:rFonts w:ascii="Times New Roman" w:hAnsi="Times New Roman" w:cs="Times New Roman"/>
          <w:sz w:val="24"/>
          <w:szCs w:val="24"/>
        </w:rPr>
        <w:t xml:space="preserve">сификация и конструкция </w:t>
      </w:r>
      <w:r w:rsidR="009E3077" w:rsidRPr="00974F46">
        <w:rPr>
          <w:rFonts w:ascii="Times New Roman" w:hAnsi="Times New Roman" w:cs="Times New Roman"/>
          <w:sz w:val="24"/>
          <w:szCs w:val="24"/>
        </w:rPr>
        <w:t>щипцов</w:t>
      </w:r>
      <w:r w:rsidR="002F3418" w:rsidRPr="00974F46">
        <w:rPr>
          <w:rFonts w:ascii="Times New Roman" w:hAnsi="Times New Roman" w:cs="Times New Roman"/>
          <w:sz w:val="24"/>
          <w:szCs w:val="24"/>
        </w:rPr>
        <w:t>. - клас</w:t>
      </w:r>
      <w:r w:rsidR="009E3077" w:rsidRPr="00974F46">
        <w:rPr>
          <w:rFonts w:ascii="Times New Roman" w:hAnsi="Times New Roman" w:cs="Times New Roman"/>
          <w:sz w:val="24"/>
          <w:szCs w:val="24"/>
        </w:rPr>
        <w:t>сификация и конструкция элеваторов (нарисовать)</w:t>
      </w:r>
      <w:r w:rsidR="002F3418" w:rsidRPr="00974F46">
        <w:rPr>
          <w:rFonts w:ascii="Times New Roman" w:hAnsi="Times New Roman" w:cs="Times New Roman"/>
          <w:sz w:val="24"/>
          <w:szCs w:val="24"/>
        </w:rPr>
        <w:t>.</w:t>
      </w:r>
    </w:p>
    <w:p w:rsidR="004F7F3E" w:rsidRPr="00974F46" w:rsidRDefault="002F3418" w:rsidP="00974F46">
      <w:pPr>
        <w:pStyle w:val="Heading1"/>
        <w:shd w:val="clear" w:color="auto" w:fill="FFFFFF"/>
        <w:spacing w:after="225"/>
        <w:ind w:left="-426"/>
        <w:rPr>
          <w:color w:val="333333"/>
          <w:sz w:val="24"/>
          <w:szCs w:val="24"/>
        </w:rPr>
      </w:pPr>
      <w:r w:rsidRPr="00974F46">
        <w:rPr>
          <w:sz w:val="24"/>
          <w:szCs w:val="24"/>
        </w:rPr>
        <w:t xml:space="preserve"> 4.</w:t>
      </w:r>
      <w:r w:rsidR="00974F46">
        <w:rPr>
          <w:sz w:val="24"/>
          <w:szCs w:val="24"/>
        </w:rPr>
        <w:t xml:space="preserve"> </w:t>
      </w:r>
      <w:r w:rsidRPr="00974F46">
        <w:rPr>
          <w:sz w:val="24"/>
          <w:szCs w:val="24"/>
        </w:rPr>
        <w:t xml:space="preserve">Дополнительные инструменты, используемые для удаления зубов (синдесмотомы, кюретки, скальпели, </w:t>
      </w:r>
      <w:r w:rsidR="00974F46" w:rsidRPr="00974F46">
        <w:rPr>
          <w:sz w:val="24"/>
          <w:szCs w:val="24"/>
        </w:rPr>
        <w:t>лезвия, хирургические мельницы</w:t>
      </w:r>
      <w:r w:rsidRPr="00974F46">
        <w:rPr>
          <w:sz w:val="24"/>
          <w:szCs w:val="24"/>
        </w:rPr>
        <w:t>, скр</w:t>
      </w:r>
      <w:r w:rsidR="00974F46" w:rsidRPr="00974F46">
        <w:rPr>
          <w:sz w:val="24"/>
          <w:szCs w:val="24"/>
        </w:rPr>
        <w:t>ебки, молотки и зубила</w:t>
      </w:r>
      <w:r w:rsidRPr="00974F46">
        <w:rPr>
          <w:sz w:val="24"/>
          <w:szCs w:val="24"/>
        </w:rPr>
        <w:t xml:space="preserve">, ножницы, </w:t>
      </w:r>
      <w:r w:rsidR="00974F46" w:rsidRPr="00974F46">
        <w:rPr>
          <w:bCs/>
          <w:color w:val="333333"/>
          <w:sz w:val="24"/>
          <w:szCs w:val="24"/>
        </w:rPr>
        <w:t>держатель</w:t>
      </w:r>
      <w:r w:rsidR="00974F46" w:rsidRPr="00974F46">
        <w:rPr>
          <w:sz w:val="24"/>
          <w:szCs w:val="24"/>
        </w:rPr>
        <w:t xml:space="preserve"> </w:t>
      </w:r>
      <w:r w:rsidR="00E9219D">
        <w:rPr>
          <w:sz w:val="24"/>
          <w:szCs w:val="24"/>
        </w:rPr>
        <w:t>Фарабефа</w:t>
      </w:r>
      <w:r w:rsidRPr="00974F46">
        <w:rPr>
          <w:sz w:val="24"/>
          <w:szCs w:val="24"/>
        </w:rPr>
        <w:t>).</w:t>
      </w:r>
    </w:p>
    <w:p w:rsidR="002F3F3A" w:rsidRPr="00DB32C4" w:rsidRDefault="00307DB3" w:rsidP="0053324B">
      <w:pPr>
        <w:pStyle w:val="Title"/>
        <w:tabs>
          <w:tab w:val="left" w:pos="142"/>
        </w:tabs>
        <w:ind w:left="-284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243E7E" w:rsidRPr="00634DBE" w:rsidRDefault="00243E7E" w:rsidP="0053324B">
      <w:pPr>
        <w:pStyle w:val="Title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:rsid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</w:rPr>
        <w:t>Материалы лекций.</w:t>
      </w:r>
    </w:p>
    <w:p w:rsidR="00974F46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Г. Тимошка, К. Бурлибаша. ЧЛХ Кишинев. 1992.стр.51-57</w:t>
      </w:r>
    </w:p>
    <w:p w:rsidR="00974F46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М.Вороняну. ЧЛХ том. Ш. 1994. Стр. 18-66</w:t>
      </w:r>
    </w:p>
    <w:p w:rsidR="00974F46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:rsidR="00974F46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</w:rPr>
        <w:t>Т</w:t>
      </w:r>
      <w:r w:rsidRPr="00307DB3">
        <w:rPr>
          <w:rFonts w:ascii="Times New Roman" w:hAnsi="Times New Roman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:rsidR="00974F46" w:rsidRPr="00307DB3" w:rsidRDefault="00974F46" w:rsidP="00E0032B">
      <w:pPr>
        <w:pStyle w:val="Title"/>
        <w:numPr>
          <w:ilvl w:val="0"/>
          <w:numId w:val="3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</w:rPr>
      </w:pPr>
      <w:r w:rsidRPr="00307DB3">
        <w:rPr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974F46" w:rsidRPr="00307DB3" w:rsidRDefault="00974F46" w:rsidP="00E0032B">
      <w:pPr>
        <w:pStyle w:val="Title"/>
        <w:numPr>
          <w:ilvl w:val="0"/>
          <w:numId w:val="3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:rsidR="00974F46" w:rsidRPr="00307DB3" w:rsidRDefault="00974F46" w:rsidP="00E0032B">
      <w:pPr>
        <w:pStyle w:val="Title"/>
        <w:numPr>
          <w:ilvl w:val="0"/>
          <w:numId w:val="3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974F46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:rsidR="00307DB3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Stanley F. Malamed „ Handbook of local anesthesia”, fourthediti</w:t>
      </w:r>
      <w:r w:rsidR="00307DB3">
        <w:rPr>
          <w:rFonts w:ascii="Times New Roman" w:hAnsi="Times New Roman" w:cs="Times New Roman"/>
          <w:sz w:val="24"/>
          <w:szCs w:val="24"/>
          <w:lang w:val="ro-RO"/>
        </w:rPr>
        <w:t>on, 1997, USA</w:t>
      </w:r>
    </w:p>
    <w:p w:rsidR="00243E7E" w:rsidRPr="00307DB3" w:rsidRDefault="00974F46" w:rsidP="00E0032B">
      <w:pPr>
        <w:pStyle w:val="ListParagraph"/>
        <w:numPr>
          <w:ilvl w:val="0"/>
          <w:numId w:val="3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 xml:space="preserve">Fragiskos D. Fragiskos „Oral surgery”, </w:t>
      </w:r>
      <w:r w:rsidRPr="00307DB3">
        <w:rPr>
          <w:rFonts w:ascii="Times New Roman" w:eastAsia="MinionPro-Regular" w:hAnsi="Times New Roman" w:cs="Times New Roman"/>
          <w:color w:val="141314"/>
          <w:sz w:val="24"/>
          <w:szCs w:val="24"/>
          <w:lang w:val="en-US"/>
        </w:rPr>
        <w:t>Springer-Verlag Berlin Heidelberg, 2007</w:t>
      </w:r>
    </w:p>
    <w:p w:rsidR="002F3F3A" w:rsidRDefault="002F3F3A" w:rsidP="0053324B">
      <w:pPr>
        <w:pStyle w:val="Title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:rsidR="00BC7938" w:rsidRDefault="00BC7938" w:rsidP="0053324B">
      <w:pPr>
        <w:pStyle w:val="Title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:rsidR="000934DB" w:rsidRPr="000934DB" w:rsidRDefault="000934DB" w:rsidP="000934DB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934DB" w:rsidRPr="006A42C3" w:rsidRDefault="000934DB" w:rsidP="000934DB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0934DB" w:rsidRPr="000934DB" w:rsidRDefault="000934DB" w:rsidP="000934DB">
      <w:pPr>
        <w:pStyle w:val="Title"/>
        <w:ind w:left="-270" w:right="283"/>
        <w:jc w:val="left"/>
        <w:rPr>
          <w:b w:val="0"/>
          <w:i w:val="0"/>
          <w:sz w:val="24"/>
          <w:szCs w:val="24"/>
          <w:lang w:val="ru-RU"/>
        </w:rPr>
      </w:pPr>
      <w:r w:rsidRPr="000934DB">
        <w:rPr>
          <w:sz w:val="24"/>
          <w:szCs w:val="24"/>
          <w:u w:val="single"/>
        </w:rPr>
        <w:t>Тема</w:t>
      </w:r>
      <w:r w:rsidRPr="00E9219D">
        <w:rPr>
          <w:sz w:val="24"/>
          <w:szCs w:val="24"/>
          <w:u w:val="single"/>
        </w:rPr>
        <w:t xml:space="preserve">: </w:t>
      </w:r>
      <w:r w:rsidRPr="00E9219D">
        <w:rPr>
          <w:sz w:val="24"/>
          <w:szCs w:val="24"/>
          <w:u w:val="single"/>
          <w:lang w:val="ru-RU"/>
        </w:rPr>
        <w:t>У</w:t>
      </w:r>
      <w:r w:rsidRPr="00E9219D">
        <w:rPr>
          <w:sz w:val="24"/>
          <w:szCs w:val="24"/>
          <w:u w:val="single"/>
        </w:rPr>
        <w:t xml:space="preserve">даление зубов. </w:t>
      </w:r>
      <w:r w:rsidRPr="00E9219D">
        <w:rPr>
          <w:sz w:val="24"/>
          <w:szCs w:val="24"/>
          <w:u w:val="single"/>
          <w:lang w:val="ru-RU"/>
        </w:rPr>
        <w:t xml:space="preserve"> </w:t>
      </w:r>
      <w:r w:rsidRPr="00E9219D">
        <w:rPr>
          <w:sz w:val="24"/>
          <w:szCs w:val="24"/>
          <w:u w:val="single"/>
        </w:rPr>
        <w:t>Показания и противопоказания. Предэкстракционные п</w:t>
      </w:r>
      <w:r w:rsidRPr="00E9219D">
        <w:rPr>
          <w:sz w:val="24"/>
          <w:szCs w:val="24"/>
          <w:u w:val="single"/>
          <w:lang w:val="ru-RU"/>
        </w:rPr>
        <w:t>одготовка.</w:t>
      </w:r>
    </w:p>
    <w:p w:rsidR="000934DB" w:rsidRPr="00E9219D" w:rsidRDefault="000934DB" w:rsidP="000934DB">
      <w:pPr>
        <w:pStyle w:val="Title"/>
        <w:ind w:left="-270" w:right="283"/>
        <w:jc w:val="left"/>
        <w:rPr>
          <w:b w:val="0"/>
          <w:i w:val="0"/>
          <w:sz w:val="24"/>
          <w:szCs w:val="24"/>
          <w:lang w:val="ru-RU"/>
        </w:rPr>
      </w:pPr>
      <w:r w:rsidRPr="000934DB">
        <w:rPr>
          <w:sz w:val="24"/>
          <w:szCs w:val="24"/>
          <w:u w:val="single"/>
        </w:rPr>
        <w:t>Место занятия:</w:t>
      </w:r>
      <w:r w:rsidR="00E9219D">
        <w:rPr>
          <w:b w:val="0"/>
          <w:i w:val="0"/>
          <w:sz w:val="24"/>
          <w:szCs w:val="24"/>
        </w:rPr>
        <w:t xml:space="preserve">  клинич</w:t>
      </w:r>
      <w:r w:rsidR="00E9219D">
        <w:rPr>
          <w:b w:val="0"/>
          <w:i w:val="0"/>
          <w:sz w:val="24"/>
          <w:szCs w:val="24"/>
          <w:lang w:val="ru-RU"/>
        </w:rPr>
        <w:t>е</w:t>
      </w:r>
      <w:r w:rsidR="00E9219D">
        <w:rPr>
          <w:b w:val="0"/>
          <w:i w:val="0"/>
          <w:sz w:val="24"/>
          <w:szCs w:val="24"/>
        </w:rPr>
        <w:t>ские базы кафедры</w:t>
      </w:r>
      <w:r w:rsidR="00E9219D">
        <w:rPr>
          <w:b w:val="0"/>
          <w:i w:val="0"/>
          <w:sz w:val="24"/>
          <w:szCs w:val="24"/>
          <w:lang w:val="ru-RU"/>
        </w:rPr>
        <w:t>.</w:t>
      </w:r>
    </w:p>
    <w:p w:rsidR="000934DB" w:rsidRPr="000934DB" w:rsidRDefault="000934DB" w:rsidP="000934DB">
      <w:pPr>
        <w:pStyle w:val="Title"/>
        <w:ind w:left="-270" w:right="283"/>
        <w:jc w:val="left"/>
        <w:rPr>
          <w:b w:val="0"/>
          <w:i w:val="0"/>
          <w:sz w:val="24"/>
          <w:szCs w:val="24"/>
          <w:lang w:val="ru-RU"/>
        </w:rPr>
      </w:pPr>
      <w:r w:rsidRPr="000934DB">
        <w:rPr>
          <w:sz w:val="24"/>
          <w:szCs w:val="24"/>
          <w:u w:val="single"/>
        </w:rPr>
        <w:t>Цель занятия</w:t>
      </w:r>
      <w:r w:rsidRPr="000934DB">
        <w:rPr>
          <w:b w:val="0"/>
          <w:i w:val="0"/>
          <w:sz w:val="24"/>
          <w:szCs w:val="24"/>
        </w:rPr>
        <w:t xml:space="preserve">: На данном практическом занятии, студенты </w:t>
      </w:r>
      <w:r w:rsidRPr="000934DB">
        <w:rPr>
          <w:b w:val="0"/>
          <w:i w:val="0"/>
          <w:sz w:val="24"/>
          <w:szCs w:val="24"/>
          <w:lang w:val="ru-RU"/>
        </w:rPr>
        <w:t xml:space="preserve">изучают показания, </w:t>
      </w:r>
      <w:r w:rsidRPr="000934DB">
        <w:rPr>
          <w:b w:val="0"/>
          <w:i w:val="0"/>
          <w:sz w:val="24"/>
          <w:szCs w:val="24"/>
        </w:rPr>
        <w:t xml:space="preserve"> противопоказания</w:t>
      </w:r>
      <w:r w:rsidRPr="000934DB">
        <w:rPr>
          <w:b w:val="0"/>
          <w:i w:val="0"/>
          <w:sz w:val="24"/>
          <w:szCs w:val="24"/>
          <w:lang w:val="ru-RU"/>
        </w:rPr>
        <w:t xml:space="preserve">б </w:t>
      </w:r>
      <w:r w:rsidRPr="000934DB">
        <w:rPr>
          <w:b w:val="0"/>
          <w:i w:val="0"/>
          <w:sz w:val="24"/>
          <w:szCs w:val="24"/>
        </w:rPr>
        <w:t>п</w:t>
      </w:r>
      <w:r w:rsidRPr="000934DB">
        <w:rPr>
          <w:b w:val="0"/>
          <w:i w:val="0"/>
          <w:sz w:val="24"/>
          <w:szCs w:val="24"/>
          <w:lang w:val="ru-RU"/>
        </w:rPr>
        <w:t>одготовку пациента и врача к удалении.</w:t>
      </w:r>
      <w:r w:rsidRPr="000934DB">
        <w:rPr>
          <w:b w:val="0"/>
          <w:i w:val="0"/>
          <w:sz w:val="24"/>
          <w:szCs w:val="24"/>
        </w:rPr>
        <w:t xml:space="preserve"> </w:t>
      </w:r>
    </w:p>
    <w:p w:rsidR="000934DB" w:rsidRPr="000934DB" w:rsidRDefault="000934DB" w:rsidP="000934DB">
      <w:pPr>
        <w:pStyle w:val="Title"/>
        <w:ind w:left="-270" w:right="283"/>
        <w:jc w:val="left"/>
        <w:rPr>
          <w:sz w:val="24"/>
          <w:szCs w:val="24"/>
          <w:u w:val="single"/>
          <w:lang w:val="ru-RU"/>
        </w:rPr>
      </w:pPr>
      <w:r w:rsidRPr="000934DB">
        <w:rPr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0934DB">
        <w:rPr>
          <w:sz w:val="24"/>
          <w:szCs w:val="24"/>
          <w:u w:val="single"/>
        </w:rPr>
        <w:t>занятия</w:t>
      </w:r>
      <w:r w:rsidRPr="000934DB">
        <w:rPr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0934DB" w:rsidRPr="000934DB" w:rsidRDefault="000934DB" w:rsidP="00E0032B">
      <w:pPr>
        <w:pStyle w:val="ListParagraph"/>
        <w:numPr>
          <w:ilvl w:val="0"/>
          <w:numId w:val="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0934DB" w:rsidRPr="000934DB" w:rsidRDefault="000934DB" w:rsidP="00E0032B">
      <w:pPr>
        <w:pStyle w:val="ListParagraph"/>
        <w:numPr>
          <w:ilvl w:val="0"/>
          <w:numId w:val="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0934DB" w:rsidRPr="000934DB" w:rsidRDefault="000934DB" w:rsidP="00E0032B">
      <w:pPr>
        <w:pStyle w:val="ListParagraph"/>
        <w:numPr>
          <w:ilvl w:val="0"/>
          <w:numId w:val="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1E0482" w:rsidRPr="001E0482" w:rsidRDefault="000934DB" w:rsidP="00E0032B">
      <w:pPr>
        <w:pStyle w:val="ListParagraph"/>
        <w:numPr>
          <w:ilvl w:val="0"/>
          <w:numId w:val="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sz w:val="24"/>
          <w:szCs w:val="24"/>
        </w:rPr>
        <w:t>Заключение</w:t>
      </w:r>
      <w:r w:rsidRPr="000934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5A14A7" w:rsidRPr="001E0482" w:rsidRDefault="005A14A7" w:rsidP="001E0482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482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5A14A7" w:rsidRPr="001E0482" w:rsidRDefault="005A14A7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Удаление зубов как операция, определение.</w:t>
      </w:r>
    </w:p>
    <w:p w:rsidR="005A14A7" w:rsidRPr="001E0482" w:rsidRDefault="005A14A7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История удаления зубов.</w:t>
      </w:r>
    </w:p>
    <w:p w:rsidR="001E0482" w:rsidRPr="001E0482" w:rsidRDefault="005A14A7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Показания к удалению зубов.</w:t>
      </w:r>
      <w:r w:rsidR="001E0482" w:rsidRPr="001E0482">
        <w:rPr>
          <w:rFonts w:ascii="Times New Roman" w:hAnsi="Times New Roman" w:cs="Times New Roman"/>
          <w:sz w:val="24"/>
          <w:szCs w:val="24"/>
        </w:rPr>
        <w:t>Относительные противопоказания к удалению зуба.</w:t>
      </w:r>
    </w:p>
    <w:p w:rsidR="001E0482" w:rsidRPr="001E0482" w:rsidRDefault="001E0482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Абсолютные противопоказания к удалению зубов.</w:t>
      </w:r>
    </w:p>
    <w:p w:rsidR="001E0482" w:rsidRPr="001E0482" w:rsidRDefault="001E0482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Подготовка пациента к удалению зубов.</w:t>
      </w:r>
    </w:p>
    <w:p w:rsidR="001E0482" w:rsidRPr="001E0482" w:rsidRDefault="001E0482" w:rsidP="00E0032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sz w:val="24"/>
          <w:szCs w:val="24"/>
        </w:rPr>
        <w:t>Подготовка врача к удалению зубов.</w:t>
      </w:r>
    </w:p>
    <w:p w:rsidR="001E0482" w:rsidRPr="00DB32C4" w:rsidRDefault="001E0482" w:rsidP="001E0482">
      <w:pPr>
        <w:pStyle w:val="Title"/>
        <w:tabs>
          <w:tab w:val="left" w:pos="142"/>
        </w:tabs>
        <w:ind w:left="-284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1E0482" w:rsidRPr="00634DBE" w:rsidRDefault="001E0482" w:rsidP="001E0482">
      <w:pPr>
        <w:pStyle w:val="Title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:rsidR="001E0482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</w:rPr>
        <w:t>Материалы лекций.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ind w:right="282"/>
        <w:rPr>
          <w:rFonts w:ascii="Times New Roman" w:hAnsi="Times New Roman" w:cs="Times New Roman"/>
          <w:sz w:val="24"/>
          <w:szCs w:val="24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Г. Тимошка, К. Бурлибаша. ЧЛХ Кишинев. 1992.стр.51-57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М.Вороняну. ЧЛХ том. Ш. 1994. Стр. 18-66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</w:rPr>
        <w:t>Т</w:t>
      </w:r>
      <w:r w:rsidRPr="00307DB3">
        <w:rPr>
          <w:rFonts w:ascii="Times New Roman" w:hAnsi="Times New Roman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:rsidR="001E0482" w:rsidRPr="00307DB3" w:rsidRDefault="001E0482" w:rsidP="00E0032B">
      <w:pPr>
        <w:pStyle w:val="Title"/>
        <w:numPr>
          <w:ilvl w:val="0"/>
          <w:numId w:val="5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</w:rPr>
      </w:pPr>
      <w:r w:rsidRPr="00307DB3">
        <w:rPr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1E0482" w:rsidRPr="00307DB3" w:rsidRDefault="001E0482" w:rsidP="00E0032B">
      <w:pPr>
        <w:pStyle w:val="Title"/>
        <w:numPr>
          <w:ilvl w:val="0"/>
          <w:numId w:val="5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:rsidR="001E0482" w:rsidRPr="00307DB3" w:rsidRDefault="001E0482" w:rsidP="00E0032B">
      <w:pPr>
        <w:pStyle w:val="Title"/>
        <w:numPr>
          <w:ilvl w:val="0"/>
          <w:numId w:val="5"/>
        </w:numPr>
        <w:tabs>
          <w:tab w:val="left" w:pos="-142"/>
        </w:tabs>
        <w:ind w:right="282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>Stanley F. Malamed „ Handbook of local anesthesia”, fourthediti</w:t>
      </w:r>
      <w:r>
        <w:rPr>
          <w:rFonts w:ascii="Times New Roman" w:hAnsi="Times New Roman" w:cs="Times New Roman"/>
          <w:sz w:val="24"/>
          <w:szCs w:val="24"/>
          <w:lang w:val="ro-RO"/>
        </w:rPr>
        <w:t>on, 1997, USA</w:t>
      </w:r>
    </w:p>
    <w:p w:rsidR="001E0482" w:rsidRPr="00307DB3" w:rsidRDefault="001E0482" w:rsidP="00E0032B">
      <w:pPr>
        <w:pStyle w:val="ListParagraph"/>
        <w:numPr>
          <w:ilvl w:val="0"/>
          <w:numId w:val="5"/>
        </w:numPr>
        <w:tabs>
          <w:tab w:val="left" w:pos="-142"/>
        </w:tabs>
        <w:spacing w:after="0"/>
        <w:ind w:right="282"/>
        <w:rPr>
          <w:rFonts w:ascii="Times New Roman" w:hAnsi="Times New Roman" w:cs="Times New Roman"/>
          <w:sz w:val="24"/>
          <w:szCs w:val="24"/>
          <w:lang w:val="ro-RO"/>
        </w:rPr>
      </w:pPr>
      <w:r w:rsidRPr="00307DB3">
        <w:rPr>
          <w:rFonts w:ascii="Times New Roman" w:hAnsi="Times New Roman" w:cs="Times New Roman"/>
          <w:sz w:val="24"/>
          <w:szCs w:val="24"/>
          <w:lang w:val="ro-RO"/>
        </w:rPr>
        <w:t xml:space="preserve">Fragiskos D. Fragiskos „Oral surgery”, </w:t>
      </w:r>
      <w:r w:rsidRPr="00307DB3">
        <w:rPr>
          <w:rFonts w:ascii="Times New Roman" w:eastAsia="MinionPro-Regular" w:hAnsi="Times New Roman" w:cs="Times New Roman"/>
          <w:color w:val="141314"/>
          <w:sz w:val="24"/>
          <w:szCs w:val="24"/>
          <w:lang w:val="en-US"/>
        </w:rPr>
        <w:t>Springer-Verlag Berlin Heidelberg, 2007</w:t>
      </w:r>
    </w:p>
    <w:p w:rsidR="001E0482" w:rsidRDefault="001E0482" w:rsidP="001E0482">
      <w:pPr>
        <w:pStyle w:val="Title"/>
        <w:tabs>
          <w:tab w:val="left" w:pos="142"/>
        </w:tabs>
        <w:ind w:left="-284" w:right="283"/>
        <w:jc w:val="both"/>
        <w:rPr>
          <w:b w:val="0"/>
          <w:i w:val="0"/>
          <w:sz w:val="24"/>
          <w:lang w:val="en-US"/>
        </w:rPr>
      </w:pPr>
    </w:p>
    <w:p w:rsidR="00C851A0" w:rsidRPr="001E0482" w:rsidRDefault="00C851A0" w:rsidP="001E0482">
      <w:pPr>
        <w:pStyle w:val="NoSpacing"/>
        <w:tabs>
          <w:tab w:val="left" w:pos="142"/>
          <w:tab w:val="left" w:pos="270"/>
        </w:tabs>
        <w:ind w:right="283"/>
        <w:jc w:val="both"/>
        <w:rPr>
          <w:rFonts w:ascii="Times New Roman" w:hAnsi="Times New Roman"/>
          <w:sz w:val="24"/>
          <w:lang w:val="en-US"/>
        </w:rPr>
      </w:pPr>
    </w:p>
    <w:p w:rsidR="0053324B" w:rsidRDefault="0053324B" w:rsidP="00F12D9B">
      <w:pPr>
        <w:pStyle w:val="Title"/>
        <w:rPr>
          <w:szCs w:val="28"/>
          <w:lang w:val="en-US"/>
        </w:rPr>
      </w:pPr>
    </w:p>
    <w:p w:rsidR="00BC7938" w:rsidRDefault="00BC7938" w:rsidP="00F12D9B">
      <w:pPr>
        <w:pStyle w:val="Title"/>
        <w:rPr>
          <w:szCs w:val="28"/>
          <w:lang w:val="en-US"/>
        </w:rPr>
      </w:pPr>
    </w:p>
    <w:p w:rsidR="00BC7938" w:rsidRDefault="00BC7938" w:rsidP="00F12D9B">
      <w:pPr>
        <w:pStyle w:val="Title"/>
        <w:rPr>
          <w:szCs w:val="28"/>
          <w:lang w:val="en-US"/>
        </w:rPr>
      </w:pPr>
    </w:p>
    <w:p w:rsidR="001E0482" w:rsidRDefault="001E0482" w:rsidP="00F12D9B">
      <w:pPr>
        <w:pStyle w:val="Title"/>
        <w:rPr>
          <w:szCs w:val="28"/>
        </w:rPr>
      </w:pPr>
    </w:p>
    <w:p w:rsidR="001E0482" w:rsidRDefault="001E0482" w:rsidP="00F12D9B">
      <w:pPr>
        <w:pStyle w:val="Title"/>
        <w:rPr>
          <w:szCs w:val="28"/>
        </w:rPr>
      </w:pPr>
    </w:p>
    <w:p w:rsidR="001E0482" w:rsidRPr="0013435F" w:rsidRDefault="001E0482" w:rsidP="00E9219D">
      <w:pPr>
        <w:tabs>
          <w:tab w:val="left" w:pos="-142"/>
        </w:tabs>
        <w:ind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0482" w:rsidRPr="000934DB" w:rsidRDefault="001E0482" w:rsidP="001E0482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1E0482" w:rsidRDefault="001E0482" w:rsidP="001E0482">
      <w:pPr>
        <w:tabs>
          <w:tab w:val="left" w:pos="-142"/>
        </w:tabs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1E0482" w:rsidRPr="00E9219D" w:rsidRDefault="001E0482" w:rsidP="001E0482">
      <w:pPr>
        <w:tabs>
          <w:tab w:val="left" w:pos="-142"/>
        </w:tabs>
        <w:ind w:left="-567" w:right="28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48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1E0482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Техника и этапы удаления зубов с помощью </w:t>
      </w:r>
      <w:r w:rsidR="008E3513"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щипцов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элеваторов. Миниинвазивные методы удаления</w:t>
      </w:r>
    </w:p>
    <w:p w:rsidR="001E0482" w:rsidRPr="001E0482" w:rsidRDefault="001E0482" w:rsidP="001E0482">
      <w:pPr>
        <w:tabs>
          <w:tab w:val="left" w:pos="-142"/>
        </w:tabs>
        <w:ind w:left="-567" w:right="282"/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="00E9219D">
        <w:rPr>
          <w:rFonts w:ascii="Times New Roman" w:hAnsi="Times New Roman" w:cs="Times New Roman"/>
          <w:sz w:val="24"/>
          <w:szCs w:val="24"/>
        </w:rPr>
        <w:t xml:space="preserve">  клиниче</w:t>
      </w:r>
      <w:r w:rsidRPr="001E0482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1E0482" w:rsidRPr="001E0482" w:rsidRDefault="001E0482" w:rsidP="001E0482">
      <w:pPr>
        <w:tabs>
          <w:tab w:val="left" w:pos="-142"/>
        </w:tabs>
        <w:ind w:left="-567" w:right="282"/>
        <w:rPr>
          <w:rFonts w:ascii="Times New Roman" w:hAnsi="Times New Roman" w:cs="Times New Roman"/>
          <w:sz w:val="24"/>
          <w:szCs w:val="24"/>
        </w:rPr>
      </w:pPr>
      <w:r w:rsidRPr="001E048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1E0482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на мюляжах технику и этапы удаления зубов.</w:t>
      </w:r>
    </w:p>
    <w:p w:rsidR="001E0482" w:rsidRPr="001E0482" w:rsidRDefault="001E0482" w:rsidP="001E0482">
      <w:pPr>
        <w:tabs>
          <w:tab w:val="left" w:pos="-142"/>
        </w:tabs>
        <w:ind w:left="-567" w:right="28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482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1E0482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1E0482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1E0482" w:rsidRPr="000934DB" w:rsidRDefault="001E0482" w:rsidP="00E0032B">
      <w:pPr>
        <w:pStyle w:val="ListParagraph"/>
        <w:numPr>
          <w:ilvl w:val="0"/>
          <w:numId w:val="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1E0482" w:rsidRPr="000934DB" w:rsidRDefault="001E0482" w:rsidP="00E0032B">
      <w:pPr>
        <w:pStyle w:val="ListParagraph"/>
        <w:numPr>
          <w:ilvl w:val="0"/>
          <w:numId w:val="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1E0482" w:rsidRPr="000934DB" w:rsidRDefault="001E0482" w:rsidP="00E0032B">
      <w:pPr>
        <w:pStyle w:val="ListParagraph"/>
        <w:numPr>
          <w:ilvl w:val="0"/>
          <w:numId w:val="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F12D9B" w:rsidRPr="008E3513" w:rsidRDefault="001E0482" w:rsidP="00E0032B">
      <w:pPr>
        <w:pStyle w:val="ListParagraph"/>
        <w:numPr>
          <w:ilvl w:val="0"/>
          <w:numId w:val="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0934DB">
        <w:rPr>
          <w:rFonts w:ascii="Times New Roman" w:hAnsi="Times New Roman" w:cs="Times New Roman"/>
          <w:sz w:val="24"/>
          <w:szCs w:val="24"/>
        </w:rPr>
        <w:t>Заключение</w:t>
      </w:r>
      <w:r w:rsidRPr="000934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34DB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8E3513" w:rsidRPr="008E3513" w:rsidRDefault="008E3513" w:rsidP="008E351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A743AB" w:rsidRPr="008E3513" w:rsidRDefault="00A743AB" w:rsidP="00E0032B">
      <w:pPr>
        <w:pStyle w:val="ListParagraph"/>
        <w:numPr>
          <w:ilvl w:val="0"/>
          <w:numId w:val="7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Общие принципы техники удаления зубов.</w:t>
      </w:r>
    </w:p>
    <w:p w:rsidR="00A743AB" w:rsidRPr="008E3513" w:rsidRDefault="00A743AB" w:rsidP="00E0032B">
      <w:pPr>
        <w:pStyle w:val="ListParagraph"/>
        <w:numPr>
          <w:ilvl w:val="0"/>
          <w:numId w:val="7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Инструкция по применению </w:t>
      </w:r>
      <w:r w:rsidR="008E3513" w:rsidRPr="008E3513">
        <w:rPr>
          <w:rFonts w:ascii="Times New Roman" w:hAnsi="Times New Roman" w:cs="Times New Roman"/>
          <w:sz w:val="24"/>
          <w:szCs w:val="24"/>
        </w:rPr>
        <w:t xml:space="preserve">щипцов 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8E3513" w:rsidRPr="008E3513" w:rsidRDefault="00A743AB" w:rsidP="00E0032B">
      <w:pPr>
        <w:pStyle w:val="ListParagraph"/>
        <w:numPr>
          <w:ilvl w:val="0"/>
          <w:numId w:val="7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Инструкция по использованию </w:t>
      </w:r>
      <w:r w:rsidR="008E3513" w:rsidRPr="008E3513">
        <w:rPr>
          <w:rFonts w:ascii="Times New Roman" w:hAnsi="Times New Roman" w:cs="Times New Roman"/>
          <w:sz w:val="24"/>
          <w:szCs w:val="24"/>
        </w:rPr>
        <w:t>элеваторов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A743AB" w:rsidRPr="008E3513" w:rsidRDefault="00A743AB" w:rsidP="00E0032B">
      <w:pPr>
        <w:pStyle w:val="ListParagraph"/>
        <w:numPr>
          <w:ilvl w:val="0"/>
          <w:numId w:val="7"/>
        </w:numPr>
        <w:ind w:left="-284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Основные этапы удаления зубов с помощью </w:t>
      </w:r>
      <w:r w:rsidR="008E3513" w:rsidRPr="008E3513">
        <w:rPr>
          <w:rFonts w:ascii="Times New Roman" w:hAnsi="Times New Roman" w:cs="Times New Roman"/>
          <w:sz w:val="24"/>
          <w:szCs w:val="24"/>
        </w:rPr>
        <w:t>щипцов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8E3513" w:rsidRPr="008E3513" w:rsidRDefault="008E3513" w:rsidP="00E0032B">
      <w:pPr>
        <w:pStyle w:val="Title"/>
        <w:numPr>
          <w:ilvl w:val="0"/>
          <w:numId w:val="7"/>
        </w:numPr>
        <w:tabs>
          <w:tab w:val="left" w:pos="142"/>
        </w:tabs>
        <w:ind w:left="-284" w:right="283"/>
        <w:jc w:val="left"/>
        <w:rPr>
          <w:b w:val="0"/>
          <w:i w:val="0"/>
          <w:color w:val="222222"/>
          <w:sz w:val="24"/>
          <w:szCs w:val="24"/>
          <w:shd w:val="clear" w:color="auto" w:fill="F8F9FA"/>
          <w:lang w:val="ru-RU"/>
        </w:rPr>
      </w:pPr>
      <w:r w:rsidRPr="008E3513">
        <w:rPr>
          <w:b w:val="0"/>
          <w:i w:val="0"/>
          <w:color w:val="222222"/>
          <w:sz w:val="24"/>
          <w:szCs w:val="24"/>
          <w:shd w:val="clear" w:color="auto" w:fill="F8F9FA"/>
        </w:rPr>
        <w:t xml:space="preserve">Основные этапы удаления зубов с помощью элеваторов. </w:t>
      </w:r>
    </w:p>
    <w:p w:rsidR="008E3513" w:rsidRPr="008E3513" w:rsidRDefault="008E3513" w:rsidP="00E0032B">
      <w:pPr>
        <w:pStyle w:val="Title"/>
        <w:numPr>
          <w:ilvl w:val="0"/>
          <w:numId w:val="7"/>
        </w:numPr>
        <w:tabs>
          <w:tab w:val="left" w:pos="142"/>
        </w:tabs>
        <w:ind w:left="-284" w:right="283"/>
        <w:jc w:val="left"/>
        <w:rPr>
          <w:b w:val="0"/>
          <w:i w:val="0"/>
          <w:color w:val="222222"/>
          <w:sz w:val="24"/>
          <w:szCs w:val="24"/>
          <w:shd w:val="clear" w:color="auto" w:fill="F8F9FA"/>
          <w:lang w:val="ru-RU"/>
        </w:rPr>
      </w:pPr>
      <w:r w:rsidRPr="008E3513">
        <w:rPr>
          <w:b w:val="0"/>
          <w:i w:val="0"/>
          <w:color w:val="222222"/>
          <w:sz w:val="24"/>
          <w:szCs w:val="24"/>
          <w:shd w:val="clear" w:color="auto" w:fill="F8F9FA"/>
        </w:rPr>
        <w:t xml:space="preserve">Вспомогательные этапы удаления зубов. </w:t>
      </w:r>
    </w:p>
    <w:p w:rsidR="008E3513" w:rsidRPr="008E3513" w:rsidRDefault="008E3513" w:rsidP="00E0032B">
      <w:pPr>
        <w:pStyle w:val="Title"/>
        <w:numPr>
          <w:ilvl w:val="0"/>
          <w:numId w:val="7"/>
        </w:numPr>
        <w:tabs>
          <w:tab w:val="left" w:pos="142"/>
        </w:tabs>
        <w:ind w:left="-284" w:right="283"/>
        <w:jc w:val="left"/>
        <w:rPr>
          <w:b w:val="0"/>
          <w:i w:val="0"/>
          <w:sz w:val="24"/>
          <w:szCs w:val="24"/>
        </w:rPr>
      </w:pPr>
      <w:r w:rsidRPr="008E3513">
        <w:rPr>
          <w:b w:val="0"/>
          <w:i w:val="0"/>
          <w:color w:val="222222"/>
          <w:sz w:val="24"/>
          <w:szCs w:val="24"/>
          <w:shd w:val="clear" w:color="auto" w:fill="F8F9FA"/>
        </w:rPr>
        <w:t>Малоинвазивные методы экстракции с помощью периотома, пьезотома и системы «Benex Root Control».</w:t>
      </w:r>
    </w:p>
    <w:p w:rsidR="008E3513" w:rsidRPr="00DB32C4" w:rsidRDefault="008E3513" w:rsidP="008E3513">
      <w:pPr>
        <w:pStyle w:val="Title"/>
        <w:tabs>
          <w:tab w:val="left" w:pos="142"/>
        </w:tabs>
        <w:ind w:left="-284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8E3513" w:rsidRPr="00634DBE" w:rsidRDefault="008E3513" w:rsidP="008E3513">
      <w:pPr>
        <w:pStyle w:val="Title"/>
        <w:tabs>
          <w:tab w:val="left" w:pos="142"/>
        </w:tabs>
        <w:ind w:left="-284" w:right="283"/>
        <w:rPr>
          <w:b w:val="0"/>
          <w:i w:val="0"/>
          <w:sz w:val="24"/>
          <w:szCs w:val="24"/>
        </w:rPr>
      </w:pPr>
    </w:p>
    <w:p w:rsidR="008E3513" w:rsidRPr="008E3513" w:rsidRDefault="008E3513" w:rsidP="00E0032B">
      <w:pPr>
        <w:pStyle w:val="ListParagraph"/>
        <w:numPr>
          <w:ilvl w:val="0"/>
          <w:numId w:val="8"/>
        </w:numPr>
        <w:tabs>
          <w:tab w:val="left" w:pos="-142"/>
        </w:tabs>
        <w:ind w:right="282" w:hanging="1506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Материалы лекций.</w:t>
      </w:r>
    </w:p>
    <w:p w:rsidR="008E3513" w:rsidRPr="008E3513" w:rsidRDefault="008E3513" w:rsidP="00E0032B">
      <w:pPr>
        <w:pStyle w:val="ListParagraph"/>
        <w:numPr>
          <w:ilvl w:val="0"/>
          <w:numId w:val="8"/>
        </w:numPr>
        <w:tabs>
          <w:tab w:val="left" w:pos="-142"/>
        </w:tabs>
        <w:ind w:right="282" w:hanging="1506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  <w:lang w:val="ro-RO"/>
        </w:rPr>
        <w:t>Г. Тимошка, К. Бурлибаша. ЧЛХ Кишинев. 1992.стр.51-57</w:t>
      </w:r>
    </w:p>
    <w:p w:rsidR="008E3513" w:rsidRPr="008E3513" w:rsidRDefault="008E3513" w:rsidP="00E0032B">
      <w:pPr>
        <w:pStyle w:val="ListParagraph"/>
        <w:numPr>
          <w:ilvl w:val="0"/>
          <w:numId w:val="8"/>
        </w:numPr>
        <w:tabs>
          <w:tab w:val="left" w:pos="-142"/>
        </w:tabs>
        <w:spacing w:after="0" w:line="240" w:lineRule="auto"/>
        <w:ind w:right="282" w:hanging="1506"/>
        <w:rPr>
          <w:rFonts w:ascii="Times New Roman" w:hAnsi="Times New Roman" w:cs="Times New Roman"/>
          <w:sz w:val="24"/>
          <w:szCs w:val="24"/>
          <w:lang w:val="ro-RO"/>
        </w:rPr>
      </w:pPr>
      <w:r w:rsidRPr="008E3513">
        <w:rPr>
          <w:rFonts w:ascii="Times New Roman" w:hAnsi="Times New Roman" w:cs="Times New Roman"/>
          <w:sz w:val="24"/>
          <w:szCs w:val="24"/>
          <w:lang w:val="ro-RO"/>
        </w:rPr>
        <w:t>М.Вороняну. ЧЛХ том. Ш. 1994. Стр. 18-66</w:t>
      </w:r>
    </w:p>
    <w:p w:rsidR="008E3513" w:rsidRPr="008E3513" w:rsidRDefault="008E3513" w:rsidP="00E0032B">
      <w:pPr>
        <w:pStyle w:val="ListParagraph"/>
        <w:numPr>
          <w:ilvl w:val="0"/>
          <w:numId w:val="8"/>
        </w:numPr>
        <w:tabs>
          <w:tab w:val="left" w:pos="-142"/>
        </w:tabs>
        <w:spacing w:after="0" w:line="240" w:lineRule="auto"/>
        <w:ind w:right="282" w:hanging="1506"/>
        <w:rPr>
          <w:rFonts w:ascii="Times New Roman" w:hAnsi="Times New Roman" w:cs="Times New Roman"/>
          <w:sz w:val="24"/>
          <w:szCs w:val="24"/>
          <w:lang w:val="ro-RO"/>
        </w:rPr>
      </w:pPr>
      <w:r w:rsidRPr="008E3513">
        <w:rPr>
          <w:rFonts w:ascii="Times New Roman" w:hAnsi="Times New Roman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:rsidR="008E3513" w:rsidRPr="008E3513" w:rsidRDefault="008E3513" w:rsidP="00E0032B">
      <w:pPr>
        <w:pStyle w:val="ListParagraph"/>
        <w:numPr>
          <w:ilvl w:val="0"/>
          <w:numId w:val="8"/>
        </w:numPr>
        <w:tabs>
          <w:tab w:val="left" w:pos="-142"/>
        </w:tabs>
        <w:spacing w:after="0" w:line="240" w:lineRule="auto"/>
        <w:ind w:right="282" w:hanging="1506"/>
        <w:rPr>
          <w:rFonts w:ascii="Times New Roman" w:hAnsi="Times New Roman" w:cs="Times New Roman"/>
          <w:sz w:val="24"/>
          <w:szCs w:val="24"/>
          <w:lang w:val="ro-RO"/>
        </w:rPr>
      </w:pPr>
      <w:r w:rsidRPr="008E3513">
        <w:rPr>
          <w:rFonts w:ascii="Times New Roman" w:hAnsi="Times New Roman" w:cs="Times New Roman"/>
          <w:sz w:val="24"/>
          <w:szCs w:val="24"/>
        </w:rPr>
        <w:t>Т</w:t>
      </w:r>
      <w:r w:rsidRPr="008E3513">
        <w:rPr>
          <w:rFonts w:ascii="Times New Roman" w:hAnsi="Times New Roman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:rsidR="008E3513" w:rsidRPr="00307DB3" w:rsidRDefault="008E3513" w:rsidP="00E0032B">
      <w:pPr>
        <w:pStyle w:val="Title"/>
        <w:numPr>
          <w:ilvl w:val="0"/>
          <w:numId w:val="8"/>
        </w:numPr>
        <w:tabs>
          <w:tab w:val="left" w:pos="-142"/>
        </w:tabs>
        <w:ind w:right="282" w:hanging="1506"/>
        <w:jc w:val="left"/>
        <w:rPr>
          <w:b w:val="0"/>
          <w:i w:val="0"/>
          <w:sz w:val="24"/>
          <w:szCs w:val="24"/>
        </w:rPr>
      </w:pPr>
      <w:r w:rsidRPr="00307DB3">
        <w:rPr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E3513" w:rsidRPr="00307DB3" w:rsidRDefault="008E3513" w:rsidP="00E0032B">
      <w:pPr>
        <w:pStyle w:val="Title"/>
        <w:numPr>
          <w:ilvl w:val="0"/>
          <w:numId w:val="8"/>
        </w:numPr>
        <w:tabs>
          <w:tab w:val="left" w:pos="-142"/>
        </w:tabs>
        <w:ind w:right="282" w:hanging="1506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:rsidR="008E3513" w:rsidRPr="00307DB3" w:rsidRDefault="008E3513" w:rsidP="00E0032B">
      <w:pPr>
        <w:pStyle w:val="Title"/>
        <w:numPr>
          <w:ilvl w:val="0"/>
          <w:numId w:val="8"/>
        </w:numPr>
        <w:tabs>
          <w:tab w:val="left" w:pos="-142"/>
        </w:tabs>
        <w:ind w:right="282" w:hanging="1506"/>
        <w:jc w:val="left"/>
        <w:rPr>
          <w:b w:val="0"/>
          <w:i w:val="0"/>
          <w:sz w:val="24"/>
          <w:szCs w:val="24"/>
          <w:lang w:val="ru-RU"/>
        </w:rPr>
      </w:pPr>
      <w:r w:rsidRPr="00307DB3">
        <w:rPr>
          <w:b w:val="0"/>
          <w:i w:val="0"/>
          <w:sz w:val="24"/>
          <w:szCs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EF7976" w:rsidRPr="00A06FC6" w:rsidRDefault="00EF7976" w:rsidP="00E0032B">
      <w:pPr>
        <w:pStyle w:val="NoSpacing"/>
        <w:numPr>
          <w:ilvl w:val="0"/>
          <w:numId w:val="8"/>
        </w:numPr>
        <w:tabs>
          <w:tab w:val="left" w:pos="142"/>
          <w:tab w:val="left" w:pos="270"/>
        </w:tabs>
        <w:ind w:right="283" w:hanging="1506"/>
        <w:jc w:val="both"/>
        <w:rPr>
          <w:rFonts w:ascii="Times New Roman" w:hAnsi="Times New Roman"/>
          <w:sz w:val="24"/>
          <w:lang w:val="en-US"/>
        </w:rPr>
      </w:pPr>
      <w:r w:rsidRPr="00881A10">
        <w:rPr>
          <w:rFonts w:ascii="Times New Roman" w:hAnsi="Times New Roman"/>
          <w:sz w:val="24"/>
          <w:lang w:val="en-US"/>
        </w:rPr>
        <w:t xml:space="preserve">Hupp James R., Ellis III Edward, Tucker Myron R. Contemporary Oral and Maxillofacial Surgery. </w:t>
      </w:r>
      <w:r w:rsidRPr="00A06FC6">
        <w:rPr>
          <w:rFonts w:ascii="Times New Roman" w:hAnsi="Times New Roman"/>
          <w:sz w:val="24"/>
          <w:lang w:val="en-US"/>
        </w:rPr>
        <w:t>Fifth Edition. Mosby Elsevier, 2008</w:t>
      </w:r>
      <w:r w:rsidR="00BC7938">
        <w:rPr>
          <w:rFonts w:ascii="Times New Roman" w:hAnsi="Times New Roman"/>
          <w:sz w:val="24"/>
          <w:lang w:val="en-US"/>
        </w:rPr>
        <w:t>.</w:t>
      </w:r>
    </w:p>
    <w:p w:rsidR="00EF7976" w:rsidRPr="007F6C03" w:rsidRDefault="00EF7976" w:rsidP="00E0032B">
      <w:pPr>
        <w:pStyle w:val="NoSpacing"/>
        <w:numPr>
          <w:ilvl w:val="0"/>
          <w:numId w:val="8"/>
        </w:numPr>
        <w:tabs>
          <w:tab w:val="left" w:pos="142"/>
          <w:tab w:val="left" w:pos="270"/>
        </w:tabs>
        <w:ind w:right="283" w:hanging="1506"/>
        <w:jc w:val="both"/>
        <w:rPr>
          <w:rFonts w:ascii="Times New Roman" w:hAnsi="Times New Roman"/>
          <w:sz w:val="24"/>
          <w:lang w:val="en-US"/>
        </w:rPr>
      </w:pPr>
      <w:r w:rsidRPr="007F6C03">
        <w:rPr>
          <w:rFonts w:ascii="Times New Roman" w:hAnsi="Times New Roman"/>
          <w:sz w:val="24"/>
          <w:lang w:val="en-US"/>
        </w:rPr>
        <w:t>Koerner Karl R. Manual of Minor Oral Surgery for the General Dentist. Blackwell Munksgaard, 2006</w:t>
      </w:r>
      <w:r w:rsidR="00BC7938">
        <w:rPr>
          <w:rFonts w:ascii="Times New Roman" w:hAnsi="Times New Roman"/>
          <w:sz w:val="24"/>
          <w:lang w:val="en-US"/>
        </w:rPr>
        <w:t>.</w:t>
      </w:r>
    </w:p>
    <w:p w:rsidR="00EF7976" w:rsidRPr="00540E45" w:rsidRDefault="00EF7976" w:rsidP="00E0032B">
      <w:pPr>
        <w:pStyle w:val="NoSpacing"/>
        <w:numPr>
          <w:ilvl w:val="0"/>
          <w:numId w:val="8"/>
        </w:numPr>
        <w:tabs>
          <w:tab w:val="left" w:pos="142"/>
          <w:tab w:val="left" w:pos="270"/>
        </w:tabs>
        <w:ind w:right="283" w:hanging="1506"/>
        <w:jc w:val="both"/>
        <w:rPr>
          <w:rFonts w:ascii="Times New Roman" w:hAnsi="Times New Roman"/>
          <w:sz w:val="24"/>
          <w:lang w:val="en-US"/>
        </w:rPr>
      </w:pPr>
      <w:r w:rsidRPr="00A06FC6">
        <w:rPr>
          <w:rFonts w:ascii="Times New Roman" w:hAnsi="Times New Roman"/>
          <w:sz w:val="24"/>
          <w:lang w:val="en-US"/>
        </w:rPr>
        <w:t xml:space="preserve">Moore U. J. Principles of Oral and Maxillofacial Surgery. </w:t>
      </w:r>
      <w:r w:rsidRPr="00540E45">
        <w:rPr>
          <w:rFonts w:ascii="Times New Roman" w:hAnsi="Times New Roman"/>
          <w:sz w:val="24"/>
          <w:lang w:val="en-US"/>
        </w:rPr>
        <w:t>Sixth Edition, Wiley-Blackwell, 2011</w:t>
      </w:r>
      <w:r w:rsidR="00BC7938">
        <w:rPr>
          <w:rFonts w:ascii="Times New Roman" w:hAnsi="Times New Roman"/>
          <w:sz w:val="24"/>
          <w:lang w:val="en-US"/>
        </w:rPr>
        <w:t>.</w:t>
      </w:r>
    </w:p>
    <w:p w:rsidR="00994957" w:rsidRPr="005F0C1F" w:rsidRDefault="004506D3" w:rsidP="00E0032B">
      <w:pPr>
        <w:pStyle w:val="NoSpacing"/>
        <w:numPr>
          <w:ilvl w:val="0"/>
          <w:numId w:val="8"/>
        </w:numPr>
        <w:tabs>
          <w:tab w:val="left" w:pos="142"/>
          <w:tab w:val="left" w:pos="270"/>
        </w:tabs>
        <w:ind w:right="283" w:hanging="150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Peterson Larry</w:t>
      </w:r>
      <w:r w:rsidR="00EF7976" w:rsidRPr="00A06FC6">
        <w:rPr>
          <w:rFonts w:ascii="Times New Roman" w:hAnsi="Times New Roman"/>
          <w:sz w:val="24"/>
          <w:lang w:val="en-US"/>
        </w:rPr>
        <w:t xml:space="preserve">. Principles of Oral and Maxillofacial Surgery. </w:t>
      </w:r>
      <w:r w:rsidR="00EF7976" w:rsidRPr="00A06FC6">
        <w:rPr>
          <w:rFonts w:ascii="Times New Roman" w:hAnsi="Times New Roman"/>
          <w:sz w:val="24"/>
          <w:szCs w:val="24"/>
          <w:lang w:val="en-US"/>
        </w:rPr>
        <w:t>Second Edition</w:t>
      </w:r>
      <w:r w:rsidR="00EF7976" w:rsidRPr="00A06FC6">
        <w:rPr>
          <w:rFonts w:ascii="Times New Roman" w:hAnsi="Times New Roman"/>
          <w:sz w:val="24"/>
          <w:lang w:val="en-US"/>
        </w:rPr>
        <w:t xml:space="preserve">, </w:t>
      </w:r>
      <w:r w:rsidR="00EF7976" w:rsidRPr="00A06FC6">
        <w:rPr>
          <w:rFonts w:ascii="Times New Roman" w:hAnsi="Times New Roman"/>
          <w:sz w:val="24"/>
          <w:szCs w:val="24"/>
          <w:lang w:val="en-US"/>
        </w:rPr>
        <w:t xml:space="preserve">BC Decker Inc, </w:t>
      </w:r>
      <w:r w:rsidR="00EF7976" w:rsidRPr="00A06FC6">
        <w:rPr>
          <w:rFonts w:ascii="Times New Roman" w:hAnsi="Times New Roman"/>
          <w:sz w:val="24"/>
          <w:lang w:val="en-US"/>
        </w:rPr>
        <w:t>2004</w:t>
      </w:r>
      <w:r w:rsidR="00BC7938">
        <w:rPr>
          <w:rFonts w:ascii="Times New Roman" w:hAnsi="Times New Roman"/>
          <w:sz w:val="24"/>
          <w:lang w:val="en-US"/>
        </w:rPr>
        <w:t>.</w:t>
      </w:r>
    </w:p>
    <w:p w:rsidR="008E3513" w:rsidRPr="00975446" w:rsidRDefault="008E3513" w:rsidP="008E3513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 w:rsidR="00975446">
        <w:rPr>
          <w:rFonts w:ascii="Times New Roman" w:hAnsi="Times New Roman" w:cs="Times New Roman"/>
          <w:b/>
          <w:sz w:val="24"/>
          <w:szCs w:val="24"/>
        </w:rPr>
        <w:t>4</w:t>
      </w:r>
    </w:p>
    <w:p w:rsidR="008E3513" w:rsidRDefault="008E3513" w:rsidP="008E3513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8E3513" w:rsidRPr="008E3513" w:rsidRDefault="008E3513" w:rsidP="008E3513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Удаление зубов верхней челюсть</w:t>
      </w:r>
      <w:r w:rsid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.</w:t>
      </w:r>
    </w:p>
    <w:p w:rsidR="008E3513" w:rsidRPr="008E3513" w:rsidRDefault="008E3513" w:rsidP="00E9219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="00E9219D">
        <w:rPr>
          <w:rFonts w:ascii="Times New Roman" w:hAnsi="Times New Roman" w:cs="Times New Roman"/>
          <w:sz w:val="24"/>
          <w:szCs w:val="24"/>
        </w:rPr>
        <w:t xml:space="preserve">  клиниче</w:t>
      </w:r>
      <w:r w:rsidRPr="008E3513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8E3513" w:rsidRDefault="008E3513" w:rsidP="008E3513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8E3513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технику удаления зубов </w:t>
      </w:r>
      <w:r w:rsidRPr="008E3513">
        <w:rPr>
          <w:rFonts w:ascii="Times New Roman" w:hAnsi="Times New Roman" w:cs="Times New Roman"/>
          <w:color w:val="222222"/>
          <w:sz w:val="24"/>
          <w:szCs w:val="24"/>
        </w:rPr>
        <w:t>верхней челюсть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8E3513" w:rsidRPr="008E3513" w:rsidRDefault="008E3513" w:rsidP="008E3513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8E351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8E3513" w:rsidRPr="008E3513" w:rsidRDefault="008E3513" w:rsidP="00E0032B">
      <w:pPr>
        <w:pStyle w:val="ListParagraph"/>
        <w:numPr>
          <w:ilvl w:val="0"/>
          <w:numId w:val="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8E3513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8E3513" w:rsidRPr="008E3513" w:rsidRDefault="008E3513" w:rsidP="00E0032B">
      <w:pPr>
        <w:pStyle w:val="ListParagraph"/>
        <w:numPr>
          <w:ilvl w:val="0"/>
          <w:numId w:val="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8E3513" w:rsidRPr="008E3513" w:rsidRDefault="008E3513" w:rsidP="00E0032B">
      <w:pPr>
        <w:pStyle w:val="ListParagraph"/>
        <w:numPr>
          <w:ilvl w:val="0"/>
          <w:numId w:val="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8E3513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8E3513" w:rsidRPr="008E3513" w:rsidRDefault="008E3513" w:rsidP="00E0032B">
      <w:pPr>
        <w:pStyle w:val="ListParagraph"/>
        <w:numPr>
          <w:ilvl w:val="0"/>
          <w:numId w:val="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Заключение</w:t>
      </w:r>
      <w:r w:rsidRPr="008E35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3513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410DBC" w:rsidRPr="00975446" w:rsidRDefault="008E3513" w:rsidP="0097544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8E3513" w:rsidRPr="008E3513" w:rsidRDefault="008E3513" w:rsidP="008E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1. Контрольно-измерительные приборы, необходимые для удаления зубов верхней </w:t>
      </w:r>
      <w:r w:rsidR="00975446" w:rsidRPr="008E3513">
        <w:rPr>
          <w:rFonts w:ascii="Times New Roman" w:hAnsi="Times New Roman" w:cs="Times New Roman"/>
          <w:sz w:val="24"/>
          <w:szCs w:val="24"/>
        </w:rPr>
        <w:t>челюсти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8E3513" w:rsidRPr="008E3513" w:rsidRDefault="008E3513" w:rsidP="008E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2. Методы обезболивания, применяемые в верхней челюсти.</w:t>
      </w:r>
    </w:p>
    <w:p w:rsidR="008E3513" w:rsidRDefault="008E3513" w:rsidP="008E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3. Особенности экстракции верхних резцов (положение врача и пациента, вид анестезии и используемые инструменты).</w:t>
      </w:r>
      <w:r w:rsidRPr="008E3513">
        <w:rPr>
          <w:rFonts w:ascii="Times New Roman" w:hAnsi="Times New Roman" w:cs="Times New Roman"/>
          <w:sz w:val="24"/>
          <w:szCs w:val="24"/>
        </w:rPr>
        <w:br/>
        <w:t>4. Особенности экстракции верхних клыков (положение вр</w:t>
      </w:r>
      <w:r>
        <w:rPr>
          <w:rFonts w:ascii="Times New Roman" w:hAnsi="Times New Roman" w:cs="Times New Roman"/>
          <w:sz w:val="24"/>
          <w:szCs w:val="24"/>
        </w:rPr>
        <w:t xml:space="preserve">ача и пациента, вид анестезии и </w:t>
      </w:r>
      <w:r w:rsidRPr="008E3513">
        <w:rPr>
          <w:rFonts w:ascii="Times New Roman" w:hAnsi="Times New Roman" w:cs="Times New Roman"/>
          <w:sz w:val="24"/>
          <w:szCs w:val="24"/>
        </w:rPr>
        <w:t>используемые инструменты).</w:t>
      </w:r>
    </w:p>
    <w:p w:rsidR="008E3513" w:rsidRPr="008E3513" w:rsidRDefault="008E3513" w:rsidP="008E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5. Особенности извлечения верхних премоляров (положение врача и пациента, вид анестезии и используемые инструменты). </w:t>
      </w:r>
    </w:p>
    <w:p w:rsidR="00F12D9B" w:rsidRPr="008E3513" w:rsidRDefault="008E3513" w:rsidP="008E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>6. Особенности извлечения первых двух верхних моляров (положение врача и пациента, вид анестезии и используемые инструменты).</w:t>
      </w:r>
    </w:p>
    <w:p w:rsidR="005F0C1F" w:rsidRPr="00DB32C4" w:rsidRDefault="005F0C1F" w:rsidP="005F0C1F">
      <w:pPr>
        <w:pStyle w:val="Title"/>
        <w:tabs>
          <w:tab w:val="left" w:pos="142"/>
        </w:tabs>
        <w:ind w:left="436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975446" w:rsidRPr="00103FF7" w:rsidRDefault="00975446" w:rsidP="00103FF7">
      <w:pPr>
        <w:pStyle w:val="ListParagraph"/>
        <w:numPr>
          <w:ilvl w:val="0"/>
          <w:numId w:val="10"/>
        </w:numPr>
        <w:tabs>
          <w:tab w:val="left" w:pos="-142"/>
          <w:tab w:val="left" w:pos="0"/>
        </w:tabs>
        <w:spacing w:after="0"/>
        <w:ind w:left="-284" w:right="141" w:firstLine="0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</w:t>
      </w:r>
      <w:r w:rsidR="00BC7938"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</w:t>
      </w:r>
      <w:r w:rsidR="00BC7938"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975446" w:rsidRPr="00103FF7" w:rsidRDefault="00A140E1" w:rsidP="00103FF7">
      <w:pPr>
        <w:pStyle w:val="Title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</w:t>
      </w:r>
      <w:r w:rsidR="00BC7938" w:rsidRPr="00103FF7">
        <w:rPr>
          <w:b w:val="0"/>
          <w:i w:val="0"/>
          <w:sz w:val="20"/>
        </w:rPr>
        <w:t>.</w:t>
      </w:r>
    </w:p>
    <w:p w:rsidR="00975446" w:rsidRPr="00103FF7" w:rsidRDefault="00A140E1" w:rsidP="00103FF7">
      <w:pPr>
        <w:pStyle w:val="Title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</w:t>
      </w:r>
      <w:r w:rsidR="00BC7938" w:rsidRPr="00103FF7">
        <w:rPr>
          <w:b w:val="0"/>
          <w:i w:val="0"/>
          <w:sz w:val="20"/>
        </w:rPr>
        <w:t>.</w:t>
      </w:r>
    </w:p>
    <w:p w:rsidR="00A140E1" w:rsidRPr="00103FF7" w:rsidRDefault="00A140E1" w:rsidP="00103FF7">
      <w:pPr>
        <w:pStyle w:val="Title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</w:t>
      </w:r>
      <w:r w:rsidR="00BC7938" w:rsidRPr="00103FF7">
        <w:rPr>
          <w:b w:val="0"/>
          <w:i w:val="0"/>
          <w:color w:val="000000" w:themeColor="text1"/>
          <w:sz w:val="20"/>
        </w:rPr>
        <w:t>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="00BC7938"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</w:t>
      </w:r>
      <w:r w:rsidR="00BC7938" w:rsidRPr="00103FF7">
        <w:rPr>
          <w:rFonts w:ascii="Times New Roman" w:hAnsi="Times New Roman"/>
          <w:sz w:val="20"/>
          <w:szCs w:val="20"/>
          <w:lang w:val="en-US"/>
        </w:rPr>
        <w:t>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</w:t>
      </w:r>
      <w:r w:rsidR="00BC7938" w:rsidRPr="00103FF7">
        <w:rPr>
          <w:rFonts w:ascii="Times New Roman" w:hAnsi="Times New Roman"/>
          <w:sz w:val="20"/>
          <w:szCs w:val="20"/>
          <w:lang w:val="en-US"/>
        </w:rPr>
        <w:t>.</w:t>
      </w:r>
    </w:p>
    <w:p w:rsidR="00A140E1" w:rsidRPr="00103FF7" w:rsidRDefault="00A140E1" w:rsidP="00103FF7">
      <w:pPr>
        <w:pStyle w:val="NoSpacing"/>
        <w:numPr>
          <w:ilvl w:val="0"/>
          <w:numId w:val="10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  <w:r w:rsidR="00BC7938" w:rsidRPr="00103FF7">
        <w:rPr>
          <w:rFonts w:ascii="Times New Roman" w:hAnsi="Times New Roman"/>
          <w:sz w:val="20"/>
          <w:szCs w:val="20"/>
          <w:lang w:val="en-US"/>
        </w:rPr>
        <w:t>.</w:t>
      </w:r>
    </w:p>
    <w:p w:rsidR="005C65F2" w:rsidRDefault="00975446" w:rsidP="00975446">
      <w:pPr>
        <w:pStyle w:val="ListParagraph"/>
        <w:tabs>
          <w:tab w:val="left" w:pos="4980"/>
        </w:tabs>
        <w:spacing w:after="0"/>
        <w:ind w:left="-284" w:right="283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03FF7" w:rsidRDefault="00103FF7" w:rsidP="005F0C1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Default="00103FF7" w:rsidP="005F0C1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Default="00103FF7" w:rsidP="005F0C1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F0C1F" w:rsidRPr="00975446" w:rsidRDefault="005F0C1F" w:rsidP="005F0C1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5F0C1F" w:rsidRDefault="005F0C1F" w:rsidP="005F0C1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5F0C1F" w:rsidRPr="005F0C1F" w:rsidRDefault="005F0C1F" w:rsidP="005F0C1F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8E3513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Удаление зубов нижней челюсть. Контрольная работа</w:t>
      </w:r>
      <w:r w:rsidR="00DB32C4"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</w:rPr>
        <w:t>.</w:t>
      </w:r>
    </w:p>
    <w:p w:rsidR="005F0C1F" w:rsidRPr="008E3513" w:rsidRDefault="005F0C1F" w:rsidP="005F0C1F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8E3513">
        <w:rPr>
          <w:rFonts w:ascii="Times New Roman" w:hAnsi="Times New Roman" w:cs="Times New Roman"/>
          <w:sz w:val="24"/>
          <w:szCs w:val="24"/>
        </w:rPr>
        <w:t xml:space="preserve">  клиничиские базы кафедры.</w:t>
      </w:r>
    </w:p>
    <w:p w:rsidR="005F0C1F" w:rsidRDefault="005F0C1F" w:rsidP="005F0C1F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8E3513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технику удаления зубов </w:t>
      </w:r>
      <w:r>
        <w:rPr>
          <w:rFonts w:ascii="Times New Roman" w:hAnsi="Times New Roman" w:cs="Times New Roman"/>
          <w:color w:val="222222"/>
          <w:sz w:val="24"/>
          <w:szCs w:val="24"/>
        </w:rPr>
        <w:t>нижней</w:t>
      </w:r>
      <w:r w:rsidRPr="008E3513">
        <w:rPr>
          <w:rFonts w:ascii="Times New Roman" w:hAnsi="Times New Roman" w:cs="Times New Roman"/>
          <w:color w:val="222222"/>
          <w:sz w:val="24"/>
          <w:szCs w:val="24"/>
        </w:rPr>
        <w:t xml:space="preserve"> челюсть</w:t>
      </w:r>
      <w:r w:rsidRPr="008E3513">
        <w:rPr>
          <w:rFonts w:ascii="Times New Roman" w:hAnsi="Times New Roman" w:cs="Times New Roman"/>
          <w:sz w:val="24"/>
          <w:szCs w:val="24"/>
        </w:rPr>
        <w:t>.</w:t>
      </w:r>
    </w:p>
    <w:p w:rsidR="005F0C1F" w:rsidRPr="008E3513" w:rsidRDefault="005F0C1F" w:rsidP="005F0C1F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8E3513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5F0C1F" w:rsidRPr="005F0C1F" w:rsidRDefault="005F0C1F" w:rsidP="00E0032B">
      <w:pPr>
        <w:pStyle w:val="ListParagraph"/>
        <w:numPr>
          <w:ilvl w:val="0"/>
          <w:numId w:val="1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5F0C1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5F0C1F" w:rsidRPr="005F0C1F" w:rsidRDefault="005F0C1F" w:rsidP="00E0032B">
      <w:pPr>
        <w:pStyle w:val="ListParagraph"/>
        <w:numPr>
          <w:ilvl w:val="0"/>
          <w:numId w:val="1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F0C1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5F0C1F" w:rsidRPr="005F0C1F" w:rsidRDefault="005F0C1F" w:rsidP="00E0032B">
      <w:pPr>
        <w:pStyle w:val="ListParagraph"/>
        <w:numPr>
          <w:ilvl w:val="0"/>
          <w:numId w:val="1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F0C1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5F0C1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5F0C1F" w:rsidRPr="005F0C1F" w:rsidRDefault="005F0C1F" w:rsidP="00E0032B">
      <w:pPr>
        <w:pStyle w:val="ListParagraph"/>
        <w:numPr>
          <w:ilvl w:val="0"/>
          <w:numId w:val="1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F0C1F">
        <w:rPr>
          <w:rFonts w:ascii="Times New Roman" w:hAnsi="Times New Roman" w:cs="Times New Roman"/>
          <w:sz w:val="24"/>
          <w:szCs w:val="24"/>
        </w:rPr>
        <w:t>Заключение</w:t>
      </w:r>
      <w:r w:rsidRPr="005F0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F0C1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5F0C1F" w:rsidRPr="00975446" w:rsidRDefault="005F0C1F" w:rsidP="005F0C1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5F0C1F" w:rsidRPr="008E3513" w:rsidRDefault="005F0C1F" w:rsidP="00DB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1. Контрольно-измерительные приборы, необходимые для удаления зубов </w:t>
      </w:r>
      <w:r>
        <w:rPr>
          <w:rFonts w:ascii="Times New Roman" w:hAnsi="Times New Roman" w:cs="Times New Roman"/>
          <w:color w:val="222222"/>
          <w:sz w:val="24"/>
          <w:szCs w:val="24"/>
        </w:rPr>
        <w:t>нижней</w:t>
      </w:r>
      <w:r w:rsidRPr="008E3513">
        <w:rPr>
          <w:rFonts w:ascii="Times New Roman" w:hAnsi="Times New Roman" w:cs="Times New Roman"/>
          <w:sz w:val="24"/>
          <w:szCs w:val="24"/>
        </w:rPr>
        <w:t xml:space="preserve"> челюсти.</w:t>
      </w:r>
    </w:p>
    <w:p w:rsidR="005F0C1F" w:rsidRPr="008E3513" w:rsidRDefault="005F0C1F" w:rsidP="00DB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2. Методы обезболивания, применяемые в </w:t>
      </w:r>
      <w:r>
        <w:rPr>
          <w:rFonts w:ascii="Times New Roman" w:hAnsi="Times New Roman" w:cs="Times New Roman"/>
          <w:color w:val="222222"/>
          <w:sz w:val="24"/>
          <w:szCs w:val="24"/>
        </w:rPr>
        <w:t>нижней</w:t>
      </w:r>
      <w:r w:rsidRPr="008E3513">
        <w:rPr>
          <w:rFonts w:ascii="Times New Roman" w:hAnsi="Times New Roman" w:cs="Times New Roman"/>
          <w:sz w:val="24"/>
          <w:szCs w:val="24"/>
        </w:rPr>
        <w:t xml:space="preserve"> челюсти.</w:t>
      </w:r>
    </w:p>
    <w:p w:rsidR="005F0C1F" w:rsidRDefault="005F0C1F" w:rsidP="00DB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3. Особенности экстракции </w:t>
      </w:r>
      <w:r>
        <w:rPr>
          <w:rFonts w:ascii="Times New Roman" w:hAnsi="Times New Roman" w:cs="Times New Roman"/>
          <w:sz w:val="24"/>
          <w:szCs w:val="24"/>
        </w:rPr>
        <w:t>нижних</w:t>
      </w:r>
      <w:r w:rsidRPr="008E3513">
        <w:rPr>
          <w:rFonts w:ascii="Times New Roman" w:hAnsi="Times New Roman" w:cs="Times New Roman"/>
          <w:sz w:val="24"/>
          <w:szCs w:val="24"/>
        </w:rPr>
        <w:t xml:space="preserve"> резцов (положение врача и пациента, вид анестезии и используемые инструменты).</w:t>
      </w:r>
      <w:r w:rsidRPr="008E3513">
        <w:rPr>
          <w:rFonts w:ascii="Times New Roman" w:hAnsi="Times New Roman" w:cs="Times New Roman"/>
          <w:sz w:val="24"/>
          <w:szCs w:val="24"/>
        </w:rPr>
        <w:br/>
        <w:t xml:space="preserve">4. Особенности экстракции </w:t>
      </w:r>
      <w:r>
        <w:rPr>
          <w:rFonts w:ascii="Times New Roman" w:hAnsi="Times New Roman" w:cs="Times New Roman"/>
          <w:sz w:val="24"/>
          <w:szCs w:val="24"/>
        </w:rPr>
        <w:t>нижних</w:t>
      </w:r>
      <w:r w:rsidRPr="008E3513">
        <w:rPr>
          <w:rFonts w:ascii="Times New Roman" w:hAnsi="Times New Roman" w:cs="Times New Roman"/>
          <w:sz w:val="24"/>
          <w:szCs w:val="24"/>
        </w:rPr>
        <w:t xml:space="preserve"> клыков (положение вр</w:t>
      </w:r>
      <w:r>
        <w:rPr>
          <w:rFonts w:ascii="Times New Roman" w:hAnsi="Times New Roman" w:cs="Times New Roman"/>
          <w:sz w:val="24"/>
          <w:szCs w:val="24"/>
        </w:rPr>
        <w:t xml:space="preserve">ача и пациента, вид анестезии и </w:t>
      </w:r>
      <w:r w:rsidRPr="008E3513">
        <w:rPr>
          <w:rFonts w:ascii="Times New Roman" w:hAnsi="Times New Roman" w:cs="Times New Roman"/>
          <w:sz w:val="24"/>
          <w:szCs w:val="24"/>
        </w:rPr>
        <w:t>используемые инструменты).</w:t>
      </w:r>
    </w:p>
    <w:p w:rsidR="005F0C1F" w:rsidRPr="008E3513" w:rsidRDefault="005F0C1F" w:rsidP="00DB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5. Особенности извлечения </w:t>
      </w:r>
      <w:r>
        <w:rPr>
          <w:rFonts w:ascii="Times New Roman" w:hAnsi="Times New Roman" w:cs="Times New Roman"/>
          <w:sz w:val="24"/>
          <w:szCs w:val="24"/>
        </w:rPr>
        <w:t>нижних</w:t>
      </w:r>
      <w:r w:rsidRPr="008E3513">
        <w:rPr>
          <w:rFonts w:ascii="Times New Roman" w:hAnsi="Times New Roman" w:cs="Times New Roman"/>
          <w:sz w:val="24"/>
          <w:szCs w:val="24"/>
        </w:rPr>
        <w:t xml:space="preserve"> премоляров (положение врача и пациента, вид анестезии и используемые инструменты). </w:t>
      </w:r>
    </w:p>
    <w:p w:rsidR="005F0C1F" w:rsidRPr="008E3513" w:rsidRDefault="005F0C1F" w:rsidP="00DB32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513">
        <w:rPr>
          <w:rFonts w:ascii="Times New Roman" w:hAnsi="Times New Roman" w:cs="Times New Roman"/>
          <w:sz w:val="24"/>
          <w:szCs w:val="24"/>
        </w:rPr>
        <w:t xml:space="preserve">6. Особенности извлечения первых двух </w:t>
      </w:r>
      <w:r>
        <w:rPr>
          <w:rFonts w:ascii="Times New Roman" w:hAnsi="Times New Roman" w:cs="Times New Roman"/>
          <w:sz w:val="24"/>
          <w:szCs w:val="24"/>
        </w:rPr>
        <w:t>нижних</w:t>
      </w:r>
      <w:r w:rsidRPr="008E3513">
        <w:rPr>
          <w:rFonts w:ascii="Times New Roman" w:hAnsi="Times New Roman" w:cs="Times New Roman"/>
          <w:sz w:val="24"/>
          <w:szCs w:val="24"/>
        </w:rPr>
        <w:t xml:space="preserve"> моляров (положение врача и пациента, вид анестезии и используемые инструменты).</w:t>
      </w:r>
    </w:p>
    <w:p w:rsidR="00103FF7" w:rsidRDefault="00103FF7" w:rsidP="004C0D7F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</w:rPr>
      </w:pPr>
    </w:p>
    <w:p w:rsidR="005F0C1F" w:rsidRPr="00DB32C4" w:rsidRDefault="005F0C1F" w:rsidP="004C0D7F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103FF7" w:rsidRPr="00103FF7" w:rsidRDefault="00103FF7" w:rsidP="00103FF7">
      <w:pPr>
        <w:pStyle w:val="ListParagraph"/>
        <w:numPr>
          <w:ilvl w:val="0"/>
          <w:numId w:val="43"/>
        </w:numPr>
        <w:tabs>
          <w:tab w:val="left" w:pos="-142"/>
          <w:tab w:val="left" w:pos="0"/>
        </w:tabs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103FF7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103FF7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1998.</w:t>
      </w:r>
    </w:p>
    <w:p w:rsidR="00103FF7" w:rsidRPr="00103FF7" w:rsidRDefault="00103FF7" w:rsidP="00103FF7">
      <w:pPr>
        <w:pStyle w:val="Title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1992.</w:t>
      </w:r>
    </w:p>
    <w:p w:rsidR="00103FF7" w:rsidRPr="00103FF7" w:rsidRDefault="00103FF7" w:rsidP="00103FF7">
      <w:pPr>
        <w:pStyle w:val="Title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:rsidR="00103FF7" w:rsidRPr="00103FF7" w:rsidRDefault="00103FF7" w:rsidP="00103FF7">
      <w:pPr>
        <w:pStyle w:val="Title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2010.</w:t>
      </w:r>
    </w:p>
    <w:p w:rsidR="00103FF7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103FF7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103FF7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270"/>
        </w:tabs>
        <w:ind w:left="-284" w:right="283" w:firstLine="0"/>
        <w:jc w:val="both"/>
        <w:rPr>
          <w:rFonts w:ascii="Times New Roman" w:hAnsi="Times New Roman"/>
          <w:sz w:val="24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B618DD" w:rsidRPr="00103FF7" w:rsidRDefault="00103FF7" w:rsidP="00103FF7">
      <w:pPr>
        <w:pStyle w:val="NoSpacing"/>
        <w:numPr>
          <w:ilvl w:val="0"/>
          <w:numId w:val="43"/>
        </w:numPr>
        <w:tabs>
          <w:tab w:val="left" w:pos="0"/>
          <w:tab w:val="left" w:pos="270"/>
        </w:tabs>
        <w:ind w:left="-284" w:right="283" w:firstLine="0"/>
        <w:jc w:val="both"/>
        <w:rPr>
          <w:rFonts w:ascii="Times New Roman" w:hAnsi="Times New Roman"/>
          <w:sz w:val="24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</w:p>
    <w:p w:rsidR="00103FF7" w:rsidRDefault="00103FF7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Default="00103FF7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Default="00103FF7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618DD" w:rsidRPr="00DB32C4" w:rsidRDefault="00B618DD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618DD" w:rsidRDefault="00B618DD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Удаление верхних 3 моляров.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b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технику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2C4">
        <w:rPr>
          <w:rFonts w:ascii="Times New Roman" w:hAnsi="Times New Roman" w:cs="Times New Roman"/>
          <w:sz w:val="24"/>
          <w:szCs w:val="24"/>
        </w:rPr>
        <w:t>верхних</w:t>
      </w:r>
      <w:r w:rsidRPr="004C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3 моляров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B618DD" w:rsidRPr="004C0D7F" w:rsidRDefault="00B618DD" w:rsidP="00E0032B">
      <w:pPr>
        <w:pStyle w:val="ListParagraph"/>
        <w:numPr>
          <w:ilvl w:val="0"/>
          <w:numId w:val="1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B618DD" w:rsidRPr="004C0D7F" w:rsidRDefault="00B618DD" w:rsidP="00E0032B">
      <w:pPr>
        <w:pStyle w:val="ListParagraph"/>
        <w:numPr>
          <w:ilvl w:val="0"/>
          <w:numId w:val="1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B618DD" w:rsidRPr="004C0D7F" w:rsidRDefault="00B618DD" w:rsidP="00E0032B">
      <w:pPr>
        <w:pStyle w:val="ListParagraph"/>
        <w:numPr>
          <w:ilvl w:val="0"/>
          <w:numId w:val="1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B618DD" w:rsidRPr="004C0D7F" w:rsidRDefault="00B618DD" w:rsidP="00E0032B">
      <w:pPr>
        <w:pStyle w:val="ListParagraph"/>
        <w:numPr>
          <w:ilvl w:val="0"/>
          <w:numId w:val="12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B618DD" w:rsidRPr="00DB32C4" w:rsidRDefault="00B618DD" w:rsidP="00B618DD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>Показания к удалению верхних 3 моляров.</w:t>
      </w:r>
    </w:p>
    <w:p w:rsidR="00B618DD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>Противопоказания к удалению верхних 3 моляров.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 xml:space="preserve">Классификация верхних 3 моляров (по положению в сагиттальной и поперечной плоскости, по отношению к 2 моляру, по положению относительно </w:t>
      </w:r>
      <w:r>
        <w:rPr>
          <w:rFonts w:ascii="Times New Roman" w:hAnsi="Times New Roman" w:cs="Times New Roman"/>
          <w:sz w:val="24"/>
          <w:szCs w:val="24"/>
        </w:rPr>
        <w:t>верхнечелюстной пазухе</w:t>
      </w:r>
      <w:r w:rsidRPr="00DB32C4">
        <w:rPr>
          <w:rFonts w:ascii="Times New Roman" w:hAnsi="Times New Roman" w:cs="Times New Roman"/>
          <w:sz w:val="24"/>
          <w:szCs w:val="24"/>
        </w:rPr>
        <w:t>, по характеру покровной ткани).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>Техника выполнения мукопериостальных лоскутов.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 xml:space="preserve">Типы лоскутов (нарисовать). 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 xml:space="preserve">Техника удаления верхних 3 моляров. Используемые инструменты. 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>Виды швов (нарисовать).</w:t>
      </w:r>
    </w:p>
    <w:p w:rsidR="00B618DD" w:rsidRPr="00DB32C4" w:rsidRDefault="00B618DD" w:rsidP="00E0032B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2C4">
        <w:rPr>
          <w:rFonts w:ascii="Times New Roman" w:hAnsi="Times New Roman" w:cs="Times New Roman"/>
          <w:sz w:val="24"/>
          <w:szCs w:val="24"/>
        </w:rPr>
        <w:t xml:space="preserve">Интраоперационные травмы при удалении верхних 3 моляров. Профилактика. </w:t>
      </w:r>
    </w:p>
    <w:p w:rsidR="00103FF7" w:rsidRDefault="00103FF7" w:rsidP="00B618DD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</w:rPr>
      </w:pPr>
    </w:p>
    <w:p w:rsidR="00103FF7" w:rsidRDefault="00103FF7" w:rsidP="00B618DD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</w:rPr>
      </w:pPr>
    </w:p>
    <w:p w:rsidR="00B618DD" w:rsidRPr="00DB32C4" w:rsidRDefault="00B618DD" w:rsidP="00B618DD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103FF7" w:rsidRPr="00103FF7" w:rsidRDefault="00103FF7" w:rsidP="00103FF7">
      <w:pPr>
        <w:pStyle w:val="ListParagraph"/>
        <w:numPr>
          <w:ilvl w:val="0"/>
          <w:numId w:val="44"/>
        </w:numPr>
        <w:tabs>
          <w:tab w:val="left" w:pos="-142"/>
          <w:tab w:val="left" w:pos="0"/>
        </w:tabs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103FF7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103FF7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1998.</w:t>
      </w:r>
    </w:p>
    <w:p w:rsidR="00103FF7" w:rsidRPr="00103FF7" w:rsidRDefault="00103FF7" w:rsidP="00103FF7">
      <w:pPr>
        <w:pStyle w:val="Title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1992.</w:t>
      </w:r>
    </w:p>
    <w:p w:rsidR="00103FF7" w:rsidRPr="00103FF7" w:rsidRDefault="00103FF7" w:rsidP="00103FF7">
      <w:pPr>
        <w:pStyle w:val="Title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:rsidR="00103FF7" w:rsidRPr="00103FF7" w:rsidRDefault="00103FF7" w:rsidP="00103FF7">
      <w:pPr>
        <w:pStyle w:val="Title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2010.</w:t>
      </w:r>
    </w:p>
    <w:p w:rsidR="00103FF7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103FF7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103FF7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ind w:left="-284" w:right="283" w:firstLine="0"/>
        <w:jc w:val="both"/>
        <w:rPr>
          <w:rFonts w:ascii="Times New Roman" w:hAnsi="Times New Roman"/>
          <w:sz w:val="24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B618DD" w:rsidRPr="00103FF7" w:rsidRDefault="00103FF7" w:rsidP="00103FF7">
      <w:pPr>
        <w:pStyle w:val="NoSpacing"/>
        <w:numPr>
          <w:ilvl w:val="0"/>
          <w:numId w:val="44"/>
        </w:numPr>
        <w:tabs>
          <w:tab w:val="left" w:pos="0"/>
          <w:tab w:val="left" w:pos="270"/>
        </w:tabs>
        <w:ind w:left="-284" w:right="283" w:firstLine="0"/>
        <w:jc w:val="both"/>
        <w:rPr>
          <w:rFonts w:ascii="Times New Roman" w:hAnsi="Times New Roman"/>
          <w:sz w:val="24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</w:p>
    <w:p w:rsidR="00DB32C4" w:rsidRPr="00B618DD" w:rsidRDefault="00DB32C4" w:rsidP="00DB32C4">
      <w:pPr>
        <w:pStyle w:val="NoSpacing"/>
        <w:tabs>
          <w:tab w:val="left" w:pos="142"/>
          <w:tab w:val="left" w:pos="270"/>
        </w:tabs>
        <w:ind w:left="720" w:right="283"/>
        <w:rPr>
          <w:rFonts w:ascii="Times New Roman" w:hAnsi="Times New Roman"/>
          <w:sz w:val="24"/>
          <w:lang w:val="en-US"/>
        </w:rPr>
      </w:pPr>
    </w:p>
    <w:p w:rsidR="00103FF7" w:rsidRDefault="00103FF7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Default="00103FF7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03FF7" w:rsidRPr="004E3A8A" w:rsidRDefault="00103FF7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3FF7" w:rsidRDefault="00103FF7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B32C4" w:rsidRPr="00DB32C4" w:rsidRDefault="00DB32C4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B32C4" w:rsidRDefault="00DB32C4" w:rsidP="00DB32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DB32C4" w:rsidRPr="004C0D7F" w:rsidRDefault="00DB32C4" w:rsidP="00DB32C4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</w:t>
      </w:r>
      <w:r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>Удаление нижних 3 моляров.</w:t>
      </w:r>
    </w:p>
    <w:p w:rsidR="00DB32C4" w:rsidRPr="004C0D7F" w:rsidRDefault="00DB32C4" w:rsidP="00DB32C4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DB32C4" w:rsidRPr="004C0D7F" w:rsidRDefault="00DB32C4" w:rsidP="00DB32C4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b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технику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нижних</w:t>
      </w:r>
      <w:r w:rsidRPr="004C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3 моляров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DB32C4" w:rsidRPr="004C0D7F" w:rsidRDefault="00DB32C4" w:rsidP="00DB32C4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DB32C4" w:rsidRPr="00E9219D" w:rsidRDefault="00DB32C4" w:rsidP="00E9219D">
      <w:pPr>
        <w:pStyle w:val="ListParagraph"/>
        <w:numPr>
          <w:ilvl w:val="0"/>
          <w:numId w:val="4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E9219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DB32C4" w:rsidRPr="00E9219D" w:rsidRDefault="00DB32C4" w:rsidP="00E9219D">
      <w:pPr>
        <w:pStyle w:val="ListParagraph"/>
        <w:numPr>
          <w:ilvl w:val="0"/>
          <w:numId w:val="4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DB32C4" w:rsidRPr="00E9219D" w:rsidRDefault="00DB32C4" w:rsidP="00E9219D">
      <w:pPr>
        <w:pStyle w:val="ListParagraph"/>
        <w:numPr>
          <w:ilvl w:val="0"/>
          <w:numId w:val="4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E9219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DB32C4" w:rsidRPr="00E9219D" w:rsidRDefault="00DB32C4" w:rsidP="00E9219D">
      <w:pPr>
        <w:pStyle w:val="ListParagraph"/>
        <w:numPr>
          <w:ilvl w:val="0"/>
          <w:numId w:val="4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Заключение</w:t>
      </w:r>
      <w:r w:rsidRPr="00E921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9219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DB32C4" w:rsidRPr="00DB32C4" w:rsidRDefault="00DB32C4" w:rsidP="00DB32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Показания к удалению нижних 3 моляров.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Противопоказания к удалению в нижних 3 моляров.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Классификация  нижних 3 моляров (по положению в сагиттальной и поперечной плоскости, по отношению к 2 моляру, по положению относительно восходящей ветви, по отношению к нижнечелюстному каналу, по характеру покровной ткани).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Техника выполнения мукопериостальных лоскутов.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 xml:space="preserve">Типы лоскутов (нарисовать). 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 xml:space="preserve">Техника удаления нижних 3 моляров. Используемые инструменты. 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>Виды швов (нарисовать).</w:t>
      </w:r>
    </w:p>
    <w:p w:rsidR="00DB32C4" w:rsidRPr="00E9219D" w:rsidRDefault="00DB32C4" w:rsidP="00E9219D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19D">
        <w:rPr>
          <w:rFonts w:ascii="Times New Roman" w:hAnsi="Times New Roman" w:cs="Times New Roman"/>
          <w:sz w:val="24"/>
          <w:szCs w:val="24"/>
        </w:rPr>
        <w:t xml:space="preserve">Интраоперационные травмы при удалении 3 моляров. Профилактика. </w:t>
      </w:r>
    </w:p>
    <w:p w:rsidR="004E3A8A" w:rsidRDefault="004E3A8A" w:rsidP="00DB32C4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en-US"/>
        </w:rPr>
      </w:pPr>
    </w:p>
    <w:p w:rsidR="004E3A8A" w:rsidRDefault="004E3A8A" w:rsidP="00DB32C4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en-US"/>
        </w:rPr>
      </w:pPr>
    </w:p>
    <w:p w:rsidR="00DB32C4" w:rsidRPr="00DB32C4" w:rsidRDefault="00DB32C4" w:rsidP="00DB32C4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4E3A8A" w:rsidRPr="00103FF7" w:rsidRDefault="004E3A8A" w:rsidP="004E3A8A">
      <w:pPr>
        <w:pStyle w:val="ListParagraph"/>
        <w:numPr>
          <w:ilvl w:val="0"/>
          <w:numId w:val="45"/>
        </w:numPr>
        <w:tabs>
          <w:tab w:val="left" w:pos="-142"/>
          <w:tab w:val="left" w:pos="0"/>
        </w:tabs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4E3A8A" w:rsidRPr="00103FF7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4E3A8A" w:rsidRPr="00103FF7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1998.</w:t>
      </w:r>
    </w:p>
    <w:p w:rsidR="004E3A8A" w:rsidRPr="00103FF7" w:rsidRDefault="004E3A8A" w:rsidP="004E3A8A">
      <w:pPr>
        <w:pStyle w:val="Title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1992.</w:t>
      </w:r>
    </w:p>
    <w:p w:rsidR="004E3A8A" w:rsidRPr="00103FF7" w:rsidRDefault="004E3A8A" w:rsidP="004E3A8A">
      <w:pPr>
        <w:pStyle w:val="Title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:rsidR="004E3A8A" w:rsidRPr="00103FF7" w:rsidRDefault="004E3A8A" w:rsidP="004E3A8A">
      <w:pPr>
        <w:pStyle w:val="Title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2010.</w:t>
      </w:r>
    </w:p>
    <w:p w:rsidR="004E3A8A" w:rsidRPr="00103FF7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4E3A8A" w:rsidRPr="00103FF7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4E3A8A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DB32C4" w:rsidRPr="004E3A8A" w:rsidRDefault="004E3A8A" w:rsidP="004E3A8A">
      <w:pPr>
        <w:pStyle w:val="NoSpacing"/>
        <w:numPr>
          <w:ilvl w:val="0"/>
          <w:numId w:val="45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</w:p>
    <w:p w:rsidR="004E3A8A" w:rsidRDefault="004E3A8A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618DD" w:rsidRPr="00DB32C4" w:rsidRDefault="00B618DD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618DD" w:rsidRDefault="00B618DD" w:rsidP="00B618DD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</w:t>
      </w:r>
      <w:r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>Альвеолотомия</w:t>
      </w:r>
      <w:r w:rsidRPr="00B618D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b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технику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зубов альвеолотомией.</w:t>
      </w:r>
    </w:p>
    <w:p w:rsidR="00B618DD" w:rsidRPr="004C0D7F" w:rsidRDefault="00B618DD" w:rsidP="00B618DD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B618DD" w:rsidRPr="004C0D7F" w:rsidRDefault="00B618DD" w:rsidP="00E0032B">
      <w:pPr>
        <w:pStyle w:val="ListParagraph"/>
        <w:numPr>
          <w:ilvl w:val="0"/>
          <w:numId w:val="1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B618DD" w:rsidRPr="004C0D7F" w:rsidRDefault="00B618DD" w:rsidP="00E0032B">
      <w:pPr>
        <w:pStyle w:val="ListParagraph"/>
        <w:numPr>
          <w:ilvl w:val="0"/>
          <w:numId w:val="1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B618DD" w:rsidRPr="004C0D7F" w:rsidRDefault="00B618DD" w:rsidP="00E0032B">
      <w:pPr>
        <w:pStyle w:val="ListParagraph"/>
        <w:numPr>
          <w:ilvl w:val="0"/>
          <w:numId w:val="1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B618DD" w:rsidRPr="004C0D7F" w:rsidRDefault="00B618DD" w:rsidP="00E0032B">
      <w:pPr>
        <w:pStyle w:val="ListParagraph"/>
        <w:numPr>
          <w:ilvl w:val="0"/>
          <w:numId w:val="1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EF5445" w:rsidRDefault="00B618DD" w:rsidP="00EF5445">
      <w:pPr>
        <w:jc w:val="center"/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B618DD" w:rsidRPr="00EF5445" w:rsidRDefault="00B618DD" w:rsidP="00E0032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Альвеолотомия</w:t>
      </w:r>
      <w:r w:rsidR="00EF5445"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. </w:t>
      </w: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Определение. </w:t>
      </w:r>
    </w:p>
    <w:p w:rsidR="00B618DD" w:rsidRPr="00EF5445" w:rsidRDefault="00B618DD" w:rsidP="00E0032B">
      <w:pPr>
        <w:pStyle w:val="ListParagraph"/>
        <w:numPr>
          <w:ilvl w:val="0"/>
          <w:numId w:val="17"/>
        </w:numPr>
        <w:tabs>
          <w:tab w:val="left" w:pos="90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  <w:lang w:val="ro-RO"/>
        </w:rPr>
      </w:pP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Показания к альвеолотомии.</w:t>
      </w:r>
    </w:p>
    <w:p w:rsidR="00B618DD" w:rsidRPr="00EF5445" w:rsidRDefault="00B618DD" w:rsidP="00E0032B">
      <w:pPr>
        <w:pStyle w:val="ListParagraph"/>
        <w:numPr>
          <w:ilvl w:val="0"/>
          <w:numId w:val="17"/>
        </w:numPr>
        <w:tabs>
          <w:tab w:val="left" w:pos="90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  <w:lang w:val="ro-RO"/>
        </w:rPr>
      </w:pP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o-RO"/>
        </w:rPr>
        <w:t>Виды альвеолотомии (частичная, общая). Определение.</w:t>
      </w:r>
    </w:p>
    <w:p w:rsidR="00B618DD" w:rsidRPr="00EF5445" w:rsidRDefault="00B618DD" w:rsidP="00E0032B">
      <w:pPr>
        <w:pStyle w:val="ListParagraph"/>
        <w:numPr>
          <w:ilvl w:val="0"/>
          <w:numId w:val="17"/>
        </w:numPr>
        <w:tabs>
          <w:tab w:val="left" w:pos="90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  <w:lang w:val="ro-RO"/>
        </w:rPr>
      </w:pP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ro-RO"/>
        </w:rPr>
        <w:t>Виды разрезов. Рисунок.</w:t>
      </w:r>
      <w:r w:rsidRPr="00EF5445">
        <w:rPr>
          <w:rFonts w:ascii="Times New Roman" w:hAnsi="Times New Roman" w:cs="Times New Roman"/>
          <w:sz w:val="24"/>
          <w:szCs w:val="24"/>
        </w:rPr>
        <w:br/>
      </w: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Частичная альвеолотомия. Показания к применению. Техника. Инструменты. </w:t>
      </w:r>
    </w:p>
    <w:p w:rsidR="000E1FC2" w:rsidRPr="00EF5445" w:rsidRDefault="00B618DD" w:rsidP="00E0032B">
      <w:pPr>
        <w:pStyle w:val="ListParagraph"/>
        <w:numPr>
          <w:ilvl w:val="0"/>
          <w:numId w:val="17"/>
        </w:numPr>
        <w:tabs>
          <w:tab w:val="left" w:pos="90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  <w:lang w:val="ro-RO"/>
        </w:rPr>
      </w:pPr>
      <w:r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Тотальная альвеолотомия. Показания к применению. Техника. инструменты</w:t>
      </w:r>
      <w:r w:rsidR="00EF5445" w:rsidRPr="00EF544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.</w:t>
      </w:r>
    </w:p>
    <w:p w:rsidR="000E1FC2" w:rsidRDefault="000E1FC2" w:rsidP="000E1FC2">
      <w:pPr>
        <w:pStyle w:val="ListParagraph"/>
        <w:tabs>
          <w:tab w:val="left" w:pos="90"/>
        </w:tabs>
        <w:spacing w:line="240" w:lineRule="auto"/>
        <w:ind w:left="9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F5445" w:rsidRPr="00DB32C4" w:rsidRDefault="00EF5445" w:rsidP="00EF5445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4E3A8A" w:rsidRPr="00103FF7" w:rsidRDefault="004E3A8A" w:rsidP="004E3A8A">
      <w:pPr>
        <w:pStyle w:val="ListParagraph"/>
        <w:numPr>
          <w:ilvl w:val="0"/>
          <w:numId w:val="46"/>
        </w:numPr>
        <w:tabs>
          <w:tab w:val="left" w:pos="-142"/>
          <w:tab w:val="left" w:pos="0"/>
        </w:tabs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4E3A8A" w:rsidRPr="00103FF7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4E3A8A" w:rsidRPr="00103FF7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1998.</w:t>
      </w:r>
    </w:p>
    <w:p w:rsidR="004E3A8A" w:rsidRPr="00103FF7" w:rsidRDefault="004E3A8A" w:rsidP="004E3A8A">
      <w:pPr>
        <w:pStyle w:val="Title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1992.</w:t>
      </w:r>
    </w:p>
    <w:p w:rsidR="004E3A8A" w:rsidRPr="00103FF7" w:rsidRDefault="004E3A8A" w:rsidP="004E3A8A">
      <w:pPr>
        <w:pStyle w:val="Title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:rsidR="004E3A8A" w:rsidRPr="00103FF7" w:rsidRDefault="004E3A8A" w:rsidP="004E3A8A">
      <w:pPr>
        <w:pStyle w:val="Title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2010.</w:t>
      </w:r>
    </w:p>
    <w:p w:rsidR="004E3A8A" w:rsidRPr="00103FF7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4E3A8A" w:rsidRPr="00103FF7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4E3A8A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EF5445" w:rsidRPr="004E3A8A" w:rsidRDefault="004E3A8A" w:rsidP="004E3A8A">
      <w:pPr>
        <w:pStyle w:val="NoSpacing"/>
        <w:numPr>
          <w:ilvl w:val="0"/>
          <w:numId w:val="46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</w:p>
    <w:p w:rsidR="0087062A" w:rsidRPr="00E9219D" w:rsidRDefault="0087062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062A" w:rsidRPr="00DB32C4" w:rsidRDefault="0087062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 w:rsidR="008B7B07">
        <w:rPr>
          <w:rFonts w:ascii="Times New Roman" w:hAnsi="Times New Roman" w:cs="Times New Roman"/>
          <w:b/>
          <w:sz w:val="24"/>
          <w:szCs w:val="24"/>
        </w:rPr>
        <w:t>9</w:t>
      </w:r>
    </w:p>
    <w:p w:rsidR="0087062A" w:rsidRDefault="0087062A" w:rsidP="0087062A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87062A" w:rsidRPr="004C0D7F" w:rsidRDefault="0087062A" w:rsidP="0087062A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4C0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B7B07"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>Уход за постэкстракционными</w:t>
      </w:r>
      <w:r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 ранами</w:t>
      </w:r>
      <w:r w:rsidR="008B7B07" w:rsidRPr="00E9219D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>.</w:t>
      </w:r>
    </w:p>
    <w:p w:rsidR="0087062A" w:rsidRPr="004C0D7F" w:rsidRDefault="0087062A" w:rsidP="0087062A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8B7B07" w:rsidRDefault="0087062A" w:rsidP="0087062A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</w:t>
      </w:r>
      <w:r w:rsidR="008B7B07">
        <w:rPr>
          <w:rFonts w:ascii="Times New Roman" w:hAnsi="Times New Roman" w:cs="Times New Roman"/>
          <w:sz w:val="24"/>
          <w:szCs w:val="24"/>
        </w:rPr>
        <w:t xml:space="preserve">этапы </w:t>
      </w:r>
      <w:r w:rsidR="008B7B0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ухода за постэкстракционными</w:t>
      </w:r>
      <w:r w:rsidR="008B7B07" w:rsidRPr="0087062A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ранами</w:t>
      </w:r>
      <w:r w:rsidR="008B7B07"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 </w:t>
      </w:r>
    </w:p>
    <w:p w:rsidR="0087062A" w:rsidRPr="004C0D7F" w:rsidRDefault="0087062A" w:rsidP="0087062A">
      <w:pPr>
        <w:tabs>
          <w:tab w:val="left" w:pos="-142"/>
        </w:tabs>
        <w:spacing w:line="240" w:lineRule="auto"/>
        <w:ind w:left="-567"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87062A" w:rsidRPr="004C0D7F" w:rsidRDefault="0087062A" w:rsidP="00E0032B">
      <w:pPr>
        <w:pStyle w:val="ListParagraph"/>
        <w:numPr>
          <w:ilvl w:val="0"/>
          <w:numId w:val="1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87062A" w:rsidRPr="004C0D7F" w:rsidRDefault="0087062A" w:rsidP="00E0032B">
      <w:pPr>
        <w:pStyle w:val="ListParagraph"/>
        <w:numPr>
          <w:ilvl w:val="0"/>
          <w:numId w:val="1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87062A" w:rsidRPr="004C0D7F" w:rsidRDefault="0087062A" w:rsidP="00E0032B">
      <w:pPr>
        <w:pStyle w:val="ListParagraph"/>
        <w:numPr>
          <w:ilvl w:val="0"/>
          <w:numId w:val="1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87062A" w:rsidRPr="004C0D7F" w:rsidRDefault="0087062A" w:rsidP="00E0032B">
      <w:pPr>
        <w:pStyle w:val="ListParagraph"/>
        <w:numPr>
          <w:ilvl w:val="0"/>
          <w:numId w:val="1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8B7B07" w:rsidRDefault="0087062A" w:rsidP="008B7B07">
      <w:pPr>
        <w:jc w:val="center"/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8B7B07" w:rsidRPr="008B7B07" w:rsidRDefault="008B7B07" w:rsidP="00E0032B">
      <w:pPr>
        <w:pStyle w:val="ListParagraph"/>
        <w:numPr>
          <w:ilvl w:val="0"/>
          <w:numId w:val="20"/>
        </w:numPr>
      </w:pPr>
      <w:r w:rsidRPr="008B7B07">
        <w:rPr>
          <w:rFonts w:ascii="Times New Roman" w:hAnsi="Times New Roman" w:cs="Times New Roman"/>
          <w:sz w:val="24"/>
          <w:szCs w:val="24"/>
        </w:rPr>
        <w:t xml:space="preserve">Ревизия послеэкстракционой зубной раны, периапикальный кюретаж. Показания к применению. Инструменты. </w:t>
      </w:r>
    </w:p>
    <w:p w:rsidR="008B7B07" w:rsidRPr="008B7B07" w:rsidRDefault="008B7B07" w:rsidP="00E0032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B07">
        <w:rPr>
          <w:rFonts w:ascii="Times New Roman" w:hAnsi="Times New Roman" w:cs="Times New Roman"/>
          <w:sz w:val="24"/>
          <w:szCs w:val="24"/>
        </w:rPr>
        <w:t xml:space="preserve">Защемление межзубных перегородок и альвеолярных краев. Показания к применению. Инструментарий. </w:t>
      </w:r>
    </w:p>
    <w:p w:rsidR="008B7B07" w:rsidRPr="008B7B07" w:rsidRDefault="008B7B07" w:rsidP="00E0032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B07">
        <w:rPr>
          <w:rFonts w:ascii="Times New Roman" w:hAnsi="Times New Roman" w:cs="Times New Roman"/>
          <w:sz w:val="24"/>
          <w:szCs w:val="24"/>
        </w:rPr>
        <w:t>Постэкстракционное ушивание раны. Показания к применению. Противопоказания. Методы.</w:t>
      </w:r>
    </w:p>
    <w:p w:rsidR="008B7B07" w:rsidRPr="008B7B07" w:rsidRDefault="008B7B07" w:rsidP="00E0032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B07">
        <w:rPr>
          <w:rFonts w:ascii="Times New Roman" w:hAnsi="Times New Roman" w:cs="Times New Roman"/>
          <w:sz w:val="24"/>
          <w:szCs w:val="24"/>
        </w:rPr>
        <w:t>Постэкстракционные рекомендации.</w:t>
      </w:r>
    </w:p>
    <w:p w:rsidR="00410DBC" w:rsidRPr="008B7B07" w:rsidRDefault="008B7B07" w:rsidP="00E0032B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B07">
        <w:rPr>
          <w:rFonts w:ascii="Times New Roman" w:hAnsi="Times New Roman" w:cs="Times New Roman"/>
          <w:sz w:val="24"/>
          <w:szCs w:val="24"/>
        </w:rPr>
        <w:t>Заживление послеоперационной зубной раны.</w:t>
      </w:r>
    </w:p>
    <w:p w:rsidR="0079096F" w:rsidRDefault="0079096F" w:rsidP="008D16A0">
      <w:pPr>
        <w:pStyle w:val="Title"/>
        <w:rPr>
          <w:szCs w:val="28"/>
        </w:rPr>
      </w:pPr>
    </w:p>
    <w:p w:rsidR="0064582C" w:rsidRPr="00DB32C4" w:rsidRDefault="0064582C" w:rsidP="0064582C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4E3A8A" w:rsidRPr="00103FF7" w:rsidRDefault="004E3A8A" w:rsidP="004E3A8A">
      <w:pPr>
        <w:pStyle w:val="ListParagraph"/>
        <w:numPr>
          <w:ilvl w:val="0"/>
          <w:numId w:val="47"/>
        </w:numPr>
        <w:tabs>
          <w:tab w:val="left" w:pos="-142"/>
          <w:tab w:val="left" w:pos="0"/>
        </w:tabs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103FF7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4E3A8A" w:rsidRPr="00103FF7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180"/>
          <w:tab w:val="left" w:pos="270"/>
        </w:tabs>
        <w:ind w:left="-284" w:right="141" w:firstLine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103FF7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4E3A8A" w:rsidRPr="00103FF7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103FF7">
        <w:rPr>
          <w:rFonts w:ascii="Times New Roman" w:hAnsi="Times New Roman"/>
          <w:sz w:val="20"/>
          <w:szCs w:val="20"/>
          <w:lang w:val="ro-RO"/>
        </w:rPr>
        <w:t xml:space="preserve">Gănuţă </w:t>
      </w:r>
      <w:r w:rsidRPr="00103FF7">
        <w:rPr>
          <w:rFonts w:ascii="Times New Roman" w:hAnsi="Times New Roman"/>
          <w:caps/>
          <w:sz w:val="20"/>
          <w:szCs w:val="20"/>
          <w:lang w:val="ro-RO"/>
        </w:rPr>
        <w:t>N.</w:t>
      </w:r>
      <w:r w:rsidRPr="00103FF7">
        <w:rPr>
          <w:rFonts w:ascii="Times New Roman" w:hAnsi="Times New Roman"/>
          <w:sz w:val="20"/>
          <w:szCs w:val="20"/>
          <w:lang w:val="ro-RO"/>
        </w:rPr>
        <w:t xml:space="preserve"> Chirurgie oro-maxilo-facială. Vol.II. Bucureşti: Editura Medicală Naţională, 1998.</w:t>
      </w:r>
    </w:p>
    <w:p w:rsidR="004E3A8A" w:rsidRPr="00103FF7" w:rsidRDefault="004E3A8A" w:rsidP="004E3A8A">
      <w:pPr>
        <w:pStyle w:val="Title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Timoşca G., Burlibaşa C. Chirurgie buco-maxilo-facială. Chişinău: Universitas, 1992.</w:t>
      </w:r>
    </w:p>
    <w:p w:rsidR="004E3A8A" w:rsidRPr="00103FF7" w:rsidRDefault="004E3A8A" w:rsidP="004E3A8A">
      <w:pPr>
        <w:pStyle w:val="Title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sz w:val="20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:rsidR="004E3A8A" w:rsidRPr="00103FF7" w:rsidRDefault="004E3A8A" w:rsidP="004E3A8A">
      <w:pPr>
        <w:pStyle w:val="Title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b w:val="0"/>
          <w:i w:val="0"/>
          <w:color w:val="FF0000"/>
          <w:sz w:val="20"/>
        </w:rPr>
      </w:pPr>
      <w:r w:rsidRPr="00103FF7">
        <w:rPr>
          <w:b w:val="0"/>
          <w:i w:val="0"/>
          <w:color w:val="000000" w:themeColor="text1"/>
          <w:sz w:val="20"/>
        </w:rPr>
        <w:t>Робустова Т. Г. Хирургическая стоматология и челюстно-лицевой хирургия.Москва: Гэотар Медия, 2010.</w:t>
      </w:r>
    </w:p>
    <w:p w:rsidR="004E3A8A" w:rsidRPr="00103FF7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</w:rPr>
      </w:pPr>
      <w:r w:rsidRPr="00103FF7">
        <w:rPr>
          <w:rFonts w:ascii="Times New Roman" w:hAnsi="Times New Roman"/>
          <w:sz w:val="20"/>
          <w:szCs w:val="20"/>
        </w:rPr>
        <w:t>Тимофеев А. А.Ч</w:t>
      </w:r>
      <w:r w:rsidRPr="00103FF7">
        <w:rPr>
          <w:rFonts w:ascii="Times New Roman" w:hAnsi="Times New Roman"/>
          <w:sz w:val="20"/>
          <w:szCs w:val="20"/>
          <w:lang w:val="ro-RO"/>
        </w:rPr>
        <w:t>елюстно</w:t>
      </w:r>
      <w:r w:rsidRPr="00103FF7">
        <w:rPr>
          <w:rFonts w:ascii="Times New Roman" w:hAnsi="Times New Roman"/>
          <w:sz w:val="20"/>
          <w:szCs w:val="20"/>
        </w:rPr>
        <w:t>-</w:t>
      </w:r>
      <w:r w:rsidRPr="00103FF7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103FF7">
        <w:rPr>
          <w:rFonts w:ascii="Times New Roman" w:hAnsi="Times New Roman"/>
          <w:sz w:val="20"/>
          <w:szCs w:val="20"/>
        </w:rPr>
        <w:t>я.Киев:Медицина, 2015</w:t>
      </w:r>
      <w:r w:rsidRPr="00103FF7">
        <w:rPr>
          <w:rFonts w:ascii="Times New Roman" w:hAnsi="Times New Roman"/>
          <w:sz w:val="20"/>
          <w:szCs w:val="20"/>
          <w:lang w:val="ro-RO"/>
        </w:rPr>
        <w:t>.</w:t>
      </w:r>
    </w:p>
    <w:p w:rsidR="004E3A8A" w:rsidRPr="00103FF7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4E3A8A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103FF7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882A1F" w:rsidRPr="004E3A8A" w:rsidRDefault="004E3A8A" w:rsidP="004E3A8A">
      <w:pPr>
        <w:pStyle w:val="NoSpacing"/>
        <w:numPr>
          <w:ilvl w:val="0"/>
          <w:numId w:val="47"/>
        </w:numPr>
        <w:tabs>
          <w:tab w:val="left" w:pos="0"/>
          <w:tab w:val="left" w:pos="270"/>
        </w:tabs>
        <w:ind w:left="-284" w:right="141" w:firstLine="0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</w:t>
      </w:r>
    </w:p>
    <w:p w:rsidR="00BC7938" w:rsidRDefault="00BC7938" w:rsidP="008D16A0">
      <w:pPr>
        <w:pStyle w:val="Title"/>
        <w:rPr>
          <w:szCs w:val="28"/>
        </w:rPr>
      </w:pPr>
    </w:p>
    <w:p w:rsidR="004E3A8A" w:rsidRDefault="004E3A8A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4582C" w:rsidRPr="00DB32C4" w:rsidRDefault="0064582C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 w:rsidR="00063A6F">
        <w:rPr>
          <w:rFonts w:ascii="Times New Roman" w:hAnsi="Times New Roman" w:cs="Times New Roman"/>
          <w:b/>
          <w:sz w:val="24"/>
          <w:szCs w:val="24"/>
        </w:rPr>
        <w:t>10</w:t>
      </w:r>
    </w:p>
    <w:p w:rsidR="0064582C" w:rsidRDefault="0064582C" w:rsidP="0064582C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64582C" w:rsidRPr="0064582C" w:rsidRDefault="0064582C" w:rsidP="0064582C">
      <w:pPr>
        <w:jc w:val="both"/>
        <w:rPr>
          <w:rFonts w:ascii="Times New Roman" w:hAnsi="Times New Roman" w:cs="Times New Roman"/>
          <w:sz w:val="24"/>
          <w:szCs w:val="24"/>
        </w:rPr>
      </w:pPr>
      <w:r w:rsidRPr="0064582C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64582C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удаления зубов у пациентов с сопутствующими заболеваниями</w:t>
      </w:r>
      <w:r w:rsidR="00A76F4B"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582C" w:rsidRPr="004C0D7F" w:rsidRDefault="0064582C" w:rsidP="0064582C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64582C" w:rsidRDefault="0064582C" w:rsidP="0064582C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На данном практич</w:t>
      </w:r>
      <w:r>
        <w:rPr>
          <w:rFonts w:ascii="Times New Roman" w:hAnsi="Times New Roman" w:cs="Times New Roman"/>
          <w:sz w:val="24"/>
          <w:szCs w:val="24"/>
        </w:rPr>
        <w:t xml:space="preserve">еском занятии, студенты изучают </w:t>
      </w:r>
      <w:r w:rsidRPr="0064582C">
        <w:rPr>
          <w:rFonts w:ascii="Times New Roman" w:hAnsi="Times New Roman" w:cs="Times New Roman"/>
          <w:color w:val="222222"/>
          <w:sz w:val="24"/>
          <w:szCs w:val="24"/>
        </w:rPr>
        <w:t>особенности удаления зубов у пациентов с сопутствующими заболеваниями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>.</w:t>
      </w:r>
    </w:p>
    <w:p w:rsidR="0064582C" w:rsidRPr="004C0D7F" w:rsidRDefault="0064582C" w:rsidP="0064582C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64582C" w:rsidRPr="004C0D7F" w:rsidRDefault="0064582C" w:rsidP="00E0032B">
      <w:pPr>
        <w:pStyle w:val="ListParagraph"/>
        <w:numPr>
          <w:ilvl w:val="0"/>
          <w:numId w:val="2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64582C" w:rsidRPr="004C0D7F" w:rsidRDefault="0064582C" w:rsidP="00E0032B">
      <w:pPr>
        <w:pStyle w:val="ListParagraph"/>
        <w:numPr>
          <w:ilvl w:val="0"/>
          <w:numId w:val="2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64582C" w:rsidRPr="004C0D7F" w:rsidRDefault="0064582C" w:rsidP="00E0032B">
      <w:pPr>
        <w:pStyle w:val="ListParagraph"/>
        <w:numPr>
          <w:ilvl w:val="0"/>
          <w:numId w:val="2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64582C" w:rsidRPr="004C0D7F" w:rsidRDefault="0064582C" w:rsidP="00E0032B">
      <w:pPr>
        <w:pStyle w:val="ListParagraph"/>
        <w:numPr>
          <w:ilvl w:val="0"/>
          <w:numId w:val="2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64582C" w:rsidRDefault="0064582C" w:rsidP="0064582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>Особенности удаления зубов у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 больных</w:t>
      </w:r>
      <w:r w:rsidRPr="00A76F4B">
        <w:rPr>
          <w:rFonts w:ascii="Times New Roman" w:hAnsi="Times New Roman" w:cs="Times New Roman"/>
          <w:sz w:val="24"/>
          <w:szCs w:val="24"/>
        </w:rPr>
        <w:t xml:space="preserve"> с заболеваниями органов дыхания (бронхиальная астма, хроническая обстр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уктивная бронхопневмопатия).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>удаления зубов у</w:t>
      </w:r>
      <w:r w:rsidRPr="00A76F4B">
        <w:rPr>
          <w:rFonts w:ascii="Times New Roman" w:hAnsi="Times New Roman" w:cs="Times New Roman"/>
          <w:sz w:val="24"/>
          <w:szCs w:val="24"/>
        </w:rPr>
        <w:t xml:space="preserve"> больных с сердечно-сосудистыми нарушениями (стенокардия, инфаркт миокарда, хроническая сердечная недостаточность, гипер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 / артериальная гипертензия).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удаления зубов у </w:t>
      </w:r>
      <w:r w:rsidRPr="00A76F4B">
        <w:rPr>
          <w:rFonts w:ascii="Times New Roman" w:hAnsi="Times New Roman" w:cs="Times New Roman"/>
          <w:sz w:val="24"/>
          <w:szCs w:val="24"/>
        </w:rPr>
        <w:t>пациентов с нарушениями эндокринно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й системы (сахарный диабет).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удаления зубов у </w:t>
      </w:r>
      <w:r w:rsidRPr="00A76F4B">
        <w:rPr>
          <w:rFonts w:ascii="Times New Roman" w:hAnsi="Times New Roman" w:cs="Times New Roman"/>
          <w:sz w:val="24"/>
          <w:szCs w:val="24"/>
        </w:rPr>
        <w:t>пациентов с нарушениями пищеварительной системы (г</w:t>
      </w:r>
      <w:r w:rsidR="00A76F4B" w:rsidRPr="00A76F4B">
        <w:rPr>
          <w:rFonts w:ascii="Times New Roman" w:hAnsi="Times New Roman" w:cs="Times New Roman"/>
          <w:sz w:val="24"/>
          <w:szCs w:val="24"/>
        </w:rPr>
        <w:t>епатит, цирроз печени</w:t>
      </w:r>
      <w:r w:rsidRPr="00A76F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удаления зубов у пациентов </w:t>
      </w:r>
      <w:r w:rsidRPr="00A76F4B">
        <w:rPr>
          <w:rFonts w:ascii="Times New Roman" w:hAnsi="Times New Roman" w:cs="Times New Roman"/>
          <w:sz w:val="24"/>
          <w:szCs w:val="24"/>
        </w:rPr>
        <w:t xml:space="preserve">с почечными нарушениями (хроническая почечная недостаточность).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удаления зубов у больных эпилепсией. </w:t>
      </w:r>
    </w:p>
    <w:p w:rsidR="00A76F4B" w:rsidRPr="00A76F4B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удаления зубов у пациентов </w:t>
      </w:r>
      <w:r w:rsidRPr="00A76F4B">
        <w:rPr>
          <w:rFonts w:ascii="Times New Roman" w:hAnsi="Times New Roman" w:cs="Times New Roman"/>
          <w:sz w:val="24"/>
          <w:szCs w:val="24"/>
        </w:rPr>
        <w:t>с фоном тромботи</w:t>
      </w:r>
      <w:r w:rsidR="00A76F4B" w:rsidRPr="00A76F4B">
        <w:rPr>
          <w:rFonts w:ascii="Times New Roman" w:hAnsi="Times New Roman" w:cs="Times New Roman"/>
          <w:sz w:val="24"/>
          <w:szCs w:val="24"/>
        </w:rPr>
        <w:t xml:space="preserve">ческого лечения. </w:t>
      </w:r>
    </w:p>
    <w:p w:rsidR="00A76F4B" w:rsidRPr="00063A6F" w:rsidRDefault="0064582C" w:rsidP="00E0032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6F4B">
        <w:rPr>
          <w:rFonts w:ascii="Times New Roman" w:hAnsi="Times New Roman" w:cs="Times New Roman"/>
          <w:sz w:val="24"/>
          <w:szCs w:val="24"/>
        </w:rPr>
        <w:t xml:space="preserve"> Показания к проведению удаления зубов в стационарных условиях.</w:t>
      </w:r>
    </w:p>
    <w:p w:rsidR="00A76F4B" w:rsidRPr="00DB32C4" w:rsidRDefault="00A76F4B" w:rsidP="00A76F4B">
      <w:pPr>
        <w:pStyle w:val="Title"/>
        <w:tabs>
          <w:tab w:val="left" w:pos="142"/>
        </w:tabs>
        <w:ind w:left="720" w:right="283"/>
        <w:rPr>
          <w:sz w:val="24"/>
          <w:szCs w:val="24"/>
          <w:u w:val="single"/>
          <w:lang w:val="ru-RU"/>
        </w:rPr>
      </w:pPr>
      <w:r w:rsidRPr="00DB32C4">
        <w:rPr>
          <w:sz w:val="24"/>
          <w:szCs w:val="24"/>
          <w:u w:val="single"/>
          <w:lang w:val="ru-RU"/>
        </w:rPr>
        <w:t>Литература</w:t>
      </w:r>
    </w:p>
    <w:p w:rsidR="00A76F4B" w:rsidRPr="004E3A8A" w:rsidRDefault="00A76F4B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  <w:lang w:val="en-US"/>
        </w:rPr>
        <w:t xml:space="preserve">Zănoagă O. Hemoragiile postextracționale dentare. Teză de doctor în științe medicale. </w:t>
      </w:r>
      <w:r w:rsidRPr="004E3A8A">
        <w:rPr>
          <w:rFonts w:ascii="Times New Roman" w:hAnsi="Times New Roman" w:cs="Times New Roman"/>
          <w:sz w:val="20"/>
          <w:szCs w:val="20"/>
        </w:rPr>
        <w:t xml:space="preserve">Chişinău, 2010. 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4E3A8A">
        <w:rPr>
          <w:rFonts w:ascii="Times New Roman" w:hAnsi="Times New Roman" w:cs="Times New Roman"/>
          <w:sz w:val="20"/>
          <w:szCs w:val="20"/>
          <w:lang w:val="en-US"/>
        </w:rPr>
        <w:t>Zănoagă O. Chirurgia orală și tratamentul antitrombotic – incidente și riscuri. Chișinău:S.n., 2017.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  <w:lang w:val="en-US"/>
        </w:rPr>
        <w:t xml:space="preserve">Zănoagă O., Topalo V. Hemoragia postextracțională dentară la adult. </w:t>
      </w:r>
      <w:r w:rsidRPr="004E3A8A">
        <w:rPr>
          <w:rFonts w:ascii="Times New Roman" w:hAnsi="Times New Roman" w:cs="Times New Roman"/>
          <w:sz w:val="20"/>
          <w:szCs w:val="20"/>
        </w:rPr>
        <w:t xml:space="preserve">Protocol clinic 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național. 2015.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 xml:space="preserve">Робустова Т. Г. Хирургическая стоматология и челюстно-лицевой хирургия. Москва: 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Гэотар Медия, 2010.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  <w:lang w:val="en-US"/>
        </w:rPr>
        <w:t xml:space="preserve">Moore U. J. Principles of Oral and Maxillofacial Surgery. </w:t>
      </w:r>
      <w:r w:rsidRPr="004E3A8A">
        <w:rPr>
          <w:rFonts w:ascii="Times New Roman" w:hAnsi="Times New Roman" w:cs="Times New Roman"/>
          <w:sz w:val="20"/>
          <w:szCs w:val="20"/>
        </w:rPr>
        <w:t xml:space="preserve">Sixth Edition, Wiley-Blackwell, </w:t>
      </w:r>
    </w:p>
    <w:p w:rsidR="00063A6F" w:rsidRPr="004E3A8A" w:rsidRDefault="00063A6F" w:rsidP="004E3A8A">
      <w:pPr>
        <w:pStyle w:val="ListParagraph"/>
        <w:numPr>
          <w:ilvl w:val="1"/>
          <w:numId w:val="23"/>
        </w:numPr>
        <w:ind w:left="0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4E3A8A">
        <w:rPr>
          <w:rFonts w:ascii="Times New Roman" w:hAnsi="Times New Roman" w:cs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63A6F" w:rsidRPr="00DB32C4" w:rsidRDefault="00063A6F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063A6F" w:rsidRDefault="00063A6F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063A6F" w:rsidRPr="0064582C" w:rsidRDefault="00063A6F" w:rsidP="00063A6F">
      <w:pPr>
        <w:jc w:val="both"/>
        <w:rPr>
          <w:rFonts w:ascii="Times New Roman" w:hAnsi="Times New Roman" w:cs="Times New Roman"/>
          <w:sz w:val="24"/>
          <w:szCs w:val="24"/>
        </w:rPr>
      </w:pPr>
      <w:r w:rsidRPr="0064582C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64582C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Антибиотикопрофилаксия в зубо-альвеолярной и челюстно-лицевой хирургии</w:t>
      </w:r>
      <w:r w:rsidRPr="00063A6F">
        <w:rPr>
          <w:rFonts w:ascii="Times New Roman" w:hAnsi="Times New Roman" w:cs="Times New Roman"/>
          <w:sz w:val="24"/>
          <w:szCs w:val="24"/>
        </w:rPr>
        <w:t>..</w:t>
      </w:r>
    </w:p>
    <w:p w:rsidR="00063A6F" w:rsidRPr="004C0D7F" w:rsidRDefault="00063A6F" w:rsidP="00063A6F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063A6F" w:rsidRPr="00063A6F" w:rsidRDefault="00063A6F" w:rsidP="00063A6F">
      <w:p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063A6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протоколы антибиотиков, используемые в альвеолярной и челюстно-лицевой хирургии.</w:t>
      </w:r>
    </w:p>
    <w:p w:rsidR="00063A6F" w:rsidRPr="004C0D7F" w:rsidRDefault="00063A6F" w:rsidP="00063A6F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063A6F" w:rsidRPr="004C0D7F" w:rsidRDefault="00063A6F" w:rsidP="00E0032B">
      <w:pPr>
        <w:pStyle w:val="ListParagraph"/>
        <w:numPr>
          <w:ilvl w:val="0"/>
          <w:numId w:val="2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063A6F" w:rsidRPr="004C0D7F" w:rsidRDefault="00063A6F" w:rsidP="00E0032B">
      <w:pPr>
        <w:pStyle w:val="ListParagraph"/>
        <w:numPr>
          <w:ilvl w:val="0"/>
          <w:numId w:val="2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063A6F" w:rsidRPr="004C0D7F" w:rsidRDefault="00063A6F" w:rsidP="00E0032B">
      <w:pPr>
        <w:pStyle w:val="ListParagraph"/>
        <w:numPr>
          <w:ilvl w:val="0"/>
          <w:numId w:val="2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063A6F" w:rsidRPr="004C0D7F" w:rsidRDefault="00063A6F" w:rsidP="00E0032B">
      <w:pPr>
        <w:pStyle w:val="ListParagraph"/>
        <w:numPr>
          <w:ilvl w:val="0"/>
          <w:numId w:val="2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063A6F" w:rsidRDefault="00063A6F" w:rsidP="00063A6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3513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063A6F" w:rsidRPr="00063A6F" w:rsidRDefault="00063A6F" w:rsidP="00E003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 xml:space="preserve">Антибиотик. Определение. </w:t>
      </w:r>
    </w:p>
    <w:p w:rsidR="00063A6F" w:rsidRPr="00063A6F" w:rsidRDefault="00063A6F" w:rsidP="00E003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 xml:space="preserve">Показания к антибиотикопрофилактике. </w:t>
      </w:r>
    </w:p>
    <w:p w:rsidR="00063A6F" w:rsidRPr="00063A6F" w:rsidRDefault="00063A6F" w:rsidP="00E003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 xml:space="preserve">Группы риска. </w:t>
      </w:r>
    </w:p>
    <w:p w:rsidR="00063A6F" w:rsidRDefault="00063A6F" w:rsidP="00E0032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sz w:val="24"/>
          <w:szCs w:val="24"/>
        </w:rPr>
        <w:t>Режимы бактериальной профилактики.</w:t>
      </w:r>
    </w:p>
    <w:p w:rsidR="00A76F4B" w:rsidRPr="00063A6F" w:rsidRDefault="00063A6F" w:rsidP="00063A6F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F453F1" w:rsidRPr="004E3A8A" w:rsidRDefault="00F453F1" w:rsidP="004E3A8A">
      <w:pPr>
        <w:pStyle w:val="ListParagraph"/>
        <w:numPr>
          <w:ilvl w:val="0"/>
          <w:numId w:val="27"/>
        </w:num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063A6F" w:rsidRPr="004E3A8A" w:rsidRDefault="00063A6F" w:rsidP="004E3A8A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b w:val="0"/>
          <w:i w:val="0"/>
          <w:color w:val="000000" w:themeColor="text1"/>
          <w:sz w:val="20"/>
        </w:rPr>
      </w:pPr>
      <w:r w:rsidRPr="004E3A8A">
        <w:rPr>
          <w:b w:val="0"/>
          <w:i w:val="0"/>
          <w:color w:val="000000" w:themeColor="text1"/>
          <w:sz w:val="20"/>
        </w:rPr>
        <w:t>Bucur A. Managementul afecțiunilor chirurgicale oro-maxilo-faciale. București</w:t>
      </w:r>
      <w:r w:rsidRPr="004E3A8A">
        <w:rPr>
          <w:b w:val="0"/>
          <w:i w:val="0"/>
          <w:color w:val="000000" w:themeColor="text1"/>
          <w:sz w:val="20"/>
          <w:lang w:val="en-US"/>
        </w:rPr>
        <w:t>: Editura didactic</w:t>
      </w:r>
      <w:r w:rsidRPr="004E3A8A">
        <w:rPr>
          <w:b w:val="0"/>
          <w:i w:val="0"/>
          <w:color w:val="000000" w:themeColor="text1"/>
          <w:sz w:val="20"/>
        </w:rPr>
        <w:t>ă și pedagogică, R.A, 2012.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180"/>
          <w:tab w:val="left" w:pos="270"/>
        </w:tabs>
        <w:ind w:left="142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4E3A8A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063A6F" w:rsidRPr="004E3A8A" w:rsidRDefault="00063A6F" w:rsidP="004E3A8A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Timoşca G., Burlibaşa C. Chirurgie buco-maxilo-facială. Chişinău: Universitas, 1992.</w:t>
      </w:r>
    </w:p>
    <w:p w:rsidR="00063A6F" w:rsidRPr="004E3A8A" w:rsidRDefault="00063A6F" w:rsidP="004E3A8A">
      <w:pPr>
        <w:pStyle w:val="Title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:rsidR="00063A6F" w:rsidRPr="004E3A8A" w:rsidRDefault="00063A6F" w:rsidP="004E3A8A">
      <w:pPr>
        <w:pStyle w:val="ListParagraph"/>
        <w:numPr>
          <w:ilvl w:val="0"/>
          <w:numId w:val="27"/>
        </w:numPr>
        <w:tabs>
          <w:tab w:val="left" w:pos="0"/>
          <w:tab w:val="left" w:pos="142"/>
          <w:tab w:val="left" w:pos="270"/>
        </w:tabs>
        <w:spacing w:after="0" w:line="240" w:lineRule="auto"/>
        <w:ind w:left="142" w:right="283"/>
        <w:jc w:val="both"/>
        <w:rPr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sz w:val="20"/>
          <w:szCs w:val="20"/>
          <w:lang w:val="ro-RO"/>
        </w:rPr>
        <w:t>Zănoagă O. Chirurgia orală și tratamentul antitrombotic – incidente și riscuri. Chișinău:S.n., 2017.</w:t>
      </w:r>
    </w:p>
    <w:p w:rsidR="00063A6F" w:rsidRPr="004E3A8A" w:rsidRDefault="00063A6F" w:rsidP="004E3A8A">
      <w:pPr>
        <w:pStyle w:val="1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270"/>
        </w:tabs>
        <w:ind w:left="142" w:right="283"/>
        <w:jc w:val="both"/>
        <w:outlineLvl w:val="0"/>
        <w:rPr>
          <w:color w:val="FF0000"/>
          <w:sz w:val="20"/>
          <w:szCs w:val="20"/>
          <w:lang w:val="ro-RO"/>
        </w:rPr>
      </w:pPr>
      <w:r w:rsidRPr="004E3A8A">
        <w:rPr>
          <w:sz w:val="20"/>
          <w:szCs w:val="20"/>
          <w:lang w:val="it-IT"/>
        </w:rPr>
        <w:t>Zănoagă O., Topalo V. Hemoragia postextracțională dentară la adult. Protocol clinic național. 2015.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270"/>
        </w:tabs>
        <w:ind w:left="142" w:right="175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Робустова Т. Г. Хирургиче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ская стоматология и 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челюстно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я.Москва: Гэотар Медия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,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 2010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rFonts w:ascii="Times New Roman" w:hAnsi="Times New Roman"/>
          <w:sz w:val="20"/>
          <w:szCs w:val="20"/>
        </w:rPr>
      </w:pPr>
      <w:r w:rsidRPr="004E3A8A">
        <w:rPr>
          <w:rFonts w:ascii="Times New Roman" w:hAnsi="Times New Roman"/>
          <w:sz w:val="20"/>
          <w:szCs w:val="20"/>
        </w:rPr>
        <w:t>Тимофеев А. А.Ч</w:t>
      </w:r>
      <w:r w:rsidRPr="004E3A8A">
        <w:rPr>
          <w:rFonts w:ascii="Times New Roman" w:hAnsi="Times New Roman"/>
          <w:sz w:val="20"/>
          <w:szCs w:val="20"/>
          <w:lang w:val="ro-RO"/>
        </w:rPr>
        <w:t>елюстно</w:t>
      </w:r>
      <w:r w:rsidRPr="004E3A8A">
        <w:rPr>
          <w:rFonts w:ascii="Times New Roman" w:hAnsi="Times New Roman"/>
          <w:sz w:val="20"/>
          <w:szCs w:val="20"/>
        </w:rPr>
        <w:t>-</w:t>
      </w:r>
      <w:r w:rsidRPr="004E3A8A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sz w:val="20"/>
          <w:szCs w:val="20"/>
        </w:rPr>
        <w:t>я.Киев:Медицина, 2015</w:t>
      </w:r>
      <w:r w:rsidRPr="004E3A8A">
        <w:rPr>
          <w:rFonts w:ascii="Times New Roman" w:hAnsi="Times New Roman"/>
          <w:sz w:val="20"/>
          <w:szCs w:val="20"/>
          <w:lang w:val="ro-RO"/>
        </w:rPr>
        <w:t>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063A6F" w:rsidRPr="004E3A8A" w:rsidRDefault="00063A6F" w:rsidP="004E3A8A">
      <w:pPr>
        <w:pStyle w:val="NoSpacing"/>
        <w:numPr>
          <w:ilvl w:val="0"/>
          <w:numId w:val="27"/>
        </w:numPr>
        <w:tabs>
          <w:tab w:val="left" w:pos="142"/>
          <w:tab w:val="left" w:pos="270"/>
        </w:tabs>
        <w:ind w:left="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0C5C1D" w:rsidRPr="00E9219D" w:rsidRDefault="000C5C1D" w:rsidP="00F453F1">
      <w:pPr>
        <w:pStyle w:val="Title"/>
        <w:jc w:val="left"/>
        <w:rPr>
          <w:szCs w:val="28"/>
          <w:lang w:val="en-US"/>
        </w:rPr>
      </w:pPr>
    </w:p>
    <w:p w:rsidR="002A1C33" w:rsidRPr="002A1C33" w:rsidRDefault="002A1C33" w:rsidP="00B8534F">
      <w:pPr>
        <w:pStyle w:val="Title"/>
        <w:rPr>
          <w:szCs w:val="28"/>
          <w:lang w:val="en-US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63A6F" w:rsidRPr="00DB32C4" w:rsidRDefault="00063A6F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063A6F" w:rsidRDefault="00063A6F" w:rsidP="00063A6F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063A6F" w:rsidRPr="0064582C" w:rsidRDefault="00063A6F" w:rsidP="00063A6F">
      <w:pPr>
        <w:jc w:val="both"/>
        <w:rPr>
          <w:rFonts w:ascii="Times New Roman" w:hAnsi="Times New Roman" w:cs="Times New Roman"/>
          <w:sz w:val="24"/>
          <w:szCs w:val="24"/>
        </w:rPr>
      </w:pPr>
      <w:r w:rsidRPr="0064582C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64582C">
        <w:rPr>
          <w:rFonts w:ascii="Times New Roman" w:hAnsi="Times New Roman" w:cs="Times New Roman"/>
          <w:sz w:val="24"/>
          <w:szCs w:val="24"/>
        </w:rPr>
        <w:t xml:space="preserve"> </w:t>
      </w:r>
      <w:r w:rsidR="00A97C97"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Осложнения при удалений зубов.</w:t>
      </w:r>
    </w:p>
    <w:p w:rsidR="00063A6F" w:rsidRPr="004C0D7F" w:rsidRDefault="00063A6F" w:rsidP="00063A6F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063A6F" w:rsidRPr="00A97C97" w:rsidRDefault="00063A6F" w:rsidP="00063A6F">
      <w:p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063A6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</w:t>
      </w:r>
      <w:r w:rsidRPr="00A97C97">
        <w:rPr>
          <w:rFonts w:ascii="Times New Roman" w:hAnsi="Times New Roman" w:cs="Times New Roman"/>
          <w:sz w:val="24"/>
          <w:szCs w:val="24"/>
        </w:rPr>
        <w:t xml:space="preserve">изучают </w:t>
      </w:r>
      <w:r w:rsidR="00A97C97" w:rsidRPr="00A97C97">
        <w:rPr>
          <w:rFonts w:ascii="Times New Roman" w:hAnsi="Times New Roman" w:cs="Times New Roman"/>
          <w:sz w:val="24"/>
          <w:szCs w:val="24"/>
        </w:rPr>
        <w:t>осложнения</w:t>
      </w:r>
      <w:r w:rsidR="00A97C97" w:rsidRPr="00A97C9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r w:rsidR="00A97C97" w:rsidRPr="00A97C97">
        <w:rPr>
          <w:rFonts w:ascii="Times New Roman" w:hAnsi="Times New Roman" w:cs="Times New Roman"/>
          <w:sz w:val="24"/>
          <w:szCs w:val="24"/>
        </w:rPr>
        <w:t>при удалении зубов, их лечение и профилактика.</w:t>
      </w:r>
      <w:r w:rsidRPr="00A97C97">
        <w:rPr>
          <w:rFonts w:ascii="Times New Roman" w:hAnsi="Times New Roman" w:cs="Times New Roman"/>
          <w:sz w:val="24"/>
          <w:szCs w:val="24"/>
        </w:rPr>
        <w:t>.</w:t>
      </w:r>
    </w:p>
    <w:p w:rsidR="00063A6F" w:rsidRPr="004C0D7F" w:rsidRDefault="00063A6F" w:rsidP="00063A6F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063A6F" w:rsidRPr="004C0D7F" w:rsidRDefault="00063A6F" w:rsidP="00E0032B">
      <w:pPr>
        <w:pStyle w:val="ListParagraph"/>
        <w:numPr>
          <w:ilvl w:val="0"/>
          <w:numId w:val="2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063A6F" w:rsidRPr="004C0D7F" w:rsidRDefault="00063A6F" w:rsidP="00E0032B">
      <w:pPr>
        <w:pStyle w:val="ListParagraph"/>
        <w:numPr>
          <w:ilvl w:val="0"/>
          <w:numId w:val="2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063A6F" w:rsidRPr="004C0D7F" w:rsidRDefault="00063A6F" w:rsidP="00E0032B">
      <w:pPr>
        <w:pStyle w:val="ListParagraph"/>
        <w:numPr>
          <w:ilvl w:val="0"/>
          <w:numId w:val="2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063A6F" w:rsidRPr="00A97C97" w:rsidRDefault="00063A6F" w:rsidP="00E0032B">
      <w:pPr>
        <w:pStyle w:val="ListParagraph"/>
        <w:numPr>
          <w:ilvl w:val="0"/>
          <w:numId w:val="2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A97C97" w:rsidRPr="00A97C97" w:rsidRDefault="00A97C97" w:rsidP="00A97C97">
      <w:pPr>
        <w:pStyle w:val="ListParagraph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C97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sz w:val="24"/>
          <w:szCs w:val="24"/>
        </w:rPr>
        <w:t xml:space="preserve">1. </w:t>
      </w:r>
      <w:r w:rsidRPr="00420DC6">
        <w:rPr>
          <w:rFonts w:ascii="Times New Roman" w:hAnsi="Times New Roman" w:cs="Times New Roman"/>
          <w:sz w:val="24"/>
          <w:szCs w:val="24"/>
        </w:rPr>
        <w:t>Классификация осложнении при удалений зубов.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2. Травмы зубов.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3. Травмы перимаксиллярных мягких частей.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4. Костные поражения.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5. Синусовая катастрофа. Диагностика, профилактика, лечение.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 xml:space="preserve">6. </w:t>
      </w:r>
      <w:r w:rsidR="00F438E7" w:rsidRPr="00420DC6">
        <w:rPr>
          <w:rFonts w:ascii="Times New Roman" w:hAnsi="Times New Roman" w:cs="Times New Roman"/>
          <w:sz w:val="24"/>
          <w:szCs w:val="24"/>
        </w:rPr>
        <w:t>Проталкивание</w:t>
      </w:r>
      <w:r w:rsidRPr="00420DC6">
        <w:rPr>
          <w:rFonts w:ascii="Times New Roman" w:hAnsi="Times New Roman" w:cs="Times New Roman"/>
          <w:sz w:val="24"/>
          <w:szCs w:val="24"/>
        </w:rPr>
        <w:t xml:space="preserve"> зубов в перимаксиллярные пространства.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7. Нервные травмы.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8. Вывих височно-нижнечелюстного сустава. Диагностика, лечение, профилактика.</w:t>
      </w:r>
    </w:p>
    <w:p w:rsidR="00A97C97" w:rsidRPr="00420DC6" w:rsidRDefault="00A97C97" w:rsidP="0042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0DC6">
        <w:rPr>
          <w:rFonts w:ascii="Times New Roman" w:hAnsi="Times New Roman" w:cs="Times New Roman"/>
          <w:sz w:val="24"/>
          <w:szCs w:val="24"/>
        </w:rPr>
        <w:t>9. Другие несчастные случаи (проглатывание зубных или костных отломков, перелом инструментов).</w:t>
      </w:r>
    </w:p>
    <w:p w:rsidR="00F453F1" w:rsidRPr="00063A6F" w:rsidRDefault="00F453F1" w:rsidP="00F453F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F453F1" w:rsidRPr="004E3A8A" w:rsidRDefault="00F453F1" w:rsidP="004E3A8A">
      <w:pPr>
        <w:pStyle w:val="ListParagraph"/>
        <w:numPr>
          <w:ilvl w:val="0"/>
          <w:numId w:val="28"/>
        </w:num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F453F1" w:rsidRPr="004E3A8A" w:rsidRDefault="00F453F1" w:rsidP="004E3A8A">
      <w:pPr>
        <w:pStyle w:val="Title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000000" w:themeColor="text1"/>
          <w:sz w:val="20"/>
        </w:rPr>
      </w:pPr>
      <w:r w:rsidRPr="004E3A8A">
        <w:rPr>
          <w:b w:val="0"/>
          <w:i w:val="0"/>
          <w:color w:val="000000" w:themeColor="text1"/>
          <w:sz w:val="20"/>
        </w:rPr>
        <w:t>Bucur A. Managementul afecțiunilor chirurgicale oro-maxilo-faciale. București</w:t>
      </w:r>
      <w:r w:rsidRPr="004E3A8A">
        <w:rPr>
          <w:b w:val="0"/>
          <w:i w:val="0"/>
          <w:color w:val="000000" w:themeColor="text1"/>
          <w:sz w:val="20"/>
          <w:lang w:val="en-US"/>
        </w:rPr>
        <w:t>: Editura didactic</w:t>
      </w:r>
      <w:r w:rsidRPr="004E3A8A">
        <w:rPr>
          <w:b w:val="0"/>
          <w:i w:val="0"/>
          <w:color w:val="000000" w:themeColor="text1"/>
          <w:sz w:val="20"/>
        </w:rPr>
        <w:t>ă și pedagogică, R.A, 2012.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180"/>
          <w:tab w:val="left" w:pos="270"/>
        </w:tabs>
        <w:ind w:left="-142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4E3A8A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F453F1" w:rsidRPr="004E3A8A" w:rsidRDefault="00F453F1" w:rsidP="004E3A8A">
      <w:pPr>
        <w:pStyle w:val="Title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Timoşca G., Burlibaşa C. Chirurgie buco-maxilo-facială. Chişinău: Universitas, 1992.</w:t>
      </w:r>
    </w:p>
    <w:p w:rsidR="00F453F1" w:rsidRPr="004E3A8A" w:rsidRDefault="00F453F1" w:rsidP="004E3A8A">
      <w:pPr>
        <w:pStyle w:val="Title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:rsidR="00F453F1" w:rsidRPr="004E3A8A" w:rsidRDefault="00F453F1" w:rsidP="004E3A8A">
      <w:pPr>
        <w:pStyle w:val="ListParagraph"/>
        <w:numPr>
          <w:ilvl w:val="0"/>
          <w:numId w:val="28"/>
        </w:numPr>
        <w:tabs>
          <w:tab w:val="left" w:pos="0"/>
          <w:tab w:val="left" w:pos="142"/>
          <w:tab w:val="left" w:pos="270"/>
        </w:tabs>
        <w:spacing w:after="0" w:line="240" w:lineRule="auto"/>
        <w:ind w:left="-142" w:right="283"/>
        <w:jc w:val="both"/>
        <w:rPr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sz w:val="20"/>
          <w:szCs w:val="20"/>
          <w:lang w:val="ro-RO"/>
        </w:rPr>
        <w:t>Zănoagă O. Chirurgia orală și tratamentul antitrombotic – incidente și riscuri. Chișinău:S.n., 2017.</w:t>
      </w:r>
    </w:p>
    <w:p w:rsidR="00F453F1" w:rsidRPr="004E3A8A" w:rsidRDefault="00F453F1" w:rsidP="004E3A8A">
      <w:pPr>
        <w:pStyle w:val="1"/>
        <w:numPr>
          <w:ilvl w:val="0"/>
          <w:numId w:val="28"/>
        </w:numPr>
        <w:shd w:val="clear" w:color="auto" w:fill="FFFFFF"/>
        <w:tabs>
          <w:tab w:val="left" w:pos="0"/>
          <w:tab w:val="left" w:pos="142"/>
          <w:tab w:val="left" w:pos="270"/>
        </w:tabs>
        <w:ind w:left="-142" w:right="283"/>
        <w:jc w:val="both"/>
        <w:outlineLvl w:val="0"/>
        <w:rPr>
          <w:color w:val="FF0000"/>
          <w:sz w:val="20"/>
          <w:szCs w:val="20"/>
          <w:lang w:val="ro-RO"/>
        </w:rPr>
      </w:pPr>
      <w:r w:rsidRPr="004E3A8A">
        <w:rPr>
          <w:sz w:val="20"/>
          <w:szCs w:val="20"/>
          <w:lang w:val="it-IT"/>
        </w:rPr>
        <w:t>Zănoagă O., Topalo V. Hemoragia postextracțională dentară la adult. Protocol clinic național. 2015.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270"/>
        </w:tabs>
        <w:ind w:left="-142" w:right="175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Робустова Т. Г. Хирургиче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ская стоматология и 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челюстно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я.Москва: Гэотар Медия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,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 2010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rFonts w:ascii="Times New Roman" w:hAnsi="Times New Roman"/>
          <w:sz w:val="20"/>
          <w:szCs w:val="20"/>
        </w:rPr>
      </w:pPr>
      <w:r w:rsidRPr="004E3A8A">
        <w:rPr>
          <w:rFonts w:ascii="Times New Roman" w:hAnsi="Times New Roman"/>
          <w:sz w:val="20"/>
          <w:szCs w:val="20"/>
        </w:rPr>
        <w:t>Тимофеев А. А.Ч</w:t>
      </w:r>
      <w:r w:rsidRPr="004E3A8A">
        <w:rPr>
          <w:rFonts w:ascii="Times New Roman" w:hAnsi="Times New Roman"/>
          <w:sz w:val="20"/>
          <w:szCs w:val="20"/>
          <w:lang w:val="ro-RO"/>
        </w:rPr>
        <w:t>елюстно</w:t>
      </w:r>
      <w:r w:rsidRPr="004E3A8A">
        <w:rPr>
          <w:rFonts w:ascii="Times New Roman" w:hAnsi="Times New Roman"/>
          <w:sz w:val="20"/>
          <w:szCs w:val="20"/>
        </w:rPr>
        <w:t>-</w:t>
      </w:r>
      <w:r w:rsidRPr="004E3A8A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sz w:val="20"/>
          <w:szCs w:val="20"/>
        </w:rPr>
        <w:t>я.Киев:Медицина, 2015</w:t>
      </w:r>
      <w:r w:rsidRPr="004E3A8A">
        <w:rPr>
          <w:rFonts w:ascii="Times New Roman" w:hAnsi="Times New Roman"/>
          <w:sz w:val="20"/>
          <w:szCs w:val="20"/>
          <w:lang w:val="ro-RO"/>
        </w:rPr>
        <w:t>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F453F1" w:rsidRPr="004E3A8A" w:rsidRDefault="00F453F1" w:rsidP="004E3A8A">
      <w:pPr>
        <w:pStyle w:val="NoSpacing"/>
        <w:numPr>
          <w:ilvl w:val="0"/>
          <w:numId w:val="28"/>
        </w:numPr>
        <w:tabs>
          <w:tab w:val="left" w:pos="142"/>
          <w:tab w:val="left" w:pos="270"/>
        </w:tabs>
        <w:ind w:left="-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F453F1" w:rsidRPr="00DB32C4" w:rsidRDefault="00F453F1" w:rsidP="00F453F1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F453F1" w:rsidRDefault="00F453F1" w:rsidP="00F453F1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F453F1" w:rsidRPr="0064582C" w:rsidRDefault="00F453F1" w:rsidP="00F453F1">
      <w:pPr>
        <w:rPr>
          <w:rFonts w:ascii="Times New Roman" w:hAnsi="Times New Roman" w:cs="Times New Roman"/>
          <w:sz w:val="24"/>
          <w:szCs w:val="24"/>
        </w:rPr>
      </w:pPr>
      <w:r w:rsidRPr="00F453F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F453F1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Постэкстракционное кровоизлияние.</w:t>
      </w:r>
    </w:p>
    <w:p w:rsidR="00F453F1" w:rsidRPr="004C0D7F" w:rsidRDefault="00F453F1" w:rsidP="00F453F1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F453F1" w:rsidRPr="00F453F1" w:rsidRDefault="00F453F1" w:rsidP="00F453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063A6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</w:t>
      </w:r>
      <w:r w:rsidRPr="00F453F1">
        <w:rPr>
          <w:rFonts w:ascii="Times New Roman" w:hAnsi="Times New Roman" w:cs="Times New Roman"/>
          <w:sz w:val="24"/>
          <w:szCs w:val="24"/>
        </w:rPr>
        <w:t>изучают этиологические факторы, клиническую картину, лечение и профилактику послеоперационного зубного кровоизлияния.</w:t>
      </w:r>
    </w:p>
    <w:p w:rsidR="00F453F1" w:rsidRPr="004C0D7F" w:rsidRDefault="00F453F1" w:rsidP="00F453F1">
      <w:pPr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F453F1" w:rsidRPr="004C0D7F" w:rsidRDefault="00F453F1" w:rsidP="00E0032B">
      <w:pPr>
        <w:pStyle w:val="ListParagraph"/>
        <w:numPr>
          <w:ilvl w:val="0"/>
          <w:numId w:val="2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F453F1" w:rsidRPr="004C0D7F" w:rsidRDefault="00F453F1" w:rsidP="00E0032B">
      <w:pPr>
        <w:pStyle w:val="ListParagraph"/>
        <w:numPr>
          <w:ilvl w:val="0"/>
          <w:numId w:val="2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F453F1" w:rsidRPr="004C0D7F" w:rsidRDefault="00F453F1" w:rsidP="00E0032B">
      <w:pPr>
        <w:pStyle w:val="ListParagraph"/>
        <w:numPr>
          <w:ilvl w:val="0"/>
          <w:numId w:val="2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F453F1" w:rsidRPr="00C61C10" w:rsidRDefault="00F453F1" w:rsidP="00E0032B">
      <w:pPr>
        <w:pStyle w:val="ListParagraph"/>
        <w:numPr>
          <w:ilvl w:val="0"/>
          <w:numId w:val="29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C61C10" w:rsidRDefault="00C61C10" w:rsidP="00C61C1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:rsidR="00FA54A3" w:rsidRPr="00FA54A3" w:rsidRDefault="00FA54A3" w:rsidP="00FA54A3">
      <w:pPr>
        <w:pStyle w:val="ListParagraph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C97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1C10">
        <w:rPr>
          <w:rFonts w:ascii="Times New Roman" w:hAnsi="Times New Roman" w:cs="Times New Roman"/>
          <w:sz w:val="24"/>
          <w:szCs w:val="24"/>
        </w:rPr>
        <w:t>Пост экстракционное кровотечение. Определение. Классификация.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C10">
        <w:rPr>
          <w:rFonts w:ascii="Times New Roman" w:hAnsi="Times New Roman" w:cs="Times New Roman"/>
          <w:sz w:val="24"/>
          <w:szCs w:val="24"/>
        </w:rPr>
        <w:t>2. Этиологические факторы, возникающие при возникновении пост экстракционного кровоизлияния.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C10">
        <w:rPr>
          <w:rFonts w:ascii="Times New Roman" w:hAnsi="Times New Roman" w:cs="Times New Roman"/>
          <w:sz w:val="24"/>
          <w:szCs w:val="24"/>
        </w:rPr>
        <w:t>3. Клиническая картина пост экстракционного кровоизлияния.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C10">
        <w:rPr>
          <w:rFonts w:ascii="Times New Roman" w:hAnsi="Times New Roman" w:cs="Times New Roman"/>
          <w:sz w:val="24"/>
          <w:szCs w:val="24"/>
        </w:rPr>
        <w:t>4. Местные гемостатические методы.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C10">
        <w:rPr>
          <w:rFonts w:ascii="Times New Roman" w:hAnsi="Times New Roman" w:cs="Times New Roman"/>
          <w:sz w:val="24"/>
          <w:szCs w:val="24"/>
        </w:rPr>
        <w:t>5. Общее лечение пациентов с синдромхеморагипарумом.</w:t>
      </w:r>
    </w:p>
    <w:p w:rsidR="00C61C10" w:rsidRPr="00C61C10" w:rsidRDefault="00C61C10" w:rsidP="00FA54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C10">
        <w:rPr>
          <w:rFonts w:ascii="Times New Roman" w:hAnsi="Times New Roman" w:cs="Times New Roman"/>
          <w:sz w:val="24"/>
          <w:szCs w:val="24"/>
        </w:rPr>
        <w:t>6. Профилактика послеоперационного кровоизлияния из зуба.</w:t>
      </w:r>
    </w:p>
    <w:p w:rsidR="00C61C10" w:rsidRDefault="00C61C10" w:rsidP="00C61C1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sz w:val="24"/>
          <w:szCs w:val="24"/>
        </w:rPr>
      </w:pPr>
    </w:p>
    <w:p w:rsidR="00FA54A3" w:rsidRDefault="00FA54A3" w:rsidP="00C61C1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sz w:val="24"/>
          <w:szCs w:val="24"/>
        </w:rPr>
      </w:pPr>
    </w:p>
    <w:p w:rsidR="00FA54A3" w:rsidRPr="00063A6F" w:rsidRDefault="00FA54A3" w:rsidP="00FA54A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FA54A3" w:rsidRPr="004E3A8A" w:rsidRDefault="00FA54A3" w:rsidP="004E3A8A">
      <w:pPr>
        <w:pStyle w:val="ListParagraph"/>
        <w:numPr>
          <w:ilvl w:val="0"/>
          <w:numId w:val="30"/>
        </w:numPr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FA54A3" w:rsidRPr="004E3A8A" w:rsidRDefault="00FA54A3" w:rsidP="004E3A8A">
      <w:pPr>
        <w:pStyle w:val="Title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000000" w:themeColor="text1"/>
          <w:sz w:val="20"/>
        </w:rPr>
      </w:pPr>
      <w:r w:rsidRPr="004E3A8A">
        <w:rPr>
          <w:b w:val="0"/>
          <w:i w:val="0"/>
          <w:color w:val="000000" w:themeColor="text1"/>
          <w:sz w:val="20"/>
        </w:rPr>
        <w:t>Bucur A. Managementul afecțiunilor chirurgicale oro-maxilo-faciale. București</w:t>
      </w:r>
      <w:r w:rsidRPr="004E3A8A">
        <w:rPr>
          <w:b w:val="0"/>
          <w:i w:val="0"/>
          <w:color w:val="000000" w:themeColor="text1"/>
          <w:sz w:val="20"/>
          <w:lang w:val="en-US"/>
        </w:rPr>
        <w:t>: Editura didactic</w:t>
      </w:r>
      <w:r w:rsidRPr="004E3A8A">
        <w:rPr>
          <w:b w:val="0"/>
          <w:i w:val="0"/>
          <w:color w:val="000000" w:themeColor="text1"/>
          <w:sz w:val="20"/>
        </w:rPr>
        <w:t>ă și pedagogică, R.A, 2012.</w:t>
      </w:r>
    </w:p>
    <w:p w:rsidR="00FA54A3" w:rsidRPr="004E3A8A" w:rsidRDefault="00FA54A3" w:rsidP="004E3A8A">
      <w:pPr>
        <w:pStyle w:val="NoSpacing"/>
        <w:numPr>
          <w:ilvl w:val="0"/>
          <w:numId w:val="30"/>
        </w:numPr>
        <w:tabs>
          <w:tab w:val="left" w:pos="180"/>
          <w:tab w:val="left" w:pos="270"/>
        </w:tabs>
        <w:ind w:left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4E3A8A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FA54A3" w:rsidRPr="004E3A8A" w:rsidRDefault="00FA54A3" w:rsidP="004E3A8A">
      <w:pPr>
        <w:pStyle w:val="Title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Timoşca G., Burlibaşa C. Chirurgie buco-maxilo-facială. Chişinău: Universitas, 1992.</w:t>
      </w:r>
    </w:p>
    <w:p w:rsidR="00FA54A3" w:rsidRPr="004E3A8A" w:rsidRDefault="00FA54A3" w:rsidP="004E3A8A">
      <w:pPr>
        <w:pStyle w:val="Title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:rsidR="00FA54A3" w:rsidRPr="004E3A8A" w:rsidRDefault="00FA54A3" w:rsidP="004E3A8A">
      <w:pPr>
        <w:pStyle w:val="ListParagraph"/>
        <w:numPr>
          <w:ilvl w:val="0"/>
          <w:numId w:val="30"/>
        </w:numPr>
        <w:tabs>
          <w:tab w:val="left" w:pos="0"/>
          <w:tab w:val="left" w:pos="142"/>
          <w:tab w:val="left" w:pos="270"/>
        </w:tabs>
        <w:spacing w:after="0" w:line="240" w:lineRule="auto"/>
        <w:ind w:left="0" w:right="283"/>
        <w:jc w:val="both"/>
        <w:rPr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sz w:val="20"/>
          <w:szCs w:val="20"/>
          <w:lang w:val="ro-RO"/>
        </w:rPr>
        <w:t>Zănoagă O. Chirurgia orală și tratamentul antitrombotic – incidente și riscuri. Chișinău:S.n., 2017.</w:t>
      </w:r>
    </w:p>
    <w:p w:rsidR="00FA54A3" w:rsidRPr="004E3A8A" w:rsidRDefault="00FA54A3" w:rsidP="004E3A8A">
      <w:pPr>
        <w:pStyle w:val="1"/>
        <w:numPr>
          <w:ilvl w:val="0"/>
          <w:numId w:val="30"/>
        </w:numPr>
        <w:shd w:val="clear" w:color="auto" w:fill="FFFFFF"/>
        <w:tabs>
          <w:tab w:val="left" w:pos="0"/>
          <w:tab w:val="left" w:pos="142"/>
          <w:tab w:val="left" w:pos="270"/>
        </w:tabs>
        <w:ind w:left="0" w:right="283"/>
        <w:jc w:val="both"/>
        <w:outlineLvl w:val="0"/>
        <w:rPr>
          <w:color w:val="FF0000"/>
          <w:sz w:val="20"/>
          <w:szCs w:val="20"/>
          <w:lang w:val="ro-RO"/>
        </w:rPr>
      </w:pPr>
      <w:r w:rsidRPr="004E3A8A">
        <w:rPr>
          <w:sz w:val="20"/>
          <w:szCs w:val="20"/>
          <w:lang w:val="it-IT"/>
        </w:rPr>
        <w:t>Zănoagă O., Topalo V. Hemoragia postextracțională dentară la adult. Protocol clinic național. 2015.</w:t>
      </w:r>
    </w:p>
    <w:p w:rsidR="00FA54A3" w:rsidRPr="004E3A8A" w:rsidRDefault="00FA54A3" w:rsidP="004E3A8A">
      <w:pPr>
        <w:pStyle w:val="NoSpacing"/>
        <w:numPr>
          <w:ilvl w:val="0"/>
          <w:numId w:val="30"/>
        </w:numPr>
        <w:tabs>
          <w:tab w:val="left" w:pos="270"/>
        </w:tabs>
        <w:ind w:left="0" w:right="175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Робустова Т. Г. Хирургиче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ская стоматология и 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челюстно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я.Москва: Гэотар Медия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,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 2010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.</w:t>
      </w:r>
    </w:p>
    <w:p w:rsidR="00FA54A3" w:rsidRPr="004E3A8A" w:rsidRDefault="00FA54A3" w:rsidP="004E3A8A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rFonts w:ascii="Times New Roman" w:hAnsi="Times New Roman"/>
          <w:sz w:val="20"/>
          <w:szCs w:val="20"/>
        </w:rPr>
      </w:pPr>
      <w:r w:rsidRPr="004E3A8A">
        <w:rPr>
          <w:rFonts w:ascii="Times New Roman" w:hAnsi="Times New Roman"/>
          <w:sz w:val="20"/>
          <w:szCs w:val="20"/>
        </w:rPr>
        <w:t>Тимофеев А. А.Ч</w:t>
      </w:r>
      <w:r w:rsidRPr="004E3A8A">
        <w:rPr>
          <w:rFonts w:ascii="Times New Roman" w:hAnsi="Times New Roman"/>
          <w:sz w:val="20"/>
          <w:szCs w:val="20"/>
          <w:lang w:val="ro-RO"/>
        </w:rPr>
        <w:t>елюстно</w:t>
      </w:r>
      <w:r w:rsidRPr="004E3A8A">
        <w:rPr>
          <w:rFonts w:ascii="Times New Roman" w:hAnsi="Times New Roman"/>
          <w:sz w:val="20"/>
          <w:szCs w:val="20"/>
        </w:rPr>
        <w:t>-</w:t>
      </w:r>
      <w:r w:rsidRPr="004E3A8A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sz w:val="20"/>
          <w:szCs w:val="20"/>
        </w:rPr>
        <w:t>я.Киев:Медицина, 2015</w:t>
      </w:r>
      <w:r w:rsidRPr="004E3A8A">
        <w:rPr>
          <w:rFonts w:ascii="Times New Roman" w:hAnsi="Times New Roman"/>
          <w:sz w:val="20"/>
          <w:szCs w:val="20"/>
          <w:lang w:val="ro-RO"/>
        </w:rPr>
        <w:t>.</w:t>
      </w:r>
    </w:p>
    <w:p w:rsidR="00FA54A3" w:rsidRPr="004E3A8A" w:rsidRDefault="00FA54A3" w:rsidP="004E3A8A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FA54A3" w:rsidRPr="004E3A8A" w:rsidRDefault="00FA54A3" w:rsidP="004E3A8A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FA54A3" w:rsidRPr="005E2F5B" w:rsidRDefault="00FA54A3" w:rsidP="004E3A8A">
      <w:pPr>
        <w:pStyle w:val="NoSpacing"/>
        <w:numPr>
          <w:ilvl w:val="0"/>
          <w:numId w:val="30"/>
        </w:numPr>
        <w:tabs>
          <w:tab w:val="left" w:pos="142"/>
          <w:tab w:val="left" w:pos="270"/>
        </w:tabs>
        <w:ind w:left="0" w:right="283"/>
        <w:jc w:val="both"/>
        <w:rPr>
          <w:sz w:val="24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FA54A3" w:rsidRPr="00E9219D" w:rsidRDefault="00FA54A3" w:rsidP="00C61C1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sz w:val="24"/>
          <w:szCs w:val="24"/>
          <w:lang w:val="en-US"/>
        </w:rPr>
      </w:pPr>
    </w:p>
    <w:p w:rsidR="00FA54A3" w:rsidRPr="00DB32C4" w:rsidRDefault="00FA54A3" w:rsidP="00FA54A3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FA54A3" w:rsidRDefault="00FA54A3" w:rsidP="00FA54A3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FA54A3" w:rsidRPr="00FA54A3" w:rsidRDefault="00FA54A3" w:rsidP="00FA54A3">
      <w:pPr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FA54A3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Местные гемостатические агенты.</w:t>
      </w:r>
    </w:p>
    <w:p w:rsidR="00FA54A3" w:rsidRPr="004C0D7F" w:rsidRDefault="00FA54A3" w:rsidP="00FA54A3">
      <w:p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FA54A3" w:rsidRDefault="00FA54A3" w:rsidP="00FA54A3">
      <w:pPr>
        <w:rPr>
          <w:rFonts w:ascii="Times New Roman" w:hAnsi="Times New Roman" w:cs="Times New Roman"/>
          <w:sz w:val="24"/>
          <w:szCs w:val="24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063A6F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</w:t>
      </w:r>
      <w:r w:rsidRPr="00F453F1">
        <w:rPr>
          <w:rFonts w:ascii="Times New Roman" w:hAnsi="Times New Roman" w:cs="Times New Roman"/>
          <w:sz w:val="24"/>
          <w:szCs w:val="24"/>
        </w:rPr>
        <w:t xml:space="preserve">изучают </w:t>
      </w:r>
      <w:r w:rsidR="007E4080">
        <w:rPr>
          <w:rFonts w:ascii="Times New Roman" w:hAnsi="Times New Roman" w:cs="Times New Roman"/>
          <w:sz w:val="24"/>
          <w:szCs w:val="24"/>
        </w:rPr>
        <w:t>м</w:t>
      </w:r>
      <w:r w:rsidRPr="00FA54A3">
        <w:rPr>
          <w:rFonts w:ascii="Times New Roman" w:hAnsi="Times New Roman" w:cs="Times New Roman"/>
          <w:sz w:val="24"/>
          <w:szCs w:val="24"/>
        </w:rPr>
        <w:t>естные гемостатические агенты</w:t>
      </w:r>
      <w:r w:rsidR="007E4080">
        <w:rPr>
          <w:rFonts w:ascii="Times New Roman" w:hAnsi="Times New Roman" w:cs="Times New Roman"/>
          <w:sz w:val="24"/>
          <w:szCs w:val="24"/>
        </w:rPr>
        <w:t xml:space="preserve"> и их свойства</w:t>
      </w:r>
      <w:r w:rsidRPr="00FA54A3">
        <w:rPr>
          <w:rFonts w:ascii="Times New Roman" w:hAnsi="Times New Roman" w:cs="Times New Roman"/>
          <w:sz w:val="24"/>
          <w:szCs w:val="24"/>
        </w:rPr>
        <w:t>.</w:t>
      </w:r>
    </w:p>
    <w:p w:rsidR="00FA54A3" w:rsidRPr="004C0D7F" w:rsidRDefault="00FA54A3" w:rsidP="00FA54A3">
      <w:pPr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FA54A3" w:rsidRPr="004C0D7F" w:rsidRDefault="00FA54A3" w:rsidP="00E0032B">
      <w:pPr>
        <w:pStyle w:val="ListParagraph"/>
        <w:numPr>
          <w:ilvl w:val="0"/>
          <w:numId w:val="3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FA54A3" w:rsidRPr="004C0D7F" w:rsidRDefault="00FA54A3" w:rsidP="00E0032B">
      <w:pPr>
        <w:pStyle w:val="ListParagraph"/>
        <w:numPr>
          <w:ilvl w:val="0"/>
          <w:numId w:val="3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FA54A3" w:rsidRPr="004C0D7F" w:rsidRDefault="00FA54A3" w:rsidP="00E0032B">
      <w:pPr>
        <w:pStyle w:val="ListParagraph"/>
        <w:numPr>
          <w:ilvl w:val="0"/>
          <w:numId w:val="3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FA54A3" w:rsidRPr="00C61C10" w:rsidRDefault="00FA54A3" w:rsidP="00E0032B">
      <w:pPr>
        <w:pStyle w:val="ListParagraph"/>
        <w:numPr>
          <w:ilvl w:val="0"/>
          <w:numId w:val="31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FA54A3" w:rsidRDefault="00FA54A3" w:rsidP="00FA54A3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:rsidR="00FA54A3" w:rsidRDefault="00FA54A3" w:rsidP="00FA54A3">
      <w:pPr>
        <w:pStyle w:val="ListParagraph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7C97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FA54A3" w:rsidRDefault="00FA54A3" w:rsidP="00E003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sz w:val="24"/>
          <w:szCs w:val="24"/>
        </w:rPr>
        <w:t>Местные гемостатические агенты</w:t>
      </w:r>
      <w:r>
        <w:rPr>
          <w:rFonts w:ascii="Times New Roman" w:hAnsi="Times New Roman" w:cs="Times New Roman"/>
          <w:sz w:val="24"/>
          <w:szCs w:val="24"/>
        </w:rPr>
        <w:t xml:space="preserve">. Определение. Классификация. </w:t>
      </w:r>
      <w:r w:rsidRPr="00FA5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A3" w:rsidRDefault="00FA54A3" w:rsidP="00E003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кровоостанавливающие (тромбин, </w:t>
      </w:r>
      <w:r w:rsidRPr="00FA54A3">
        <w:rPr>
          <w:rFonts w:ascii="Times New Roman" w:hAnsi="Times New Roman" w:cs="Times New Roman"/>
          <w:sz w:val="24"/>
          <w:szCs w:val="24"/>
        </w:rPr>
        <w:t>фибриновый клей).</w:t>
      </w:r>
      <w:r>
        <w:rPr>
          <w:rFonts w:ascii="Times New Roman" w:hAnsi="Times New Roman" w:cs="Times New Roman"/>
          <w:sz w:val="24"/>
          <w:szCs w:val="24"/>
        </w:rPr>
        <w:t xml:space="preserve"> Механизм действия. </w:t>
      </w:r>
    </w:p>
    <w:p w:rsidR="00FA54A3" w:rsidRDefault="00FA54A3" w:rsidP="00E003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sz w:val="24"/>
          <w:szCs w:val="24"/>
        </w:rPr>
        <w:t xml:space="preserve"> Пассивные гемостатические а</w:t>
      </w:r>
      <w:r>
        <w:rPr>
          <w:rFonts w:ascii="Times New Roman" w:hAnsi="Times New Roman" w:cs="Times New Roman"/>
          <w:sz w:val="24"/>
          <w:szCs w:val="24"/>
        </w:rPr>
        <w:t xml:space="preserve">генты: Коллагеновый продукт, </w:t>
      </w:r>
      <w:r w:rsidRPr="00FA54A3">
        <w:rPr>
          <w:rFonts w:ascii="Times New Roman" w:hAnsi="Times New Roman" w:cs="Times New Roman"/>
          <w:sz w:val="24"/>
          <w:szCs w:val="24"/>
        </w:rPr>
        <w:t xml:space="preserve"> желатиновые рассасывающиеся губки. </w:t>
      </w:r>
    </w:p>
    <w:p w:rsidR="00FA54A3" w:rsidRDefault="00FA54A3" w:rsidP="00E003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sz w:val="24"/>
          <w:szCs w:val="24"/>
        </w:rPr>
        <w:t xml:space="preserve">Способ обеспечения </w:t>
      </w:r>
      <w:r>
        <w:rPr>
          <w:rFonts w:ascii="Times New Roman" w:hAnsi="Times New Roman" w:cs="Times New Roman"/>
          <w:sz w:val="24"/>
          <w:szCs w:val="24"/>
        </w:rPr>
        <w:t>пост</w:t>
      </w:r>
      <w:r w:rsidRPr="00FA54A3">
        <w:rPr>
          <w:rFonts w:ascii="Times New Roman" w:hAnsi="Times New Roman" w:cs="Times New Roman"/>
          <w:sz w:val="24"/>
          <w:szCs w:val="24"/>
        </w:rPr>
        <w:t>экстракционного гемостаза</w:t>
      </w:r>
      <w:r w:rsidR="007E4080" w:rsidRPr="007E4080">
        <w:rPr>
          <w:rFonts w:ascii="Times New Roman" w:hAnsi="Times New Roman" w:cs="Times New Roman"/>
          <w:sz w:val="24"/>
          <w:szCs w:val="24"/>
        </w:rPr>
        <w:t xml:space="preserve">- </w:t>
      </w:r>
      <w:r w:rsidR="007E4080">
        <w:br/>
      </w:r>
      <w:r w:rsidR="007E4080" w:rsidRPr="007E4080">
        <w:rPr>
          <w:rFonts w:ascii="Times New Roman" w:hAnsi="Times New Roman" w:cs="Times New Roman"/>
          <w:sz w:val="24"/>
          <w:szCs w:val="24"/>
        </w:rPr>
        <w:t>аминокапроновая кислота, человеческий тромбин</w:t>
      </w:r>
      <w:r w:rsidRPr="007E4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4A3" w:rsidRPr="00FA54A3" w:rsidRDefault="00FA54A3" w:rsidP="00E0032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54A3">
        <w:rPr>
          <w:rFonts w:ascii="Times New Roman" w:hAnsi="Times New Roman" w:cs="Times New Roman"/>
          <w:sz w:val="24"/>
          <w:szCs w:val="24"/>
        </w:rPr>
        <w:t xml:space="preserve"> Идеальное свойство гемостатического агента.</w:t>
      </w:r>
    </w:p>
    <w:p w:rsidR="00FA54A3" w:rsidRPr="00FA54A3" w:rsidRDefault="00FA54A3" w:rsidP="00C61C1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sz w:val="24"/>
          <w:szCs w:val="24"/>
        </w:rPr>
      </w:pPr>
    </w:p>
    <w:p w:rsidR="007E4080" w:rsidRPr="00063A6F" w:rsidRDefault="007E4080" w:rsidP="007E408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7E4080" w:rsidRPr="004E3A8A" w:rsidRDefault="007E4080" w:rsidP="004E3A8A">
      <w:pPr>
        <w:pStyle w:val="ListParagraph"/>
        <w:numPr>
          <w:ilvl w:val="0"/>
          <w:numId w:val="33"/>
        </w:numPr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7E4080" w:rsidRPr="004E3A8A" w:rsidRDefault="007E4080" w:rsidP="004E3A8A">
      <w:pPr>
        <w:pStyle w:val="Title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000000" w:themeColor="text1"/>
          <w:sz w:val="20"/>
        </w:rPr>
      </w:pPr>
      <w:r w:rsidRPr="004E3A8A">
        <w:rPr>
          <w:b w:val="0"/>
          <w:i w:val="0"/>
          <w:color w:val="000000" w:themeColor="text1"/>
          <w:sz w:val="20"/>
        </w:rPr>
        <w:t>Bucur A. Managementul afecțiunilor chirurgicale oro-maxilo-faciale. București</w:t>
      </w:r>
      <w:r w:rsidRPr="004E3A8A">
        <w:rPr>
          <w:b w:val="0"/>
          <w:i w:val="0"/>
          <w:color w:val="000000" w:themeColor="text1"/>
          <w:sz w:val="20"/>
          <w:lang w:val="en-US"/>
        </w:rPr>
        <w:t>: Editura didactic</w:t>
      </w:r>
      <w:r w:rsidRPr="004E3A8A">
        <w:rPr>
          <w:b w:val="0"/>
          <w:i w:val="0"/>
          <w:color w:val="000000" w:themeColor="text1"/>
          <w:sz w:val="20"/>
        </w:rPr>
        <w:t>ă și pedagogică, R.A, 2012.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180"/>
          <w:tab w:val="left" w:pos="270"/>
        </w:tabs>
        <w:ind w:left="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4E3A8A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7E4080" w:rsidRPr="004E3A8A" w:rsidRDefault="007E4080" w:rsidP="004E3A8A">
      <w:pPr>
        <w:pStyle w:val="Title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Timoşca G., Burlibaşa C. Chirurgie buco-maxilo-facială. Chişinău: Universitas, 1992.</w:t>
      </w:r>
    </w:p>
    <w:p w:rsidR="007E4080" w:rsidRPr="004E3A8A" w:rsidRDefault="007E4080" w:rsidP="004E3A8A">
      <w:pPr>
        <w:pStyle w:val="Title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:rsidR="007E4080" w:rsidRPr="004E3A8A" w:rsidRDefault="007E4080" w:rsidP="004E3A8A">
      <w:pPr>
        <w:pStyle w:val="ListParagraph"/>
        <w:numPr>
          <w:ilvl w:val="0"/>
          <w:numId w:val="33"/>
        </w:numPr>
        <w:tabs>
          <w:tab w:val="left" w:pos="0"/>
          <w:tab w:val="left" w:pos="142"/>
          <w:tab w:val="left" w:pos="270"/>
        </w:tabs>
        <w:spacing w:after="0" w:line="240" w:lineRule="auto"/>
        <w:ind w:left="0" w:right="283"/>
        <w:jc w:val="both"/>
        <w:rPr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sz w:val="20"/>
          <w:szCs w:val="20"/>
          <w:lang w:val="ro-RO"/>
        </w:rPr>
        <w:t>Zănoagă O. Chirurgia orală și tratamentul antitrombotic – incidente și riscuri. Chișinău:S.n., 2017.</w:t>
      </w:r>
    </w:p>
    <w:p w:rsidR="007E4080" w:rsidRPr="004E3A8A" w:rsidRDefault="007E4080" w:rsidP="004E3A8A">
      <w:pPr>
        <w:pStyle w:val="1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270"/>
        </w:tabs>
        <w:ind w:left="0" w:right="283"/>
        <w:jc w:val="both"/>
        <w:outlineLvl w:val="0"/>
        <w:rPr>
          <w:color w:val="FF0000"/>
          <w:sz w:val="20"/>
          <w:szCs w:val="20"/>
          <w:lang w:val="ro-RO"/>
        </w:rPr>
      </w:pPr>
      <w:r w:rsidRPr="004E3A8A">
        <w:rPr>
          <w:sz w:val="20"/>
          <w:szCs w:val="20"/>
          <w:lang w:val="it-IT"/>
        </w:rPr>
        <w:t>Zănoagă O., Topalo V. Hemoragia postextracțională dentară la adult. Protocol clinic național. 2015.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270"/>
        </w:tabs>
        <w:ind w:left="0" w:right="175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Робустова Т. Г. Хирургиче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ская стоматология и 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челюстно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я.Москва: Гэотар Медия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,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 2010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rFonts w:ascii="Times New Roman" w:hAnsi="Times New Roman"/>
          <w:sz w:val="20"/>
          <w:szCs w:val="20"/>
        </w:rPr>
      </w:pPr>
      <w:r w:rsidRPr="004E3A8A">
        <w:rPr>
          <w:rFonts w:ascii="Times New Roman" w:hAnsi="Times New Roman"/>
          <w:sz w:val="20"/>
          <w:szCs w:val="20"/>
        </w:rPr>
        <w:t>Тимофеев А. А.Ч</w:t>
      </w:r>
      <w:r w:rsidRPr="004E3A8A">
        <w:rPr>
          <w:rFonts w:ascii="Times New Roman" w:hAnsi="Times New Roman"/>
          <w:sz w:val="20"/>
          <w:szCs w:val="20"/>
          <w:lang w:val="ro-RO"/>
        </w:rPr>
        <w:t>елюстно</w:t>
      </w:r>
      <w:r w:rsidRPr="004E3A8A">
        <w:rPr>
          <w:rFonts w:ascii="Times New Roman" w:hAnsi="Times New Roman"/>
          <w:sz w:val="20"/>
          <w:szCs w:val="20"/>
        </w:rPr>
        <w:t>-</w:t>
      </w:r>
      <w:r w:rsidRPr="004E3A8A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sz w:val="20"/>
          <w:szCs w:val="20"/>
        </w:rPr>
        <w:t>я.Киев:Медицина, 2015</w:t>
      </w:r>
      <w:r w:rsidRPr="004E3A8A">
        <w:rPr>
          <w:rFonts w:ascii="Times New Roman" w:hAnsi="Times New Roman"/>
          <w:sz w:val="20"/>
          <w:szCs w:val="20"/>
          <w:lang w:val="ro-RO"/>
        </w:rPr>
        <w:t>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7E4080" w:rsidRPr="004E3A8A" w:rsidRDefault="007E4080" w:rsidP="004E3A8A">
      <w:pPr>
        <w:pStyle w:val="NoSpacing"/>
        <w:numPr>
          <w:ilvl w:val="0"/>
          <w:numId w:val="33"/>
        </w:numPr>
        <w:tabs>
          <w:tab w:val="left" w:pos="142"/>
          <w:tab w:val="left" w:pos="270"/>
        </w:tabs>
        <w:ind w:left="0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2A1C33" w:rsidRPr="007E4080" w:rsidRDefault="002A1C33" w:rsidP="00F453F1">
      <w:pPr>
        <w:pStyle w:val="Title"/>
        <w:jc w:val="left"/>
        <w:rPr>
          <w:b w:val="0"/>
          <w:i w:val="0"/>
          <w:szCs w:val="28"/>
          <w:lang w:val="en-US"/>
        </w:rPr>
      </w:pPr>
    </w:p>
    <w:p w:rsidR="004E3A8A" w:rsidRDefault="004E3A8A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4080" w:rsidRPr="00DB32C4" w:rsidRDefault="007E4080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7E4080" w:rsidRDefault="007E4080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7E4080">
        <w:rPr>
          <w:rFonts w:ascii="Times New Roman" w:hAnsi="Times New Roman" w:cs="Times New Roman"/>
          <w:sz w:val="24"/>
          <w:szCs w:val="24"/>
        </w:rPr>
        <w:t xml:space="preserve">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Постэкстракционный альвеолит</w:t>
      </w:r>
      <w:r w:rsidR="00E9219D"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4C0D7F">
        <w:rPr>
          <w:rFonts w:ascii="Times New Roman" w:hAnsi="Times New Roman" w:cs="Times New Roman"/>
          <w:sz w:val="24"/>
          <w:szCs w:val="24"/>
        </w:rPr>
        <w:t xml:space="preserve">  клинич</w:t>
      </w:r>
      <w:r w:rsidRPr="004C0D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0D7F">
        <w:rPr>
          <w:rFonts w:ascii="Times New Roman" w:hAnsi="Times New Roman" w:cs="Times New Roman"/>
          <w:sz w:val="24"/>
          <w:szCs w:val="24"/>
        </w:rPr>
        <w:t>ские базы кафедры.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7E4080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этиологические факторы, клиническую картину, лечение и профилактику послеоперационного стоматологического альвеолита.</w:t>
      </w:r>
    </w:p>
    <w:p w:rsidR="007E4080" w:rsidRPr="004C0D7F" w:rsidRDefault="007E4080" w:rsidP="007E4080">
      <w:pPr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7E4080" w:rsidRPr="004C0D7F" w:rsidRDefault="007E4080" w:rsidP="00E0032B">
      <w:pPr>
        <w:pStyle w:val="ListParagraph"/>
        <w:numPr>
          <w:ilvl w:val="0"/>
          <w:numId w:val="3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7E4080" w:rsidRPr="004C0D7F" w:rsidRDefault="007E4080" w:rsidP="00E0032B">
      <w:pPr>
        <w:pStyle w:val="ListParagraph"/>
        <w:numPr>
          <w:ilvl w:val="0"/>
          <w:numId w:val="3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7E4080" w:rsidRPr="004C0D7F" w:rsidRDefault="007E4080" w:rsidP="00E0032B">
      <w:pPr>
        <w:pStyle w:val="ListParagraph"/>
        <w:numPr>
          <w:ilvl w:val="0"/>
          <w:numId w:val="3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7E4080" w:rsidRPr="00C61C10" w:rsidRDefault="007E4080" w:rsidP="00E0032B">
      <w:pPr>
        <w:pStyle w:val="ListParagraph"/>
        <w:numPr>
          <w:ilvl w:val="0"/>
          <w:numId w:val="34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7E4080" w:rsidRDefault="007E4080" w:rsidP="007E4080">
      <w:pPr>
        <w:pStyle w:val="ListParagraph"/>
        <w:tabs>
          <w:tab w:val="left" w:pos="-142"/>
        </w:tabs>
        <w:spacing w:line="240" w:lineRule="auto"/>
        <w:ind w:left="502"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:rsidR="007E4080" w:rsidRDefault="007E4080" w:rsidP="007E4080">
      <w:pPr>
        <w:pStyle w:val="ListParagraph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4080" w:rsidRDefault="007E4080" w:rsidP="007E4080">
      <w:pPr>
        <w:pStyle w:val="ListParagraph"/>
        <w:ind w:left="50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4080" w:rsidRPr="007E4080" w:rsidRDefault="007E4080" w:rsidP="007E408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1. Постэкстракционный альвеолит. Определение. Этиология.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2. Анатомо-патологические формы постэкстракционного альвеолита.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3. Симптомы постэкстракционного альвеолита.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4. Эволюция постэкстракционного альвеолита.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5. Лечение постэкстракционного альвеолита.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6. Постэкстракционная профилактика альвеолита.</w:t>
      </w:r>
    </w:p>
    <w:p w:rsidR="000C5C1D" w:rsidRPr="007E4080" w:rsidRDefault="000C5C1D" w:rsidP="007E4080">
      <w:pPr>
        <w:pStyle w:val="Title"/>
        <w:jc w:val="both"/>
        <w:rPr>
          <w:b w:val="0"/>
          <w:i w:val="0"/>
          <w:sz w:val="24"/>
          <w:lang w:val="ru-RU"/>
        </w:rPr>
      </w:pPr>
    </w:p>
    <w:p w:rsidR="007E4080" w:rsidRPr="00063A6F" w:rsidRDefault="007E4080" w:rsidP="007E408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3A6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7E4080" w:rsidRPr="004E3A8A" w:rsidRDefault="007E4080" w:rsidP="004E3A8A">
      <w:pPr>
        <w:pStyle w:val="ListParagraph"/>
        <w:numPr>
          <w:ilvl w:val="0"/>
          <w:numId w:val="35"/>
        </w:num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4E3A8A">
        <w:rPr>
          <w:rFonts w:ascii="Times New Roman" w:hAnsi="Times New Roman" w:cs="Times New Roman"/>
          <w:sz w:val="20"/>
          <w:szCs w:val="20"/>
        </w:rPr>
        <w:t>Материалы лекций.</w:t>
      </w:r>
    </w:p>
    <w:p w:rsidR="007E4080" w:rsidRPr="004E3A8A" w:rsidRDefault="007E4080" w:rsidP="004E3A8A">
      <w:pPr>
        <w:pStyle w:val="Title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000000" w:themeColor="text1"/>
          <w:sz w:val="20"/>
        </w:rPr>
      </w:pPr>
      <w:r w:rsidRPr="004E3A8A">
        <w:rPr>
          <w:b w:val="0"/>
          <w:i w:val="0"/>
          <w:color w:val="000000" w:themeColor="text1"/>
          <w:sz w:val="20"/>
        </w:rPr>
        <w:t>Bucur A. Managementul afecțiunilor chirurgicale oro-maxilo-faciale. București</w:t>
      </w:r>
      <w:r w:rsidRPr="004E3A8A">
        <w:rPr>
          <w:b w:val="0"/>
          <w:i w:val="0"/>
          <w:color w:val="000000" w:themeColor="text1"/>
          <w:sz w:val="20"/>
          <w:lang w:val="en-US"/>
        </w:rPr>
        <w:t>: Editura didactic</w:t>
      </w:r>
      <w:r w:rsidRPr="004E3A8A">
        <w:rPr>
          <w:b w:val="0"/>
          <w:i w:val="0"/>
          <w:color w:val="000000" w:themeColor="text1"/>
          <w:sz w:val="20"/>
        </w:rPr>
        <w:t>ă și pedagogică, R.A, 2012.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180"/>
          <w:tab w:val="left" w:pos="270"/>
        </w:tabs>
        <w:ind w:left="-142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/>
          <w:sz w:val="20"/>
          <w:szCs w:val="20"/>
          <w:lang w:val="ro-RO"/>
        </w:rPr>
        <w:t>Burlibaşa C.</w:t>
      </w:r>
      <w:r w:rsidRPr="004E3A8A">
        <w:rPr>
          <w:rFonts w:ascii="Times New Roman" w:hAnsi="Times New Roman"/>
          <w:sz w:val="20"/>
          <w:szCs w:val="20"/>
          <w:lang w:val="ro-RO"/>
        </w:rPr>
        <w:t xml:space="preserve"> Chirurgie orală şi maxilo-facială. Bucureşti: Editura Medicală, 1997.</w:t>
      </w:r>
    </w:p>
    <w:p w:rsidR="007E4080" w:rsidRPr="004E3A8A" w:rsidRDefault="007E4080" w:rsidP="004E3A8A">
      <w:pPr>
        <w:pStyle w:val="Title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Timoşca G., Burlibaşa C. Chirurgie buco-maxilo-facială. Chişinău: Universitas, 1992.</w:t>
      </w:r>
    </w:p>
    <w:p w:rsidR="007E4080" w:rsidRPr="004E3A8A" w:rsidRDefault="007E4080" w:rsidP="004E3A8A">
      <w:pPr>
        <w:pStyle w:val="Title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b w:val="0"/>
          <w:i w:val="0"/>
          <w:color w:val="FF0000"/>
          <w:sz w:val="20"/>
        </w:rPr>
      </w:pPr>
      <w:r w:rsidRPr="004E3A8A">
        <w:rPr>
          <w:b w:val="0"/>
          <w:bCs/>
          <w:i w:val="0"/>
          <w:iCs/>
          <w:sz w:val="20"/>
        </w:rPr>
        <w:t>Zănoagă O. Hemoragiile postextracționale dentare. Teză de doctor în științe medicale. Chişinău, 2010.</w:t>
      </w:r>
    </w:p>
    <w:p w:rsidR="007E4080" w:rsidRPr="004E3A8A" w:rsidRDefault="007E4080" w:rsidP="004E3A8A">
      <w:pPr>
        <w:pStyle w:val="ListParagraph"/>
        <w:numPr>
          <w:ilvl w:val="0"/>
          <w:numId w:val="35"/>
        </w:numPr>
        <w:tabs>
          <w:tab w:val="left" w:pos="0"/>
          <w:tab w:val="left" w:pos="142"/>
          <w:tab w:val="left" w:pos="270"/>
        </w:tabs>
        <w:spacing w:after="0" w:line="240" w:lineRule="auto"/>
        <w:ind w:left="-142" w:right="283"/>
        <w:jc w:val="both"/>
        <w:rPr>
          <w:color w:val="FF0000"/>
          <w:sz w:val="20"/>
          <w:szCs w:val="20"/>
          <w:lang w:val="ro-RO"/>
        </w:rPr>
      </w:pPr>
      <w:r w:rsidRPr="004E3A8A">
        <w:rPr>
          <w:rFonts w:ascii="Times New Roman" w:hAnsi="Times New Roman"/>
          <w:sz w:val="20"/>
          <w:szCs w:val="20"/>
          <w:lang w:val="ro-RO"/>
        </w:rPr>
        <w:t>Zănoagă O. Chirurgia orală și tratamentul antitrombotic – incidente și riscuri. Chișinău:S.n., 2017.</w:t>
      </w:r>
    </w:p>
    <w:p w:rsidR="007E4080" w:rsidRPr="004E3A8A" w:rsidRDefault="007E4080" w:rsidP="004E3A8A">
      <w:pPr>
        <w:pStyle w:val="1"/>
        <w:numPr>
          <w:ilvl w:val="0"/>
          <w:numId w:val="35"/>
        </w:numPr>
        <w:shd w:val="clear" w:color="auto" w:fill="FFFFFF"/>
        <w:tabs>
          <w:tab w:val="left" w:pos="0"/>
          <w:tab w:val="left" w:pos="142"/>
          <w:tab w:val="left" w:pos="270"/>
        </w:tabs>
        <w:ind w:left="-142" w:right="283"/>
        <w:jc w:val="both"/>
        <w:outlineLvl w:val="0"/>
        <w:rPr>
          <w:color w:val="FF0000"/>
          <w:sz w:val="20"/>
          <w:szCs w:val="20"/>
          <w:lang w:val="ro-RO"/>
        </w:rPr>
      </w:pPr>
      <w:r w:rsidRPr="004E3A8A">
        <w:rPr>
          <w:sz w:val="20"/>
          <w:szCs w:val="20"/>
          <w:lang w:val="it-IT"/>
        </w:rPr>
        <w:t>Zănoagă O., Topalo V. Hemoragia postextracțională dentară la adult. Protocol clinic național. 2015.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270"/>
        </w:tabs>
        <w:ind w:left="-142" w:right="175"/>
        <w:jc w:val="both"/>
        <w:rPr>
          <w:rFonts w:ascii="Times New Roman" w:hAnsi="Times New Roman"/>
          <w:color w:val="000000" w:themeColor="text1"/>
          <w:sz w:val="20"/>
          <w:szCs w:val="20"/>
          <w:lang w:val="ro-RO"/>
        </w:rPr>
      </w:pP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Робустова Т. Г. Хирургиче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ская стоматология и 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челюстно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>я.Москва: Гэотар Медия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,</w:t>
      </w:r>
      <w:r w:rsidRPr="004E3A8A">
        <w:rPr>
          <w:rFonts w:ascii="Times New Roman" w:hAnsi="Times New Roman"/>
          <w:color w:val="000000" w:themeColor="text1"/>
          <w:sz w:val="20"/>
          <w:szCs w:val="20"/>
        </w:rPr>
        <w:t xml:space="preserve"> 2010</w:t>
      </w:r>
      <w:r w:rsidRPr="004E3A8A">
        <w:rPr>
          <w:rFonts w:ascii="Times New Roman" w:hAnsi="Times New Roman"/>
          <w:color w:val="000000" w:themeColor="text1"/>
          <w:sz w:val="20"/>
          <w:szCs w:val="20"/>
          <w:lang w:val="ro-RO"/>
        </w:rPr>
        <w:t>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rFonts w:ascii="Times New Roman" w:hAnsi="Times New Roman"/>
          <w:sz w:val="20"/>
          <w:szCs w:val="20"/>
        </w:rPr>
      </w:pPr>
      <w:r w:rsidRPr="004E3A8A">
        <w:rPr>
          <w:rFonts w:ascii="Times New Roman" w:hAnsi="Times New Roman"/>
          <w:sz w:val="20"/>
          <w:szCs w:val="20"/>
        </w:rPr>
        <w:t>Тимофеев А. А.Ч</w:t>
      </w:r>
      <w:r w:rsidRPr="004E3A8A">
        <w:rPr>
          <w:rFonts w:ascii="Times New Roman" w:hAnsi="Times New Roman"/>
          <w:sz w:val="20"/>
          <w:szCs w:val="20"/>
          <w:lang w:val="ro-RO"/>
        </w:rPr>
        <w:t>елюстно</w:t>
      </w:r>
      <w:r w:rsidRPr="004E3A8A">
        <w:rPr>
          <w:rFonts w:ascii="Times New Roman" w:hAnsi="Times New Roman"/>
          <w:sz w:val="20"/>
          <w:szCs w:val="20"/>
        </w:rPr>
        <w:t>-</w:t>
      </w:r>
      <w:r w:rsidRPr="004E3A8A">
        <w:rPr>
          <w:rFonts w:ascii="Times New Roman" w:hAnsi="Times New Roman"/>
          <w:sz w:val="20"/>
          <w:szCs w:val="20"/>
          <w:lang w:val="ro-RO"/>
        </w:rPr>
        <w:t>лицевой хирурги</w:t>
      </w:r>
      <w:r w:rsidRPr="004E3A8A">
        <w:rPr>
          <w:rFonts w:ascii="Times New Roman" w:hAnsi="Times New Roman"/>
          <w:sz w:val="20"/>
          <w:szCs w:val="20"/>
        </w:rPr>
        <w:t>я.Киев:Медицина, 2015</w:t>
      </w:r>
      <w:r w:rsidRPr="004E3A8A">
        <w:rPr>
          <w:rFonts w:ascii="Times New Roman" w:hAnsi="Times New Roman"/>
          <w:sz w:val="20"/>
          <w:szCs w:val="20"/>
          <w:lang w:val="ro-RO"/>
        </w:rPr>
        <w:t>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Koerner Karl R. Manual of Minor Oral Surgery for the General Dentist. Blackwell Munksgaard, 2006.</w:t>
      </w:r>
    </w:p>
    <w:p w:rsidR="007E4080" w:rsidRPr="004E3A8A" w:rsidRDefault="007E4080" w:rsidP="004E3A8A">
      <w:pPr>
        <w:pStyle w:val="NoSpacing"/>
        <w:numPr>
          <w:ilvl w:val="0"/>
          <w:numId w:val="35"/>
        </w:numPr>
        <w:tabs>
          <w:tab w:val="left" w:pos="142"/>
          <w:tab w:val="left" w:pos="270"/>
        </w:tabs>
        <w:ind w:left="-142" w:right="283"/>
        <w:jc w:val="both"/>
        <w:rPr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Peterson Larry. Principles of Oral and Maxillofacial Surgery. Second Edition, BC Decker Inc, 2004.</w:t>
      </w:r>
    </w:p>
    <w:p w:rsidR="00410DBC" w:rsidRPr="007E4080" w:rsidRDefault="00410DBC" w:rsidP="004569E8">
      <w:pPr>
        <w:pStyle w:val="Title"/>
        <w:rPr>
          <w:szCs w:val="28"/>
          <w:lang w:val="en-US"/>
        </w:rPr>
      </w:pPr>
    </w:p>
    <w:p w:rsidR="000C5C1D" w:rsidRPr="007E4080" w:rsidRDefault="000C5C1D" w:rsidP="004569E8">
      <w:pPr>
        <w:pStyle w:val="Title"/>
        <w:rPr>
          <w:szCs w:val="28"/>
          <w:lang w:val="en-US"/>
        </w:rPr>
      </w:pPr>
    </w:p>
    <w:p w:rsidR="007E4080" w:rsidRPr="00DB32C4" w:rsidRDefault="007E4080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 w:rsidR="007C64C4">
        <w:rPr>
          <w:rFonts w:ascii="Times New Roman" w:hAnsi="Times New Roman" w:cs="Times New Roman"/>
          <w:b/>
          <w:sz w:val="24"/>
          <w:szCs w:val="24"/>
        </w:rPr>
        <w:t>16</w:t>
      </w:r>
    </w:p>
    <w:p w:rsidR="007E4080" w:rsidRDefault="007E4080" w:rsidP="007E4080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7E4080">
        <w:rPr>
          <w:rFonts w:ascii="Times New Roman" w:hAnsi="Times New Roman" w:cs="Times New Roman"/>
          <w:sz w:val="24"/>
          <w:szCs w:val="24"/>
        </w:rPr>
        <w:t xml:space="preserve"> 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Острая дыхательная недостаточность.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7E4080">
        <w:rPr>
          <w:rFonts w:ascii="Times New Roman" w:hAnsi="Times New Roman" w:cs="Times New Roman"/>
          <w:sz w:val="24"/>
          <w:szCs w:val="24"/>
        </w:rPr>
        <w:t xml:space="preserve">  клиничeские базы кафедры.</w:t>
      </w:r>
    </w:p>
    <w:p w:rsidR="007E4080" w:rsidRPr="007E4080" w:rsidRDefault="007E4080" w:rsidP="007E4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080">
        <w:rPr>
          <w:rFonts w:ascii="Times New Roman" w:hAnsi="Times New Roman" w:cs="Times New Roman"/>
          <w:sz w:val="24"/>
          <w:szCs w:val="24"/>
        </w:rPr>
        <w:t xml:space="preserve"> На данном практическом занятии, студенты изучают </w:t>
      </w:r>
      <w:r w:rsidRPr="007E40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клинические проявления и первую</w:t>
      </w:r>
      <w:r w:rsidRPr="007E4080">
        <w:rPr>
          <w:rFonts w:ascii="Times New Roman" w:hAnsi="Times New Roman" w:cs="Times New Roman"/>
          <w:sz w:val="24"/>
          <w:szCs w:val="24"/>
        </w:rPr>
        <w:t xml:space="preserve"> помощь у пациентов с острой дыхательной недостаточностью.</w:t>
      </w:r>
    </w:p>
    <w:p w:rsidR="007E4080" w:rsidRPr="004C0D7F" w:rsidRDefault="007E4080" w:rsidP="007E4080">
      <w:pPr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7E4080" w:rsidRPr="004C0D7F" w:rsidRDefault="007E4080" w:rsidP="00E0032B">
      <w:pPr>
        <w:pStyle w:val="ListParagraph"/>
        <w:numPr>
          <w:ilvl w:val="0"/>
          <w:numId w:val="3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7E4080" w:rsidRPr="004C0D7F" w:rsidRDefault="007E4080" w:rsidP="00E0032B">
      <w:pPr>
        <w:pStyle w:val="ListParagraph"/>
        <w:numPr>
          <w:ilvl w:val="0"/>
          <w:numId w:val="3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7E4080" w:rsidRPr="004C0D7F" w:rsidRDefault="007E4080" w:rsidP="00E0032B">
      <w:pPr>
        <w:pStyle w:val="ListParagraph"/>
        <w:numPr>
          <w:ilvl w:val="0"/>
          <w:numId w:val="3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7E4080" w:rsidRPr="007E4080" w:rsidRDefault="007E4080" w:rsidP="00E0032B">
      <w:pPr>
        <w:pStyle w:val="ListParagraph"/>
        <w:numPr>
          <w:ilvl w:val="0"/>
          <w:numId w:val="36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0C5C1D" w:rsidRPr="007E4080" w:rsidRDefault="007E4080" w:rsidP="007E408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 вопросы:</w:t>
      </w:r>
    </w:p>
    <w:p w:rsidR="007E4080" w:rsidRPr="007E4080" w:rsidRDefault="007E4080" w:rsidP="00E0032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Острая дыхательная недостаточность. Определение. Этиологические факторы.</w:t>
      </w:r>
    </w:p>
    <w:p w:rsidR="007E4080" w:rsidRDefault="007E4080" w:rsidP="00E0032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 xml:space="preserve">Частичная обструкция дыхательных путей. Клиническая картина. </w:t>
      </w:r>
    </w:p>
    <w:p w:rsidR="007E4080" w:rsidRPr="007E4080" w:rsidRDefault="007E4080" w:rsidP="00E0032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080">
        <w:rPr>
          <w:rFonts w:ascii="Times New Roman" w:hAnsi="Times New Roman" w:cs="Times New Roman"/>
          <w:sz w:val="24"/>
          <w:szCs w:val="24"/>
        </w:rPr>
        <w:t>Полная обструкция дыхательных путей. Клиническая картина.</w:t>
      </w:r>
    </w:p>
    <w:p w:rsidR="007E4080" w:rsidRPr="007E4080" w:rsidRDefault="007E4080" w:rsidP="00E0032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E4080">
        <w:rPr>
          <w:rFonts w:ascii="Times New Roman" w:hAnsi="Times New Roman" w:cs="Times New Roman"/>
          <w:sz w:val="24"/>
          <w:szCs w:val="24"/>
        </w:rPr>
        <w:t>рахеотомии. Показания. Преимущества. Недостатки.</w:t>
      </w:r>
    </w:p>
    <w:p w:rsidR="00DC7832" w:rsidRPr="00DC7832" w:rsidRDefault="007E4080" w:rsidP="00E0032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E4080">
        <w:rPr>
          <w:rFonts w:ascii="Times New Roman" w:hAnsi="Times New Roman" w:cs="Times New Roman"/>
          <w:sz w:val="24"/>
          <w:szCs w:val="24"/>
        </w:rPr>
        <w:t>рикотиротомия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  <w:r w:rsidRPr="007E4080">
        <w:rPr>
          <w:rFonts w:ascii="Times New Roman" w:hAnsi="Times New Roman" w:cs="Times New Roman"/>
          <w:sz w:val="24"/>
          <w:szCs w:val="24"/>
        </w:rPr>
        <w:t xml:space="preserve">Показания.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080">
        <w:rPr>
          <w:rFonts w:ascii="Times New Roman" w:hAnsi="Times New Roman" w:cs="Times New Roman"/>
          <w:sz w:val="24"/>
          <w:szCs w:val="24"/>
        </w:rPr>
        <w:t>Противопоказания. Преимущества. недостатки.</w:t>
      </w:r>
    </w:p>
    <w:p w:rsidR="00DC7832" w:rsidRPr="00DC7832" w:rsidRDefault="00DC7832" w:rsidP="00DC783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832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DC7832" w:rsidRPr="004E3A8A" w:rsidRDefault="00DC7832" w:rsidP="00E0032B">
      <w:pPr>
        <w:pStyle w:val="Title"/>
        <w:numPr>
          <w:ilvl w:val="0"/>
          <w:numId w:val="1"/>
        </w:numPr>
        <w:tabs>
          <w:tab w:val="left" w:pos="90"/>
          <w:tab w:val="left" w:pos="426"/>
          <w:tab w:val="left" w:pos="709"/>
        </w:tabs>
        <w:ind w:left="426" w:right="283" w:hanging="696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 xml:space="preserve">Materialele lecţiilor. </w:t>
      </w:r>
    </w:p>
    <w:p w:rsidR="00DC7832" w:rsidRPr="004E3A8A" w:rsidRDefault="00DC7832" w:rsidP="00E0032B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ind w:left="90" w:right="283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color w:val="000000"/>
          <w:sz w:val="20"/>
          <w:lang w:val="en-US"/>
        </w:rPr>
        <w:t>Băciuţ</w:t>
      </w:r>
      <w:r w:rsidRPr="004E3A8A">
        <w:rPr>
          <w:b w:val="0"/>
          <w:i w:val="0"/>
          <w:caps/>
          <w:color w:val="000000"/>
          <w:sz w:val="20"/>
          <w:lang w:val="en-US"/>
        </w:rPr>
        <w:t xml:space="preserve"> g. </w:t>
      </w:r>
      <w:r w:rsidRPr="004E3A8A">
        <w:rPr>
          <w:b w:val="0"/>
          <w:i w:val="0"/>
          <w:sz w:val="20"/>
          <w:lang w:val="en-US"/>
        </w:rPr>
        <w:t>Urgenţe medico-chirurgicale</w:t>
      </w:r>
      <w:r w:rsidR="0004519F" w:rsidRPr="004E3A8A">
        <w:rPr>
          <w:b w:val="0"/>
          <w:i w:val="0"/>
          <w:sz w:val="20"/>
          <w:lang w:val="en-US"/>
        </w:rPr>
        <w:t xml:space="preserve"> </w:t>
      </w:r>
      <w:r w:rsidRPr="004E3A8A">
        <w:rPr>
          <w:b w:val="0"/>
          <w:i w:val="0"/>
          <w:sz w:val="20"/>
          <w:lang w:val="en-US"/>
        </w:rPr>
        <w:t>în</w:t>
      </w:r>
      <w:r w:rsidR="0004519F" w:rsidRPr="004E3A8A">
        <w:rPr>
          <w:b w:val="0"/>
          <w:i w:val="0"/>
          <w:sz w:val="20"/>
          <w:lang w:val="en-US"/>
        </w:rPr>
        <w:t xml:space="preserve"> </w:t>
      </w:r>
      <w:r w:rsidRPr="004E3A8A">
        <w:rPr>
          <w:b w:val="0"/>
          <w:i w:val="0"/>
          <w:sz w:val="20"/>
          <w:lang w:val="en-US"/>
        </w:rPr>
        <w:t>stomatologie.</w:t>
      </w:r>
      <w:r w:rsidR="0004519F" w:rsidRPr="004E3A8A">
        <w:rPr>
          <w:b w:val="0"/>
          <w:i w:val="0"/>
          <w:sz w:val="20"/>
          <w:lang w:val="en-US"/>
        </w:rPr>
        <w:t xml:space="preserve"> </w:t>
      </w:r>
      <w:r w:rsidRPr="004E3A8A">
        <w:rPr>
          <w:b w:val="0"/>
          <w:i w:val="0"/>
          <w:sz w:val="20"/>
          <w:lang w:val="en-US"/>
        </w:rPr>
        <w:t>Cluj-Napoca: Editura</w:t>
      </w:r>
      <w:r w:rsidR="0004519F" w:rsidRPr="004E3A8A">
        <w:rPr>
          <w:b w:val="0"/>
          <w:i w:val="0"/>
          <w:sz w:val="20"/>
          <w:lang w:val="en-US"/>
        </w:rPr>
        <w:t xml:space="preserve"> </w:t>
      </w:r>
      <w:r w:rsidRPr="004E3A8A">
        <w:rPr>
          <w:b w:val="0"/>
          <w:i w:val="0"/>
          <w:sz w:val="20"/>
          <w:lang w:val="en-US"/>
        </w:rPr>
        <w:t>Medicală</w:t>
      </w:r>
      <w:r w:rsidR="0004519F" w:rsidRPr="004E3A8A">
        <w:rPr>
          <w:b w:val="0"/>
          <w:i w:val="0"/>
          <w:sz w:val="20"/>
          <w:lang w:val="en-US"/>
        </w:rPr>
        <w:t xml:space="preserve"> </w:t>
      </w:r>
      <w:r w:rsidRPr="004E3A8A">
        <w:rPr>
          <w:b w:val="0"/>
          <w:i w:val="0"/>
          <w:sz w:val="20"/>
          <w:lang w:val="en-US"/>
        </w:rPr>
        <w:t>Universitar</w:t>
      </w:r>
      <w:r w:rsidRPr="004E3A8A">
        <w:rPr>
          <w:b w:val="0"/>
          <w:i w:val="0"/>
          <w:sz w:val="20"/>
        </w:rPr>
        <w:t>ă “Iuliu Haţieganu”</w:t>
      </w:r>
      <w:r w:rsidRPr="004E3A8A">
        <w:rPr>
          <w:b w:val="0"/>
          <w:i w:val="0"/>
          <w:sz w:val="20"/>
          <w:lang w:val="en-US"/>
        </w:rPr>
        <w:t>, 2002.</w:t>
      </w:r>
    </w:p>
    <w:p w:rsidR="00DC7832" w:rsidRPr="004E3A8A" w:rsidRDefault="00DC7832" w:rsidP="00E0032B">
      <w:pPr>
        <w:pStyle w:val="Title"/>
        <w:numPr>
          <w:ilvl w:val="0"/>
          <w:numId w:val="1"/>
        </w:numPr>
        <w:tabs>
          <w:tab w:val="left" w:pos="90"/>
          <w:tab w:val="left" w:pos="180"/>
        </w:tabs>
        <w:ind w:left="90" w:right="283"/>
        <w:jc w:val="left"/>
        <w:rPr>
          <w:b w:val="0"/>
          <w:i w:val="0"/>
          <w:color w:val="FF0000"/>
          <w:sz w:val="20"/>
          <w:lang w:val="en-US"/>
        </w:rPr>
      </w:pPr>
      <w:r w:rsidRPr="004E3A8A">
        <w:rPr>
          <w:b w:val="0"/>
          <w:i w:val="0"/>
          <w:sz w:val="20"/>
        </w:rPr>
        <w:t>Bucur</w:t>
      </w:r>
      <w:r w:rsidRPr="004E3A8A">
        <w:rPr>
          <w:b w:val="0"/>
          <w:i w:val="0"/>
          <w:caps/>
          <w:sz w:val="20"/>
        </w:rPr>
        <w:t xml:space="preserve"> A.,</w:t>
      </w:r>
      <w:r w:rsidRPr="004E3A8A">
        <w:rPr>
          <w:b w:val="0"/>
          <w:i w:val="0"/>
          <w:sz w:val="20"/>
        </w:rPr>
        <w:t xml:space="preserve"> Cioacă</w:t>
      </w:r>
      <w:r w:rsidRPr="004E3A8A">
        <w:rPr>
          <w:b w:val="0"/>
          <w:i w:val="0"/>
          <w:caps/>
          <w:sz w:val="20"/>
        </w:rPr>
        <w:t xml:space="preserve"> R. </w:t>
      </w:r>
      <w:r w:rsidRPr="004E3A8A">
        <w:rPr>
          <w:b w:val="0"/>
          <w:i w:val="0"/>
          <w:sz w:val="20"/>
        </w:rPr>
        <w:t xml:space="preserve">Urgenţe şi afecţiuni medicale în cabinetul stomatologic: note de curs. Bucureşti: </w:t>
      </w:r>
      <w:r w:rsidRPr="004E3A8A">
        <w:rPr>
          <w:b w:val="0"/>
          <w:i w:val="0"/>
          <w:sz w:val="20"/>
          <w:lang w:val="en-US"/>
        </w:rPr>
        <w:t>Editura</w:t>
      </w:r>
      <w:r w:rsidRPr="004E3A8A">
        <w:rPr>
          <w:b w:val="0"/>
          <w:i w:val="0"/>
          <w:sz w:val="20"/>
        </w:rPr>
        <w:t xml:space="preserve"> Etna, 2004.</w:t>
      </w:r>
    </w:p>
    <w:p w:rsidR="00DC7832" w:rsidRPr="004E3A8A" w:rsidRDefault="00DC7832" w:rsidP="00E0032B">
      <w:pPr>
        <w:pStyle w:val="Title"/>
        <w:numPr>
          <w:ilvl w:val="0"/>
          <w:numId w:val="1"/>
        </w:numPr>
        <w:tabs>
          <w:tab w:val="left" w:pos="90"/>
          <w:tab w:val="left" w:pos="180"/>
          <w:tab w:val="left" w:pos="284"/>
        </w:tabs>
        <w:ind w:left="90" w:right="283"/>
        <w:jc w:val="left"/>
        <w:rPr>
          <w:b w:val="0"/>
          <w:i w:val="0"/>
          <w:sz w:val="20"/>
        </w:rPr>
      </w:pPr>
      <w:r w:rsidRPr="004E3A8A">
        <w:rPr>
          <w:b w:val="0"/>
          <w:i w:val="0"/>
          <w:sz w:val="20"/>
        </w:rPr>
        <w:t>Voroneanu M., Bucur A., Vicol C., Dinescu N. Actualități privind riscul urgențelor medicale în cabinetul de medicină dentară. Iași: Editura PIM, 2007.</w:t>
      </w:r>
    </w:p>
    <w:p w:rsidR="00DC7832" w:rsidRPr="004E3A8A" w:rsidRDefault="00DC7832" w:rsidP="00E0032B">
      <w:pPr>
        <w:pStyle w:val="Title"/>
        <w:numPr>
          <w:ilvl w:val="0"/>
          <w:numId w:val="1"/>
        </w:numPr>
        <w:tabs>
          <w:tab w:val="left" w:pos="90"/>
          <w:tab w:val="left" w:pos="180"/>
          <w:tab w:val="left" w:pos="284"/>
        </w:tabs>
        <w:ind w:left="90" w:right="283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Панчишин М., Готь И., Масный З. Неотложные состояния в стоматологической практике. Львов: ГалДент, 2004.</w:t>
      </w:r>
    </w:p>
    <w:p w:rsidR="00DC7832" w:rsidRPr="004E3A8A" w:rsidRDefault="00DC7832" w:rsidP="00E0032B">
      <w:pPr>
        <w:pStyle w:val="NoSpacing"/>
        <w:numPr>
          <w:ilvl w:val="0"/>
          <w:numId w:val="1"/>
        </w:numPr>
        <w:tabs>
          <w:tab w:val="left" w:pos="142"/>
          <w:tab w:val="left" w:pos="270"/>
        </w:tabs>
        <w:ind w:left="90" w:right="283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DC7832" w:rsidRPr="004E3A8A" w:rsidRDefault="00DC7832" w:rsidP="00E0032B">
      <w:pPr>
        <w:pStyle w:val="NoSpacing"/>
        <w:numPr>
          <w:ilvl w:val="0"/>
          <w:numId w:val="1"/>
        </w:numPr>
        <w:tabs>
          <w:tab w:val="left" w:pos="142"/>
          <w:tab w:val="left" w:pos="270"/>
        </w:tabs>
        <w:ind w:left="90" w:right="283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:rsidR="00410DBC" w:rsidRPr="007C64C4" w:rsidRDefault="00410DBC" w:rsidP="007C64C4">
      <w:pPr>
        <w:rPr>
          <w:rFonts w:ascii="Times New Roman" w:hAnsi="Times New Roman" w:cs="Times New Roman"/>
          <w:sz w:val="28"/>
          <w:szCs w:val="28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E3A8A" w:rsidRDefault="004E3A8A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64C4" w:rsidRPr="00DB32C4" w:rsidRDefault="007C64C4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Методическая</w:t>
      </w:r>
      <w:r w:rsidRPr="006A42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разработка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7C64C4" w:rsidRDefault="007C64C4" w:rsidP="007C64C4">
      <w:pPr>
        <w:tabs>
          <w:tab w:val="left" w:pos="-142"/>
        </w:tabs>
        <w:spacing w:line="240" w:lineRule="auto"/>
        <w:ind w:left="-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2C3">
        <w:rPr>
          <w:rFonts w:ascii="Times New Roman" w:hAnsi="Times New Roman" w:cs="Times New Roman"/>
          <w:b/>
          <w:sz w:val="24"/>
          <w:szCs w:val="24"/>
          <w:lang w:val="ro-RO"/>
        </w:rPr>
        <w:t>(курс III, семестр V)</w:t>
      </w:r>
    </w:p>
    <w:p w:rsidR="007C64C4" w:rsidRPr="007C64C4" w:rsidRDefault="007C64C4" w:rsidP="007C6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7C64C4">
        <w:rPr>
          <w:rFonts w:ascii="Times New Roman" w:hAnsi="Times New Roman" w:cs="Times New Roman"/>
          <w:sz w:val="24"/>
          <w:szCs w:val="24"/>
        </w:rPr>
        <w:t xml:space="preserve">  </w:t>
      </w:r>
      <w:r w:rsidRPr="00E9219D">
        <w:rPr>
          <w:rFonts w:ascii="Times New Roman" w:hAnsi="Times New Roman" w:cs="Times New Roman"/>
          <w:b/>
          <w:i/>
          <w:sz w:val="24"/>
          <w:szCs w:val="24"/>
          <w:u w:val="single"/>
        </w:rPr>
        <w:t>Сердечно-легочная реанимация у взрослых.</w:t>
      </w:r>
    </w:p>
    <w:p w:rsidR="007C64C4" w:rsidRPr="007C64C4" w:rsidRDefault="007C64C4" w:rsidP="007C6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b/>
          <w:i/>
          <w:sz w:val="24"/>
          <w:szCs w:val="24"/>
          <w:u w:val="single"/>
        </w:rPr>
        <w:t>Место занятия:</w:t>
      </w:r>
      <w:r w:rsidRPr="007C64C4">
        <w:rPr>
          <w:rFonts w:ascii="Times New Roman" w:hAnsi="Times New Roman" w:cs="Times New Roman"/>
          <w:sz w:val="24"/>
          <w:szCs w:val="24"/>
        </w:rPr>
        <w:t xml:space="preserve">  клиничeские базы кафедры.</w:t>
      </w:r>
    </w:p>
    <w:p w:rsidR="007C64C4" w:rsidRPr="007C64C4" w:rsidRDefault="007C64C4" w:rsidP="007C6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занятия:</w:t>
      </w:r>
      <w:r w:rsidRPr="007C64C4">
        <w:rPr>
          <w:rFonts w:ascii="Times New Roman" w:hAnsi="Times New Roman" w:cs="Times New Roman"/>
          <w:sz w:val="24"/>
          <w:szCs w:val="24"/>
        </w:rPr>
        <w:t xml:space="preserve">  На данном практическом занятии, студенты изучают </w:t>
      </w:r>
      <w:r w:rsidRPr="007C64C4">
        <w:rPr>
          <w:rFonts w:ascii="Times New Roman" w:hAnsi="Times New Roman" w:cs="Times New Roman"/>
          <w:sz w:val="24"/>
          <w:szCs w:val="24"/>
        </w:rPr>
        <w:br/>
        <w:t>методы сердечно-легочной реанимации у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4C4" w:rsidRDefault="007C64C4" w:rsidP="007C64C4">
      <w:pPr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</w:pP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План </w:t>
      </w:r>
      <w:r w:rsidRPr="004C0D7F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</w:t>
      </w:r>
      <w:r w:rsidRPr="004C0D7F">
        <w:rPr>
          <w:rFonts w:ascii="Times New Roman" w:hAnsi="Times New Roman" w:cs="Times New Roman"/>
          <w:b/>
          <w:i/>
          <w:color w:val="222222"/>
          <w:sz w:val="24"/>
          <w:szCs w:val="24"/>
          <w:u w:val="single"/>
          <w:shd w:val="clear" w:color="auto" w:fill="F8F9FA"/>
        </w:rPr>
        <w:t xml:space="preserve">: </w:t>
      </w:r>
    </w:p>
    <w:p w:rsidR="007C64C4" w:rsidRPr="004C0D7F" w:rsidRDefault="007C64C4" w:rsidP="00E0032B">
      <w:pPr>
        <w:pStyle w:val="ListParagraph"/>
        <w:numPr>
          <w:ilvl w:val="0"/>
          <w:numId w:val="38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Обсуждение темы - 45 мин.  </w:t>
      </w:r>
    </w:p>
    <w:p w:rsidR="007C64C4" w:rsidRPr="004C0D7F" w:rsidRDefault="007C64C4" w:rsidP="00E0032B">
      <w:pPr>
        <w:pStyle w:val="ListParagraph"/>
        <w:numPr>
          <w:ilvl w:val="0"/>
          <w:numId w:val="38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Демонстрация тематического пациента - 35 мин. </w:t>
      </w:r>
    </w:p>
    <w:p w:rsidR="007C64C4" w:rsidRPr="004C0D7F" w:rsidRDefault="007C64C4" w:rsidP="00E0032B">
      <w:pPr>
        <w:pStyle w:val="ListParagraph"/>
        <w:numPr>
          <w:ilvl w:val="0"/>
          <w:numId w:val="38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 xml:space="preserve">Практические навыки на муляжах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- 35 мин.</w:t>
      </w:r>
    </w:p>
    <w:p w:rsidR="007C64C4" w:rsidRPr="007E4080" w:rsidRDefault="007C64C4" w:rsidP="00E0032B">
      <w:pPr>
        <w:pStyle w:val="ListParagraph"/>
        <w:numPr>
          <w:ilvl w:val="0"/>
          <w:numId w:val="38"/>
        </w:numPr>
        <w:tabs>
          <w:tab w:val="left" w:pos="-142"/>
        </w:tabs>
        <w:spacing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4C0D7F">
        <w:rPr>
          <w:rFonts w:ascii="Times New Roman" w:hAnsi="Times New Roman" w:cs="Times New Roman"/>
          <w:sz w:val="24"/>
          <w:szCs w:val="24"/>
        </w:rPr>
        <w:t>Заключение</w:t>
      </w:r>
      <w:r w:rsidRPr="004C0D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0D7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- 20 мин.</w:t>
      </w:r>
    </w:p>
    <w:p w:rsidR="007C64C4" w:rsidRPr="007C64C4" w:rsidRDefault="007C64C4" w:rsidP="007C64C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Контрольные</w:t>
      </w:r>
      <w:r w:rsidRPr="007C64C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7E4080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</w:t>
      </w:r>
      <w:r w:rsidRPr="007C64C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64C4">
        <w:rPr>
          <w:rFonts w:ascii="Times New Roman" w:hAnsi="Times New Roman" w:cs="Times New Roman"/>
          <w:sz w:val="24"/>
          <w:szCs w:val="24"/>
        </w:rPr>
        <w:t>. Остановка сердца. Определение. Причины.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2. Тревожные признаки остановки сердца.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3. Клиническая смерть. Распознавание предупредительных знаков.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4. Патогномоничные признаки клинической депривации.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5. Клиническая смерть. Дифференциальный диагноз.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6. Базовое жизнеобеспечение - меры по поддержке жизненно важных функций: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Дыхательные пути</w:t>
      </w:r>
      <w:r w:rsidRPr="007C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 xml:space="preserve">Б. Дыхание </w:t>
      </w:r>
    </w:p>
    <w:p w:rsid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Кровобращение </w:t>
      </w:r>
    </w:p>
    <w:p w:rsidR="007C64C4" w:rsidRPr="007C64C4" w:rsidRDefault="007C64C4" w:rsidP="004E3A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C64C4">
        <w:rPr>
          <w:rFonts w:ascii="Times New Roman" w:hAnsi="Times New Roman" w:cs="Times New Roman"/>
          <w:sz w:val="24"/>
          <w:szCs w:val="24"/>
        </w:rPr>
        <w:t>7. Признаки биологической смерти и обнаружения смерти.</w:t>
      </w:r>
    </w:p>
    <w:p w:rsidR="007C64C4" w:rsidRPr="00DC7832" w:rsidRDefault="007C64C4" w:rsidP="007C64C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832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:rsidR="007C64C4" w:rsidRPr="004E3A8A" w:rsidRDefault="007C64C4" w:rsidP="004E3A8A">
      <w:pPr>
        <w:pStyle w:val="Title"/>
        <w:numPr>
          <w:ilvl w:val="0"/>
          <w:numId w:val="39"/>
        </w:numPr>
        <w:tabs>
          <w:tab w:val="left" w:pos="709"/>
        </w:tabs>
        <w:ind w:left="-142" w:right="283" w:hanging="283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 xml:space="preserve">Materialele lecţiilor. </w:t>
      </w:r>
    </w:p>
    <w:p w:rsidR="007C64C4" w:rsidRPr="004E3A8A" w:rsidRDefault="007C64C4" w:rsidP="004E3A8A">
      <w:pPr>
        <w:pStyle w:val="Title"/>
        <w:numPr>
          <w:ilvl w:val="0"/>
          <w:numId w:val="39"/>
        </w:numPr>
        <w:tabs>
          <w:tab w:val="left" w:pos="180"/>
        </w:tabs>
        <w:ind w:left="-142" w:right="283" w:hanging="283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color w:val="000000"/>
          <w:sz w:val="20"/>
          <w:lang w:val="en-US"/>
        </w:rPr>
        <w:t>Băciuţ</w:t>
      </w:r>
      <w:r w:rsidRPr="004E3A8A">
        <w:rPr>
          <w:b w:val="0"/>
          <w:i w:val="0"/>
          <w:caps/>
          <w:color w:val="000000"/>
          <w:sz w:val="20"/>
          <w:lang w:val="en-US"/>
        </w:rPr>
        <w:t xml:space="preserve"> g. </w:t>
      </w:r>
      <w:r w:rsidRPr="004E3A8A">
        <w:rPr>
          <w:b w:val="0"/>
          <w:i w:val="0"/>
          <w:sz w:val="20"/>
          <w:lang w:val="en-US"/>
        </w:rPr>
        <w:t>Urgenţe medico-chirurgicale în stomatologie. Cluj-Napoca: Editura Medicală Universitar</w:t>
      </w:r>
      <w:r w:rsidRPr="004E3A8A">
        <w:rPr>
          <w:b w:val="0"/>
          <w:i w:val="0"/>
          <w:sz w:val="20"/>
        </w:rPr>
        <w:t>ă “Iuliu Haţieganu”</w:t>
      </w:r>
      <w:r w:rsidRPr="004E3A8A">
        <w:rPr>
          <w:b w:val="0"/>
          <w:i w:val="0"/>
          <w:sz w:val="20"/>
          <w:lang w:val="en-US"/>
        </w:rPr>
        <w:t>, 2002.</w:t>
      </w:r>
    </w:p>
    <w:p w:rsidR="007C64C4" w:rsidRPr="004E3A8A" w:rsidRDefault="007C64C4" w:rsidP="004E3A8A">
      <w:pPr>
        <w:pStyle w:val="Title"/>
        <w:numPr>
          <w:ilvl w:val="0"/>
          <w:numId w:val="39"/>
        </w:numPr>
        <w:tabs>
          <w:tab w:val="left" w:pos="180"/>
        </w:tabs>
        <w:ind w:left="-142" w:right="283" w:hanging="283"/>
        <w:jc w:val="left"/>
        <w:rPr>
          <w:b w:val="0"/>
          <w:i w:val="0"/>
          <w:color w:val="FF0000"/>
          <w:sz w:val="20"/>
          <w:lang w:val="en-US"/>
        </w:rPr>
      </w:pPr>
      <w:r w:rsidRPr="004E3A8A">
        <w:rPr>
          <w:b w:val="0"/>
          <w:i w:val="0"/>
          <w:sz w:val="20"/>
        </w:rPr>
        <w:t>Bucur</w:t>
      </w:r>
      <w:r w:rsidRPr="004E3A8A">
        <w:rPr>
          <w:b w:val="0"/>
          <w:i w:val="0"/>
          <w:caps/>
          <w:sz w:val="20"/>
        </w:rPr>
        <w:t xml:space="preserve"> A.,</w:t>
      </w:r>
      <w:r w:rsidRPr="004E3A8A">
        <w:rPr>
          <w:b w:val="0"/>
          <w:i w:val="0"/>
          <w:sz w:val="20"/>
        </w:rPr>
        <w:t xml:space="preserve"> Cioacă</w:t>
      </w:r>
      <w:r w:rsidRPr="004E3A8A">
        <w:rPr>
          <w:b w:val="0"/>
          <w:i w:val="0"/>
          <w:caps/>
          <w:sz w:val="20"/>
        </w:rPr>
        <w:t xml:space="preserve"> R. </w:t>
      </w:r>
      <w:r w:rsidRPr="004E3A8A">
        <w:rPr>
          <w:b w:val="0"/>
          <w:i w:val="0"/>
          <w:sz w:val="20"/>
        </w:rPr>
        <w:t xml:space="preserve">Urgenţe şi afecţiuni medicale în cabinetul stomatologic: note de curs. Bucureşti: </w:t>
      </w:r>
      <w:r w:rsidRPr="004E3A8A">
        <w:rPr>
          <w:b w:val="0"/>
          <w:i w:val="0"/>
          <w:sz w:val="20"/>
          <w:lang w:val="en-US"/>
        </w:rPr>
        <w:t>Editura</w:t>
      </w:r>
      <w:r w:rsidRPr="004E3A8A">
        <w:rPr>
          <w:b w:val="0"/>
          <w:i w:val="0"/>
          <w:sz w:val="20"/>
        </w:rPr>
        <w:t xml:space="preserve"> Etna, 2004.</w:t>
      </w:r>
    </w:p>
    <w:p w:rsidR="007C64C4" w:rsidRPr="004E3A8A" w:rsidRDefault="007C64C4" w:rsidP="004E3A8A">
      <w:pPr>
        <w:pStyle w:val="Title"/>
        <w:numPr>
          <w:ilvl w:val="0"/>
          <w:numId w:val="39"/>
        </w:numPr>
        <w:tabs>
          <w:tab w:val="left" w:pos="180"/>
          <w:tab w:val="left" w:pos="284"/>
        </w:tabs>
        <w:ind w:left="-142" w:right="283" w:hanging="283"/>
        <w:jc w:val="left"/>
        <w:rPr>
          <w:b w:val="0"/>
          <w:i w:val="0"/>
          <w:sz w:val="20"/>
        </w:rPr>
      </w:pPr>
      <w:r w:rsidRPr="004E3A8A">
        <w:rPr>
          <w:b w:val="0"/>
          <w:i w:val="0"/>
          <w:sz w:val="20"/>
        </w:rPr>
        <w:t>Voroneanu M., Bucur A., Vicol C., Dinescu N. Actualități privind riscul urgențelor medicale în cabinetul de medicină dentară. Iași: Editura PIM, 2007.</w:t>
      </w:r>
    </w:p>
    <w:p w:rsidR="007C64C4" w:rsidRPr="004E3A8A" w:rsidRDefault="007C64C4" w:rsidP="004E3A8A">
      <w:pPr>
        <w:pStyle w:val="Title"/>
        <w:numPr>
          <w:ilvl w:val="0"/>
          <w:numId w:val="39"/>
        </w:numPr>
        <w:tabs>
          <w:tab w:val="left" w:pos="180"/>
          <w:tab w:val="left" w:pos="284"/>
        </w:tabs>
        <w:ind w:left="-142" w:right="283" w:hanging="283"/>
        <w:jc w:val="left"/>
        <w:rPr>
          <w:b w:val="0"/>
          <w:i w:val="0"/>
          <w:color w:val="FF0000"/>
          <w:sz w:val="20"/>
        </w:rPr>
      </w:pPr>
      <w:r w:rsidRPr="004E3A8A">
        <w:rPr>
          <w:b w:val="0"/>
          <w:i w:val="0"/>
          <w:sz w:val="20"/>
        </w:rPr>
        <w:t>Панчишин М., Готь И., Масный З. Неотложные состояния в стоматологической практике. Львов: ГалДент, 2004.</w:t>
      </w:r>
    </w:p>
    <w:p w:rsidR="007C64C4" w:rsidRPr="004E3A8A" w:rsidRDefault="007C64C4" w:rsidP="004E3A8A">
      <w:pPr>
        <w:pStyle w:val="NoSpacing"/>
        <w:numPr>
          <w:ilvl w:val="0"/>
          <w:numId w:val="39"/>
        </w:numPr>
        <w:tabs>
          <w:tab w:val="left" w:pos="142"/>
          <w:tab w:val="left" w:pos="270"/>
        </w:tabs>
        <w:ind w:left="-142" w:right="283" w:hanging="283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Hupp James R., Ellis III Edward, Tucker Myron R. Contemporary Oral and Maxillofacial Surgery. Fifth Edition. Mosby Elsevier, 2008.</w:t>
      </w:r>
    </w:p>
    <w:p w:rsidR="007C64C4" w:rsidRPr="004E3A8A" w:rsidRDefault="007C64C4" w:rsidP="004E3A8A">
      <w:pPr>
        <w:pStyle w:val="NoSpacing"/>
        <w:numPr>
          <w:ilvl w:val="0"/>
          <w:numId w:val="39"/>
        </w:numPr>
        <w:tabs>
          <w:tab w:val="left" w:pos="142"/>
          <w:tab w:val="left" w:pos="270"/>
        </w:tabs>
        <w:ind w:left="-142" w:right="283" w:hanging="283"/>
        <w:rPr>
          <w:rFonts w:ascii="Times New Roman" w:hAnsi="Times New Roman"/>
          <w:sz w:val="20"/>
          <w:szCs w:val="20"/>
          <w:lang w:val="en-US"/>
        </w:rPr>
      </w:pPr>
      <w:r w:rsidRPr="004E3A8A">
        <w:rPr>
          <w:rFonts w:ascii="Times New Roman" w:hAnsi="Times New Roman"/>
          <w:sz w:val="20"/>
          <w:szCs w:val="20"/>
          <w:lang w:val="en-US"/>
        </w:rPr>
        <w:t>Moore U. J. Principles of Oral and Maxillofacial Surgery. Sixth Edition, Wiley-Blackwell, 2011.</w:t>
      </w:r>
    </w:p>
    <w:p w:rsidR="004E3A8A" w:rsidRDefault="004E3A8A" w:rsidP="004E3A8A">
      <w:pPr>
        <w:tabs>
          <w:tab w:val="left" w:pos="-270"/>
          <w:tab w:val="left" w:pos="284"/>
          <w:tab w:val="left" w:pos="6750"/>
        </w:tabs>
        <w:spacing w:after="0"/>
        <w:ind w:left="-270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10DBC" w:rsidRPr="004E3A8A" w:rsidRDefault="00410DBC" w:rsidP="004E3A8A">
      <w:pPr>
        <w:tabs>
          <w:tab w:val="left" w:pos="-270"/>
          <w:tab w:val="left" w:pos="284"/>
          <w:tab w:val="left" w:pos="6750"/>
        </w:tabs>
        <w:spacing w:after="0"/>
        <w:ind w:left="-270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3A8A">
        <w:rPr>
          <w:rFonts w:ascii="Times New Roman" w:hAnsi="Times New Roman" w:cs="Times New Roman"/>
          <w:b/>
          <w:sz w:val="24"/>
          <w:szCs w:val="24"/>
          <w:lang w:val="ro-RO"/>
        </w:rPr>
        <w:t>Şef catedră, dr.</w:t>
      </w:r>
      <w:r w:rsidR="004E3A8A">
        <w:rPr>
          <w:rFonts w:ascii="Times New Roman" w:hAnsi="Times New Roman" w:cs="Times New Roman"/>
          <w:b/>
          <w:sz w:val="24"/>
          <w:szCs w:val="24"/>
          <w:lang w:val="ro-RO"/>
        </w:rPr>
        <w:t>hab.</w:t>
      </w:r>
      <w:r w:rsidRPr="004E3A8A">
        <w:rPr>
          <w:rFonts w:ascii="Times New Roman" w:hAnsi="Times New Roman" w:cs="Times New Roman"/>
          <w:b/>
          <w:sz w:val="24"/>
          <w:szCs w:val="24"/>
          <w:lang w:val="ro-RO"/>
        </w:rPr>
        <w:t>șt.med.,con</w:t>
      </w:r>
      <w:r w:rsidR="007D6DAC" w:rsidRP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f. univ.             </w:t>
      </w:r>
      <w:r w:rsidR="00B23456" w:rsidRPr="004E3A8A">
        <w:rPr>
          <w:rFonts w:ascii="Times New Roman" w:hAnsi="Times New Roman" w:cs="Times New Roman"/>
          <w:b/>
          <w:sz w:val="24"/>
          <w:szCs w:val="24"/>
          <w:lang w:val="ro-RO"/>
        </w:rPr>
        <w:t>Chele</w:t>
      </w:r>
      <w:r w:rsidR="00E9219D" w:rsidRPr="004E3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6DAC" w:rsidRPr="004E3A8A">
        <w:rPr>
          <w:rFonts w:ascii="Times New Roman" w:hAnsi="Times New Roman" w:cs="Times New Roman"/>
          <w:b/>
          <w:sz w:val="24"/>
          <w:szCs w:val="24"/>
          <w:lang w:val="ro-RO"/>
        </w:rPr>
        <w:t>Nicolae</w:t>
      </w:r>
      <w:r w:rsidRPr="004E3A8A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410DBC" w:rsidRPr="007D6DAC" w:rsidRDefault="00B468FA" w:rsidP="004E3A8A">
      <w:pPr>
        <w:tabs>
          <w:tab w:val="left" w:pos="-142"/>
        </w:tabs>
        <w:spacing w:after="0"/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Şef </w:t>
      </w:r>
      <w:r w:rsidR="007D6DAC" w:rsidRPr="004E3A8A">
        <w:rPr>
          <w:rFonts w:ascii="Times New Roman" w:hAnsi="Times New Roman" w:cs="Times New Roman"/>
          <w:b/>
          <w:sz w:val="24"/>
          <w:szCs w:val="24"/>
          <w:lang w:val="ro-RO"/>
        </w:rPr>
        <w:t>studii, asist</w:t>
      </w:r>
      <w:r w:rsidR="00410DBC" w:rsidRP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.univ.                       </w:t>
      </w:r>
      <w:r w:rsid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="00410DBC" w:rsidRP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B23456" w:rsidRPr="004E3A8A">
        <w:rPr>
          <w:rFonts w:ascii="Times New Roman" w:hAnsi="Times New Roman" w:cs="Times New Roman"/>
          <w:b/>
          <w:sz w:val="24"/>
          <w:szCs w:val="24"/>
          <w:lang w:val="ro-RO"/>
        </w:rPr>
        <w:t>Motelic</w:t>
      </w:r>
      <w:r w:rsidR="004E3A8A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B23456" w:rsidRPr="004E3A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D6DAC" w:rsidRPr="004E3A8A">
        <w:rPr>
          <w:rFonts w:ascii="Times New Roman" w:hAnsi="Times New Roman" w:cs="Times New Roman"/>
          <w:b/>
          <w:sz w:val="24"/>
          <w:szCs w:val="24"/>
          <w:lang w:val="ro-RO"/>
        </w:rPr>
        <w:t>Gabriela</w:t>
      </w:r>
      <w:r w:rsidR="007D6DA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92C4A" w:rsidRPr="00467968" w:rsidRDefault="00392C4A" w:rsidP="00410DBC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92C4A" w:rsidRPr="00467968" w:rsidSect="004A77B1">
      <w:headerReference w:type="default" r:id="rId7"/>
      <w:pgSz w:w="11906" w:h="16838"/>
      <w:pgMar w:top="1134" w:right="85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FC" w:rsidRDefault="002563FC" w:rsidP="0046387F">
      <w:pPr>
        <w:spacing w:after="0" w:line="240" w:lineRule="auto"/>
      </w:pPr>
      <w:r>
        <w:separator/>
      </w:r>
    </w:p>
  </w:endnote>
  <w:endnote w:type="continuationSeparator" w:id="1">
    <w:p w:rsidR="002563FC" w:rsidRDefault="002563FC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FC" w:rsidRDefault="002563FC" w:rsidP="0046387F">
      <w:pPr>
        <w:spacing w:after="0" w:line="240" w:lineRule="auto"/>
      </w:pPr>
      <w:r>
        <w:separator/>
      </w:r>
    </w:p>
  </w:footnote>
  <w:footnote w:type="continuationSeparator" w:id="1">
    <w:p w:rsidR="002563FC" w:rsidRDefault="002563FC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/>
    </w:tblPr>
    <w:tblGrid>
      <w:gridCol w:w="1138"/>
      <w:gridCol w:w="7442"/>
      <w:gridCol w:w="715"/>
      <w:gridCol w:w="1003"/>
    </w:tblGrid>
    <w:tr w:rsidR="00103FF7" w:rsidRPr="00E97607" w:rsidTr="0046387F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:rsidR="00103FF7" w:rsidRPr="00E97607" w:rsidRDefault="00103FF7" w:rsidP="0046387F">
          <w:pPr>
            <w:pStyle w:val="Header"/>
          </w:pPr>
          <w:r w:rsidRPr="00DD6419">
            <w:rPr>
              <w:noProof/>
            </w:rPr>
            <w:pict>
              <v:rect id="_x0000_s2049" style="position:absolute;margin-left:-50.85pt;margin-top:0;width:513pt;height:759.1pt;z-index:251660288" o:allowincell="f" filled="f"/>
            </w:pict>
          </w: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561975" cy="828675"/>
                <wp:effectExtent l="1905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3FF7" w:rsidRPr="00A3040C" w:rsidRDefault="00103FF7" w:rsidP="0046387F">
          <w:pPr>
            <w:pStyle w:val="Titolo1Intestazione"/>
            <w:rPr>
              <w:rFonts w:ascii="Times New Roman" w:hAnsi="Times New Roman"/>
              <w:sz w:val="20"/>
            </w:rPr>
          </w:pP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Catedra 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 xml:space="preserve">de 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>chirurgie oro-maxil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>o-facialĂ și implantologie oralĂ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03FF7" w:rsidRPr="00E97607" w:rsidRDefault="00103FF7" w:rsidP="0046387F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03FF7" w:rsidRPr="00E97607" w:rsidRDefault="00103FF7" w:rsidP="0046387F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103FF7" w:rsidRPr="00E97607" w:rsidTr="0046387F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:rsidR="00103FF7" w:rsidRDefault="00103FF7" w:rsidP="0046387F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03FF7" w:rsidRDefault="00103FF7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03FF7" w:rsidRPr="0050505D" w:rsidRDefault="00103FF7" w:rsidP="0046387F">
          <w:pPr>
            <w:pStyle w:val="Header"/>
            <w:rPr>
              <w:rStyle w:val="PageNumber"/>
              <w:sz w:val="16"/>
              <w:lang w:val="ro-RO"/>
            </w:rPr>
          </w:pPr>
          <w:r w:rsidRPr="00E97607">
            <w:rPr>
              <w:rStyle w:val="PageNumber"/>
              <w:sz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03FF7" w:rsidRDefault="00103FF7" w:rsidP="0046387F">
          <w:pPr>
            <w:pStyle w:val="Revisione"/>
            <w:rPr>
              <w:b w:val="0"/>
              <w:sz w:val="24"/>
            </w:rPr>
          </w:pPr>
        </w:p>
      </w:tc>
    </w:tr>
    <w:tr w:rsidR="00103FF7" w:rsidRPr="00E97607" w:rsidTr="0046387F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103FF7" w:rsidRDefault="00103FF7" w:rsidP="0046387F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3FF7" w:rsidRDefault="00103FF7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103FF7" w:rsidRDefault="00103FF7" w:rsidP="0046387F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Pag</w:t>
          </w:r>
          <w:r w:rsidRPr="005C622D"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1/16</w:t>
          </w:r>
        </w:p>
      </w:tc>
    </w:tr>
  </w:tbl>
  <w:p w:rsidR="00103FF7" w:rsidRDefault="00103F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BA"/>
    <w:multiLevelType w:val="multilevel"/>
    <w:tmpl w:val="CB56419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">
    <w:nsid w:val="04F254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60778E0"/>
    <w:multiLevelType w:val="hybridMultilevel"/>
    <w:tmpl w:val="F162F4DA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856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769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A581285"/>
    <w:multiLevelType w:val="hybridMultilevel"/>
    <w:tmpl w:val="53F0B750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B41FB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C7F0E2E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0EC00760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4E06E7"/>
    <w:multiLevelType w:val="hybridMultilevel"/>
    <w:tmpl w:val="0CCEBCD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E0E50"/>
    <w:multiLevelType w:val="hybridMultilevel"/>
    <w:tmpl w:val="99FE2194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A7C8F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F320D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2BDD7094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B160F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>
    <w:nsid w:val="2DBB1230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0B1A77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FD822B6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81587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25E73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>
    <w:nsid w:val="36E82683"/>
    <w:multiLevelType w:val="hybridMultilevel"/>
    <w:tmpl w:val="8982A6C4"/>
    <w:lvl w:ilvl="0" w:tplc="DEB8B2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373E0E5C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376F6A39"/>
    <w:multiLevelType w:val="multilevel"/>
    <w:tmpl w:val="D5E4152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33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23">
    <w:nsid w:val="3BA143E9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D02542"/>
    <w:multiLevelType w:val="hybridMultilevel"/>
    <w:tmpl w:val="021E8EB4"/>
    <w:lvl w:ilvl="0" w:tplc="9AB820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1092D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3C6A88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>
    <w:nsid w:val="413D0E34"/>
    <w:multiLevelType w:val="hybridMultilevel"/>
    <w:tmpl w:val="327AE27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A4190"/>
    <w:multiLevelType w:val="hybridMultilevel"/>
    <w:tmpl w:val="EDCA2238"/>
    <w:lvl w:ilvl="0" w:tplc="108AD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A07BB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">
    <w:nsid w:val="49952E01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>
    <w:nsid w:val="4DA749F4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821F66"/>
    <w:multiLevelType w:val="hybridMultilevel"/>
    <w:tmpl w:val="7558344E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575E"/>
    <w:multiLevelType w:val="hybridMultilevel"/>
    <w:tmpl w:val="F0A21B6C"/>
    <w:lvl w:ilvl="0" w:tplc="9AB8200C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88C2AD9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">
    <w:nsid w:val="5E2F0A94"/>
    <w:multiLevelType w:val="multilevel"/>
    <w:tmpl w:val="074EB04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616E7836"/>
    <w:multiLevelType w:val="hybridMultilevel"/>
    <w:tmpl w:val="1494D41E"/>
    <w:lvl w:ilvl="0" w:tplc="0409000F">
      <w:start w:val="1"/>
      <w:numFmt w:val="decimal"/>
      <w:lvlText w:val="%1."/>
      <w:lvlJc w:val="left"/>
      <w:pPr>
        <w:ind w:left="1773" w:hanging="360"/>
      </w:p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7">
    <w:nsid w:val="626748BC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>
    <w:nsid w:val="66686B1A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69BF15DA"/>
    <w:multiLevelType w:val="hybridMultilevel"/>
    <w:tmpl w:val="ED22C242"/>
    <w:lvl w:ilvl="0" w:tplc="9AB8200C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AA349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263A18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1050D71"/>
    <w:multiLevelType w:val="hybridMultilevel"/>
    <w:tmpl w:val="E0C69C9A"/>
    <w:lvl w:ilvl="0" w:tplc="375E68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A87316"/>
    <w:multiLevelType w:val="multilevel"/>
    <w:tmpl w:val="D5E4152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4">
    <w:nsid w:val="75FB6E59"/>
    <w:multiLevelType w:val="hybridMultilevel"/>
    <w:tmpl w:val="61881F58"/>
    <w:lvl w:ilvl="0" w:tplc="9AB8200C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5">
    <w:nsid w:val="7CDF4C4B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F54054"/>
    <w:multiLevelType w:val="hybridMultilevel"/>
    <w:tmpl w:val="1DE65BFE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0"/>
  </w:num>
  <w:num w:numId="3">
    <w:abstractNumId w:val="45"/>
  </w:num>
  <w:num w:numId="4">
    <w:abstractNumId w:val="35"/>
  </w:num>
  <w:num w:numId="5">
    <w:abstractNumId w:val="23"/>
  </w:num>
  <w:num w:numId="6">
    <w:abstractNumId w:val="0"/>
  </w:num>
  <w:num w:numId="7">
    <w:abstractNumId w:val="36"/>
  </w:num>
  <w:num w:numId="8">
    <w:abstractNumId w:val="46"/>
  </w:num>
  <w:num w:numId="9">
    <w:abstractNumId w:val="33"/>
  </w:num>
  <w:num w:numId="10">
    <w:abstractNumId w:val="41"/>
  </w:num>
  <w:num w:numId="11">
    <w:abstractNumId w:val="26"/>
  </w:num>
  <w:num w:numId="12">
    <w:abstractNumId w:val="44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  <w:num w:numId="19">
    <w:abstractNumId w:val="19"/>
  </w:num>
  <w:num w:numId="20">
    <w:abstractNumId w:val="10"/>
  </w:num>
  <w:num w:numId="21">
    <w:abstractNumId w:val="38"/>
  </w:num>
  <w:num w:numId="22">
    <w:abstractNumId w:val="43"/>
  </w:num>
  <w:num w:numId="23">
    <w:abstractNumId w:val="22"/>
  </w:num>
  <w:num w:numId="24">
    <w:abstractNumId w:val="34"/>
  </w:num>
  <w:num w:numId="25">
    <w:abstractNumId w:val="27"/>
  </w:num>
  <w:num w:numId="26">
    <w:abstractNumId w:val="21"/>
  </w:num>
  <w:num w:numId="27">
    <w:abstractNumId w:val="40"/>
  </w:num>
  <w:num w:numId="28">
    <w:abstractNumId w:val="31"/>
  </w:num>
  <w:num w:numId="29">
    <w:abstractNumId w:val="30"/>
  </w:num>
  <w:num w:numId="30">
    <w:abstractNumId w:val="42"/>
  </w:num>
  <w:num w:numId="31">
    <w:abstractNumId w:val="37"/>
  </w:num>
  <w:num w:numId="32">
    <w:abstractNumId w:val="39"/>
  </w:num>
  <w:num w:numId="33">
    <w:abstractNumId w:val="11"/>
  </w:num>
  <w:num w:numId="34">
    <w:abstractNumId w:val="29"/>
  </w:num>
  <w:num w:numId="35">
    <w:abstractNumId w:val="25"/>
  </w:num>
  <w:num w:numId="36">
    <w:abstractNumId w:val="14"/>
  </w:num>
  <w:num w:numId="37">
    <w:abstractNumId w:val="32"/>
  </w:num>
  <w:num w:numId="38">
    <w:abstractNumId w:val="12"/>
  </w:num>
  <w:num w:numId="39">
    <w:abstractNumId w:val="24"/>
  </w:num>
  <w:num w:numId="40">
    <w:abstractNumId w:val="13"/>
  </w:num>
  <w:num w:numId="41">
    <w:abstractNumId w:val="17"/>
  </w:num>
  <w:num w:numId="42">
    <w:abstractNumId w:val="18"/>
  </w:num>
  <w:num w:numId="43">
    <w:abstractNumId w:val="16"/>
  </w:num>
  <w:num w:numId="44">
    <w:abstractNumId w:val="1"/>
  </w:num>
  <w:num w:numId="45">
    <w:abstractNumId w:val="4"/>
  </w:num>
  <w:num w:numId="46">
    <w:abstractNumId w:val="6"/>
  </w:num>
  <w:num w:numId="47">
    <w:abstractNumId w:val="1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28A5"/>
    <w:rsid w:val="00015973"/>
    <w:rsid w:val="00022A91"/>
    <w:rsid w:val="0004519F"/>
    <w:rsid w:val="00052F44"/>
    <w:rsid w:val="00063A6F"/>
    <w:rsid w:val="0007262C"/>
    <w:rsid w:val="00073EF9"/>
    <w:rsid w:val="0008200A"/>
    <w:rsid w:val="000934DB"/>
    <w:rsid w:val="000C5C1D"/>
    <w:rsid w:val="000D2F26"/>
    <w:rsid w:val="000D69C2"/>
    <w:rsid w:val="000E1FC2"/>
    <w:rsid w:val="000E312D"/>
    <w:rsid w:val="000F0EE7"/>
    <w:rsid w:val="00103FF7"/>
    <w:rsid w:val="00112742"/>
    <w:rsid w:val="0011428E"/>
    <w:rsid w:val="0012014F"/>
    <w:rsid w:val="00120EEC"/>
    <w:rsid w:val="0013435F"/>
    <w:rsid w:val="00137D8E"/>
    <w:rsid w:val="00141764"/>
    <w:rsid w:val="00150B57"/>
    <w:rsid w:val="00195BBB"/>
    <w:rsid w:val="001A16BD"/>
    <w:rsid w:val="001A2082"/>
    <w:rsid w:val="001A4F38"/>
    <w:rsid w:val="001B4D2A"/>
    <w:rsid w:val="001B4FA2"/>
    <w:rsid w:val="001C0A75"/>
    <w:rsid w:val="001C7E43"/>
    <w:rsid w:val="001D2BAD"/>
    <w:rsid w:val="001D5F5F"/>
    <w:rsid w:val="001E0482"/>
    <w:rsid w:val="001E5621"/>
    <w:rsid w:val="001E5840"/>
    <w:rsid w:val="001F23CB"/>
    <w:rsid w:val="001F4AF8"/>
    <w:rsid w:val="001F7985"/>
    <w:rsid w:val="0021181A"/>
    <w:rsid w:val="00237002"/>
    <w:rsid w:val="00237C00"/>
    <w:rsid w:val="00243E7E"/>
    <w:rsid w:val="002563FC"/>
    <w:rsid w:val="002567AE"/>
    <w:rsid w:val="002754B2"/>
    <w:rsid w:val="002856D3"/>
    <w:rsid w:val="002A1C33"/>
    <w:rsid w:val="002B3DB6"/>
    <w:rsid w:val="002B70DA"/>
    <w:rsid w:val="002D0911"/>
    <w:rsid w:val="002D3E91"/>
    <w:rsid w:val="002D6A1F"/>
    <w:rsid w:val="002D7028"/>
    <w:rsid w:val="002E2E53"/>
    <w:rsid w:val="002E5AC8"/>
    <w:rsid w:val="002E66D8"/>
    <w:rsid w:val="002F1D70"/>
    <w:rsid w:val="002F3418"/>
    <w:rsid w:val="002F3E64"/>
    <w:rsid w:val="002F3F3A"/>
    <w:rsid w:val="002F7B26"/>
    <w:rsid w:val="00306705"/>
    <w:rsid w:val="00307DB3"/>
    <w:rsid w:val="00316784"/>
    <w:rsid w:val="00321E2B"/>
    <w:rsid w:val="003233CF"/>
    <w:rsid w:val="00324E51"/>
    <w:rsid w:val="00357F30"/>
    <w:rsid w:val="003618BA"/>
    <w:rsid w:val="0038223A"/>
    <w:rsid w:val="00385CB6"/>
    <w:rsid w:val="00392C4A"/>
    <w:rsid w:val="003A3CB2"/>
    <w:rsid w:val="003A4E3A"/>
    <w:rsid w:val="003B1422"/>
    <w:rsid w:val="003B7122"/>
    <w:rsid w:val="003F071C"/>
    <w:rsid w:val="004028B7"/>
    <w:rsid w:val="00410DBC"/>
    <w:rsid w:val="00420DC6"/>
    <w:rsid w:val="00442E86"/>
    <w:rsid w:val="004506D3"/>
    <w:rsid w:val="004569E8"/>
    <w:rsid w:val="0046387F"/>
    <w:rsid w:val="00463989"/>
    <w:rsid w:val="00467968"/>
    <w:rsid w:val="004850F0"/>
    <w:rsid w:val="004A3FF4"/>
    <w:rsid w:val="004A5796"/>
    <w:rsid w:val="004A6E50"/>
    <w:rsid w:val="004A77B1"/>
    <w:rsid w:val="004B5BEC"/>
    <w:rsid w:val="004C0D7F"/>
    <w:rsid w:val="004D1473"/>
    <w:rsid w:val="004E0DE3"/>
    <w:rsid w:val="004E3A8A"/>
    <w:rsid w:val="004E56DB"/>
    <w:rsid w:val="004F533A"/>
    <w:rsid w:val="004F7F3E"/>
    <w:rsid w:val="00502398"/>
    <w:rsid w:val="00502889"/>
    <w:rsid w:val="0053324B"/>
    <w:rsid w:val="00535D97"/>
    <w:rsid w:val="005429E3"/>
    <w:rsid w:val="0054319A"/>
    <w:rsid w:val="0056178D"/>
    <w:rsid w:val="00566E96"/>
    <w:rsid w:val="005810B7"/>
    <w:rsid w:val="00581D15"/>
    <w:rsid w:val="005A14A7"/>
    <w:rsid w:val="005B3356"/>
    <w:rsid w:val="005C65F2"/>
    <w:rsid w:val="005D6A70"/>
    <w:rsid w:val="005E22FB"/>
    <w:rsid w:val="005E2F5B"/>
    <w:rsid w:val="005E3316"/>
    <w:rsid w:val="005E55BD"/>
    <w:rsid w:val="005F0C1F"/>
    <w:rsid w:val="005F5A54"/>
    <w:rsid w:val="0061050E"/>
    <w:rsid w:val="00612CC8"/>
    <w:rsid w:val="00634DBE"/>
    <w:rsid w:val="00641B31"/>
    <w:rsid w:val="0064415F"/>
    <w:rsid w:val="0064582C"/>
    <w:rsid w:val="00647264"/>
    <w:rsid w:val="00657C9F"/>
    <w:rsid w:val="00662101"/>
    <w:rsid w:val="00693A28"/>
    <w:rsid w:val="006A1042"/>
    <w:rsid w:val="006A42C3"/>
    <w:rsid w:val="006A6E51"/>
    <w:rsid w:val="006C3177"/>
    <w:rsid w:val="006C363C"/>
    <w:rsid w:val="006D3A2B"/>
    <w:rsid w:val="006D4387"/>
    <w:rsid w:val="006E10DD"/>
    <w:rsid w:val="006E23A4"/>
    <w:rsid w:val="006E3ACF"/>
    <w:rsid w:val="006F440F"/>
    <w:rsid w:val="006F4AC3"/>
    <w:rsid w:val="006F5591"/>
    <w:rsid w:val="00703E39"/>
    <w:rsid w:val="007102E0"/>
    <w:rsid w:val="0071304E"/>
    <w:rsid w:val="0071447A"/>
    <w:rsid w:val="007331C0"/>
    <w:rsid w:val="00735980"/>
    <w:rsid w:val="00737E02"/>
    <w:rsid w:val="007401B9"/>
    <w:rsid w:val="00761F56"/>
    <w:rsid w:val="007767F9"/>
    <w:rsid w:val="00781FCC"/>
    <w:rsid w:val="00782B80"/>
    <w:rsid w:val="00790812"/>
    <w:rsid w:val="0079096F"/>
    <w:rsid w:val="00790E02"/>
    <w:rsid w:val="007A3491"/>
    <w:rsid w:val="007A59A9"/>
    <w:rsid w:val="007C2E36"/>
    <w:rsid w:val="007C565E"/>
    <w:rsid w:val="007C64C4"/>
    <w:rsid w:val="007D6DAC"/>
    <w:rsid w:val="007E4080"/>
    <w:rsid w:val="007F7680"/>
    <w:rsid w:val="00815487"/>
    <w:rsid w:val="008448B9"/>
    <w:rsid w:val="00851077"/>
    <w:rsid w:val="0085585C"/>
    <w:rsid w:val="0087062A"/>
    <w:rsid w:val="0087472E"/>
    <w:rsid w:val="00880CD6"/>
    <w:rsid w:val="00881E33"/>
    <w:rsid w:val="00882A1F"/>
    <w:rsid w:val="00884F03"/>
    <w:rsid w:val="00892F0E"/>
    <w:rsid w:val="008B7B07"/>
    <w:rsid w:val="008C0AE2"/>
    <w:rsid w:val="008C2BC8"/>
    <w:rsid w:val="008C64A4"/>
    <w:rsid w:val="008D16A0"/>
    <w:rsid w:val="008D395C"/>
    <w:rsid w:val="008E3513"/>
    <w:rsid w:val="009166E9"/>
    <w:rsid w:val="00950712"/>
    <w:rsid w:val="00955D08"/>
    <w:rsid w:val="00974F46"/>
    <w:rsid w:val="00975446"/>
    <w:rsid w:val="00980996"/>
    <w:rsid w:val="00984613"/>
    <w:rsid w:val="00994957"/>
    <w:rsid w:val="009968E2"/>
    <w:rsid w:val="00996ED3"/>
    <w:rsid w:val="009C2618"/>
    <w:rsid w:val="009C4B87"/>
    <w:rsid w:val="009D40D8"/>
    <w:rsid w:val="009D7823"/>
    <w:rsid w:val="009E3077"/>
    <w:rsid w:val="00A140E1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64D25"/>
    <w:rsid w:val="00A723FA"/>
    <w:rsid w:val="00A743AB"/>
    <w:rsid w:val="00A76F4B"/>
    <w:rsid w:val="00A8546E"/>
    <w:rsid w:val="00A942AD"/>
    <w:rsid w:val="00A96561"/>
    <w:rsid w:val="00A96679"/>
    <w:rsid w:val="00A97C97"/>
    <w:rsid w:val="00AA13E7"/>
    <w:rsid w:val="00AA34AD"/>
    <w:rsid w:val="00AB79D9"/>
    <w:rsid w:val="00AB7F8F"/>
    <w:rsid w:val="00AC7D72"/>
    <w:rsid w:val="00AE4CD5"/>
    <w:rsid w:val="00AF3C8D"/>
    <w:rsid w:val="00B01CE7"/>
    <w:rsid w:val="00B05548"/>
    <w:rsid w:val="00B1461A"/>
    <w:rsid w:val="00B23456"/>
    <w:rsid w:val="00B24174"/>
    <w:rsid w:val="00B25F80"/>
    <w:rsid w:val="00B31B49"/>
    <w:rsid w:val="00B43C4E"/>
    <w:rsid w:val="00B468FA"/>
    <w:rsid w:val="00B618DD"/>
    <w:rsid w:val="00B62B83"/>
    <w:rsid w:val="00B65C3A"/>
    <w:rsid w:val="00B70782"/>
    <w:rsid w:val="00B7095F"/>
    <w:rsid w:val="00B848C9"/>
    <w:rsid w:val="00B8534F"/>
    <w:rsid w:val="00B95347"/>
    <w:rsid w:val="00BB018D"/>
    <w:rsid w:val="00BB44A5"/>
    <w:rsid w:val="00BB63D3"/>
    <w:rsid w:val="00BC3B1D"/>
    <w:rsid w:val="00BC68DF"/>
    <w:rsid w:val="00BC7938"/>
    <w:rsid w:val="00BD3779"/>
    <w:rsid w:val="00BE410A"/>
    <w:rsid w:val="00BF6EF2"/>
    <w:rsid w:val="00C20C17"/>
    <w:rsid w:val="00C254BE"/>
    <w:rsid w:val="00C50E99"/>
    <w:rsid w:val="00C52238"/>
    <w:rsid w:val="00C61C10"/>
    <w:rsid w:val="00C758C0"/>
    <w:rsid w:val="00C80DB2"/>
    <w:rsid w:val="00C81902"/>
    <w:rsid w:val="00C82CAF"/>
    <w:rsid w:val="00C851A0"/>
    <w:rsid w:val="00CB0047"/>
    <w:rsid w:val="00CB63A8"/>
    <w:rsid w:val="00CD0D7F"/>
    <w:rsid w:val="00CE50E2"/>
    <w:rsid w:val="00CF5EB9"/>
    <w:rsid w:val="00CF5F9E"/>
    <w:rsid w:val="00D010E0"/>
    <w:rsid w:val="00D065B2"/>
    <w:rsid w:val="00D118FC"/>
    <w:rsid w:val="00D2431A"/>
    <w:rsid w:val="00D274A3"/>
    <w:rsid w:val="00D2780C"/>
    <w:rsid w:val="00D2794B"/>
    <w:rsid w:val="00D27F44"/>
    <w:rsid w:val="00D324E5"/>
    <w:rsid w:val="00D528A5"/>
    <w:rsid w:val="00D53C67"/>
    <w:rsid w:val="00D55FF7"/>
    <w:rsid w:val="00D6185E"/>
    <w:rsid w:val="00D732F6"/>
    <w:rsid w:val="00D757AE"/>
    <w:rsid w:val="00DB0002"/>
    <w:rsid w:val="00DB32C4"/>
    <w:rsid w:val="00DB7EA3"/>
    <w:rsid w:val="00DC1EAE"/>
    <w:rsid w:val="00DC34F4"/>
    <w:rsid w:val="00DC7832"/>
    <w:rsid w:val="00DD4478"/>
    <w:rsid w:val="00DD4506"/>
    <w:rsid w:val="00DD6419"/>
    <w:rsid w:val="00DD6E0F"/>
    <w:rsid w:val="00DD79CD"/>
    <w:rsid w:val="00DF58F0"/>
    <w:rsid w:val="00E0032B"/>
    <w:rsid w:val="00E204A8"/>
    <w:rsid w:val="00E30D12"/>
    <w:rsid w:val="00E354AF"/>
    <w:rsid w:val="00E54A02"/>
    <w:rsid w:val="00E558B2"/>
    <w:rsid w:val="00E61A04"/>
    <w:rsid w:val="00E63DE0"/>
    <w:rsid w:val="00E7483C"/>
    <w:rsid w:val="00E74F51"/>
    <w:rsid w:val="00E75731"/>
    <w:rsid w:val="00E76A66"/>
    <w:rsid w:val="00E9176A"/>
    <w:rsid w:val="00E9219D"/>
    <w:rsid w:val="00EA021F"/>
    <w:rsid w:val="00EB0A1D"/>
    <w:rsid w:val="00EC74BB"/>
    <w:rsid w:val="00EE64AF"/>
    <w:rsid w:val="00EF5445"/>
    <w:rsid w:val="00EF7976"/>
    <w:rsid w:val="00EF797E"/>
    <w:rsid w:val="00F05D1B"/>
    <w:rsid w:val="00F12D9B"/>
    <w:rsid w:val="00F223BA"/>
    <w:rsid w:val="00F438E7"/>
    <w:rsid w:val="00F453F1"/>
    <w:rsid w:val="00F51471"/>
    <w:rsid w:val="00F81377"/>
    <w:rsid w:val="00F8320B"/>
    <w:rsid w:val="00F96DCA"/>
    <w:rsid w:val="00FA32BE"/>
    <w:rsid w:val="00FA54A3"/>
    <w:rsid w:val="00FB15D2"/>
    <w:rsid w:val="00FB64F8"/>
    <w:rsid w:val="00FD23F3"/>
    <w:rsid w:val="00FD4C76"/>
    <w:rsid w:val="00FD4C95"/>
    <w:rsid w:val="00FE28B2"/>
    <w:rsid w:val="00FF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F5F"/>
  </w:style>
  <w:style w:type="paragraph" w:styleId="Heading1">
    <w:name w:val="heading 1"/>
    <w:basedOn w:val="Normal"/>
    <w:next w:val="Normal"/>
    <w:link w:val="Heading1Char"/>
    <w:qFormat/>
    <w:rsid w:val="006A42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D528A5"/>
    <w:pPr>
      <w:ind w:left="720"/>
      <w:contextualSpacing/>
    </w:pPr>
  </w:style>
  <w:style w:type="paragraph" w:styleId="Header">
    <w:name w:val="header"/>
    <w:basedOn w:val="Normal"/>
    <w:link w:val="HeaderChar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7F"/>
  </w:style>
  <w:style w:type="paragraph" w:styleId="NoSpacing">
    <w:name w:val="No Spacing"/>
    <w:link w:val="NoSpacingChar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Normal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6A4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bwul">
    <w:name w:val="pbwul"/>
    <w:basedOn w:val="DefaultParagraphFont"/>
    <w:rsid w:val="006A42C3"/>
  </w:style>
  <w:style w:type="character" w:customStyle="1" w:styleId="qzpluc">
    <w:name w:val="qzpluc"/>
    <w:basedOn w:val="DefaultParagraphFont"/>
    <w:rsid w:val="006A42C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2C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A54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4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18</Pages>
  <Words>4666</Words>
  <Characters>26597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6</cp:revision>
  <cp:lastPrinted>2018-06-13T12:01:00Z</cp:lastPrinted>
  <dcterms:created xsi:type="dcterms:W3CDTF">2019-09-05T15:19:00Z</dcterms:created>
  <dcterms:modified xsi:type="dcterms:W3CDTF">2020-08-27T13:49:00Z</dcterms:modified>
</cp:coreProperties>
</file>