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9" w:rsidRPr="00BD7912" w:rsidRDefault="00C169E9" w:rsidP="00BD7912">
      <w:pPr>
        <w:spacing w:line="276" w:lineRule="auto"/>
        <w:ind w:left="-1080" w:right="85"/>
        <w:jc w:val="center"/>
        <w:rPr>
          <w:sz w:val="24"/>
          <w:szCs w:val="24"/>
          <w:lang w:val="en-US"/>
        </w:rPr>
      </w:pPr>
      <w:r w:rsidRPr="00BD7912">
        <w:rPr>
          <w:sz w:val="24"/>
          <w:szCs w:val="24"/>
          <w:lang w:val="en-US"/>
        </w:rPr>
        <w:t>„</w:t>
      </w:r>
      <w:smartTag w:uri="urn:schemas-microsoft-com:office:smarttags" w:element="PersonName">
        <w:smartTag w:uri="urn:schemas:contacts" w:element="GivenName">
          <w:r w:rsidRPr="00BD7912">
            <w:rPr>
              <w:sz w:val="24"/>
              <w:szCs w:val="24"/>
              <w:lang w:val="en-US"/>
            </w:rPr>
            <w:t>NICOLAE</w:t>
          </w:r>
        </w:smartTag>
        <w:r w:rsidRPr="00BD7912">
          <w:rPr>
            <w:sz w:val="24"/>
            <w:szCs w:val="24"/>
            <w:lang w:val="en-US"/>
          </w:rPr>
          <w:t xml:space="preserve"> </w:t>
        </w:r>
        <w:smartTag w:uri="urn:schemas:contacts" w:element="Sn">
          <w:r w:rsidRPr="00BD7912">
            <w:rPr>
              <w:sz w:val="24"/>
              <w:szCs w:val="24"/>
              <w:lang w:val="en-US"/>
            </w:rPr>
            <w:t>TESTEMIŢANU</w:t>
          </w:r>
        </w:smartTag>
      </w:smartTag>
      <w:r w:rsidRPr="00BD7912">
        <w:rPr>
          <w:sz w:val="24"/>
          <w:szCs w:val="24"/>
          <w:lang w:val="en-US"/>
        </w:rPr>
        <w:t>"</w:t>
      </w:r>
    </w:p>
    <w:p w:rsidR="00C169E9" w:rsidRPr="00BD7912" w:rsidRDefault="00C169E9" w:rsidP="00BD7912">
      <w:pPr>
        <w:spacing w:line="276" w:lineRule="auto"/>
        <w:ind w:left="-1080" w:right="85"/>
        <w:jc w:val="center"/>
        <w:rPr>
          <w:sz w:val="24"/>
          <w:szCs w:val="24"/>
          <w:lang w:val="en-US"/>
        </w:rPr>
      </w:pPr>
      <w:r w:rsidRPr="00BD7912">
        <w:rPr>
          <w:sz w:val="24"/>
          <w:szCs w:val="24"/>
          <w:lang w:val="en-US"/>
        </w:rPr>
        <w:t>PI STATE UNIVERSITY OF MEDICINE AND PHARMACY</w:t>
      </w:r>
    </w:p>
    <w:p w:rsidR="00C169E9" w:rsidRPr="00BD7912" w:rsidRDefault="00C169E9" w:rsidP="00BD7912">
      <w:pPr>
        <w:spacing w:line="276" w:lineRule="auto"/>
        <w:ind w:left="-720" w:right="265"/>
        <w:jc w:val="center"/>
        <w:rPr>
          <w:sz w:val="24"/>
          <w:szCs w:val="24"/>
          <w:lang w:val="en-US"/>
        </w:rPr>
      </w:pPr>
      <w:r w:rsidRPr="00BD7912">
        <w:rPr>
          <w:sz w:val="24"/>
          <w:szCs w:val="24"/>
          <w:lang w:val="en-US"/>
        </w:rPr>
        <w:t xml:space="preserve">FACULTY OF DENTISTRY </w:t>
      </w:r>
    </w:p>
    <w:p w:rsidR="00C169E9" w:rsidRPr="00BD7912" w:rsidRDefault="00C169E9" w:rsidP="00BD7912">
      <w:pPr>
        <w:spacing w:line="276" w:lineRule="auto"/>
        <w:ind w:left="-720" w:right="265"/>
        <w:jc w:val="center"/>
        <w:rPr>
          <w:sz w:val="24"/>
          <w:szCs w:val="24"/>
          <w:lang w:val="ro-RO"/>
        </w:rPr>
      </w:pPr>
      <w:r w:rsidRPr="00BD7912">
        <w:rPr>
          <w:sz w:val="24"/>
          <w:szCs w:val="24"/>
          <w:lang w:val="en-US"/>
        </w:rPr>
        <w:t xml:space="preserve">DEPARTMENT OF ORO-MAXILLOFACIAL SURGERY </w:t>
      </w:r>
    </w:p>
    <w:p w:rsidR="000E1933" w:rsidRPr="00BD7912" w:rsidRDefault="00C169E9" w:rsidP="00BD7912">
      <w:pPr>
        <w:pStyle w:val="a3"/>
        <w:tabs>
          <w:tab w:val="left" w:pos="0"/>
        </w:tabs>
        <w:spacing w:line="276" w:lineRule="auto"/>
        <w:ind w:left="-426" w:right="454"/>
        <w:rPr>
          <w:b w:val="0"/>
          <w:i w:val="0"/>
          <w:sz w:val="24"/>
          <w:szCs w:val="24"/>
        </w:rPr>
      </w:pPr>
      <w:r w:rsidRPr="00BD7912">
        <w:rPr>
          <w:b w:val="0"/>
          <w:i w:val="0"/>
          <w:sz w:val="24"/>
          <w:szCs w:val="24"/>
          <w:lang w:val="en-US"/>
        </w:rPr>
        <w:t xml:space="preserve">AND ORAL IMPLANTOLOGY </w:t>
      </w:r>
      <w:r w:rsidRPr="00BD7912">
        <w:rPr>
          <w:b w:val="0"/>
          <w:i w:val="0"/>
          <w:sz w:val="24"/>
          <w:szCs w:val="24"/>
        </w:rPr>
        <w:t>„</w:t>
      </w:r>
      <w:smartTag w:uri="urn:schemas-microsoft-com:office:smarttags" w:element="PersonName">
        <w:smartTag w:uri="urn:schemas:contacts" w:element="GivenName">
          <w:r w:rsidRPr="00BD7912">
            <w:rPr>
              <w:b w:val="0"/>
              <w:i w:val="0"/>
              <w:sz w:val="24"/>
              <w:szCs w:val="24"/>
            </w:rPr>
            <w:t>ARSENIE</w:t>
          </w:r>
        </w:smartTag>
        <w:r w:rsidRPr="00BD7912">
          <w:rPr>
            <w:b w:val="0"/>
            <w:i w:val="0"/>
            <w:sz w:val="24"/>
            <w:szCs w:val="24"/>
          </w:rPr>
          <w:t xml:space="preserve"> </w:t>
        </w:r>
        <w:smartTag w:uri="urn:schemas:contacts" w:element="Sn">
          <w:r w:rsidRPr="00BD7912">
            <w:rPr>
              <w:b w:val="0"/>
              <w:i w:val="0"/>
              <w:sz w:val="24"/>
              <w:szCs w:val="24"/>
            </w:rPr>
            <w:t>GUTAN</w:t>
          </w:r>
        </w:smartTag>
      </w:smartTag>
      <w:r w:rsidRPr="00BD7912">
        <w:rPr>
          <w:b w:val="0"/>
          <w:i w:val="0"/>
          <w:sz w:val="24"/>
          <w:szCs w:val="24"/>
        </w:rPr>
        <w:t>"</w:t>
      </w:r>
    </w:p>
    <w:p w:rsidR="000E1933" w:rsidRPr="00BD7912" w:rsidRDefault="000E1933" w:rsidP="00BD7912">
      <w:pPr>
        <w:pStyle w:val="a3"/>
        <w:tabs>
          <w:tab w:val="left" w:pos="0"/>
        </w:tabs>
        <w:spacing w:line="276" w:lineRule="auto"/>
        <w:ind w:left="-426" w:right="454"/>
        <w:rPr>
          <w:b w:val="0"/>
          <w:i w:val="0"/>
          <w:sz w:val="24"/>
          <w:szCs w:val="24"/>
        </w:rPr>
      </w:pPr>
    </w:p>
    <w:p w:rsidR="000E1933" w:rsidRDefault="000E1933" w:rsidP="00BD7912">
      <w:pPr>
        <w:pStyle w:val="a3"/>
        <w:tabs>
          <w:tab w:val="left" w:pos="0"/>
        </w:tabs>
        <w:spacing w:line="276" w:lineRule="auto"/>
        <w:ind w:left="-426" w:right="454"/>
        <w:rPr>
          <w:b w:val="0"/>
          <w:i w:val="0"/>
          <w:sz w:val="24"/>
          <w:szCs w:val="24"/>
        </w:rPr>
      </w:pPr>
    </w:p>
    <w:p w:rsidR="00BD7912" w:rsidRDefault="00BD7912" w:rsidP="00BD7912">
      <w:pPr>
        <w:pStyle w:val="a3"/>
        <w:tabs>
          <w:tab w:val="left" w:pos="0"/>
        </w:tabs>
        <w:spacing w:line="276" w:lineRule="auto"/>
        <w:ind w:left="-426" w:right="454"/>
        <w:rPr>
          <w:b w:val="0"/>
          <w:i w:val="0"/>
          <w:sz w:val="24"/>
          <w:szCs w:val="24"/>
        </w:rPr>
      </w:pPr>
    </w:p>
    <w:p w:rsidR="00BD7912" w:rsidRPr="00BD7912" w:rsidRDefault="00BD7912" w:rsidP="000E1933">
      <w:pPr>
        <w:pStyle w:val="a3"/>
        <w:tabs>
          <w:tab w:val="left" w:pos="0"/>
        </w:tabs>
        <w:ind w:left="-426" w:right="454"/>
        <w:rPr>
          <w:b w:val="0"/>
          <w:i w:val="0"/>
          <w:sz w:val="24"/>
          <w:szCs w:val="24"/>
        </w:rPr>
      </w:pPr>
    </w:p>
    <w:p w:rsidR="002427F8" w:rsidRPr="00BD7912" w:rsidRDefault="00BD7912" w:rsidP="002427F8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BD7912">
        <w:rPr>
          <w:i w:val="0"/>
          <w:sz w:val="36"/>
          <w:szCs w:val="36"/>
        </w:rPr>
        <w:t>TEACHING GUIDE</w:t>
      </w:r>
    </w:p>
    <w:p w:rsidR="004A14CA" w:rsidRDefault="004A14CA" w:rsidP="004A14CA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2427F8" w:rsidRPr="00BD7912" w:rsidRDefault="002427F8" w:rsidP="002427F8">
      <w:pPr>
        <w:pStyle w:val="a3"/>
        <w:tabs>
          <w:tab w:val="left" w:pos="0"/>
        </w:tabs>
        <w:ind w:left="-426" w:right="454"/>
        <w:jc w:val="both"/>
        <w:rPr>
          <w:i w:val="0"/>
          <w:szCs w:val="28"/>
        </w:rPr>
      </w:pPr>
      <w:proofErr w:type="spellStart"/>
      <w:r w:rsidRPr="00BD7912">
        <w:rPr>
          <w:b w:val="0"/>
          <w:i w:val="0"/>
          <w:szCs w:val="28"/>
        </w:rPr>
        <w:t>Subject</w:t>
      </w:r>
      <w:proofErr w:type="spellEnd"/>
      <w:r w:rsidRPr="00BD7912">
        <w:rPr>
          <w:i w:val="0"/>
          <w:szCs w:val="28"/>
        </w:rPr>
        <w:t xml:space="preserve">: </w:t>
      </w:r>
      <w:r w:rsidR="009F7831">
        <w:rPr>
          <w:i w:val="0"/>
          <w:szCs w:val="28"/>
        </w:rPr>
        <w:t xml:space="preserve">Oral </w:t>
      </w:r>
      <w:proofErr w:type="spellStart"/>
      <w:r w:rsidR="009F7831">
        <w:rPr>
          <w:i w:val="0"/>
          <w:szCs w:val="28"/>
        </w:rPr>
        <w:t>and</w:t>
      </w:r>
      <w:proofErr w:type="spellEnd"/>
      <w:r w:rsidR="009F7831">
        <w:rPr>
          <w:i w:val="0"/>
          <w:szCs w:val="28"/>
        </w:rPr>
        <w:t xml:space="preserve"> </w:t>
      </w:r>
      <w:proofErr w:type="spellStart"/>
      <w:r w:rsidR="009F7831">
        <w:rPr>
          <w:i w:val="0"/>
          <w:szCs w:val="28"/>
        </w:rPr>
        <w:t>m</w:t>
      </w:r>
      <w:r w:rsidR="00D03693">
        <w:rPr>
          <w:i w:val="0"/>
          <w:szCs w:val="28"/>
        </w:rPr>
        <w:t>axillofacial</w:t>
      </w:r>
      <w:proofErr w:type="spellEnd"/>
      <w:r w:rsidR="00D03693">
        <w:rPr>
          <w:i w:val="0"/>
          <w:szCs w:val="28"/>
        </w:rPr>
        <w:t xml:space="preserve"> </w:t>
      </w:r>
      <w:proofErr w:type="spellStart"/>
      <w:r w:rsidR="009F7831">
        <w:rPr>
          <w:i w:val="0"/>
          <w:szCs w:val="28"/>
        </w:rPr>
        <w:t>i</w:t>
      </w:r>
      <w:r w:rsidR="00D03693">
        <w:rPr>
          <w:i w:val="0"/>
          <w:szCs w:val="28"/>
        </w:rPr>
        <w:t>nfections</w:t>
      </w:r>
      <w:proofErr w:type="spellEnd"/>
    </w:p>
    <w:p w:rsidR="002427F8" w:rsidRPr="00BD7912" w:rsidRDefault="002427F8" w:rsidP="002427F8">
      <w:pPr>
        <w:pStyle w:val="a3"/>
        <w:tabs>
          <w:tab w:val="left" w:pos="0"/>
        </w:tabs>
        <w:ind w:left="-426" w:right="454"/>
        <w:jc w:val="both"/>
        <w:rPr>
          <w:i w:val="0"/>
          <w:szCs w:val="28"/>
        </w:rPr>
      </w:pPr>
      <w:r w:rsidRPr="00BD7912">
        <w:rPr>
          <w:b w:val="0"/>
          <w:i w:val="0"/>
          <w:szCs w:val="28"/>
        </w:rPr>
        <w:t>Type of  subject</w:t>
      </w:r>
      <w:r w:rsidRPr="00BD7912">
        <w:rPr>
          <w:i w:val="0"/>
          <w:szCs w:val="28"/>
        </w:rPr>
        <w:t xml:space="preserve">: Compulsory </w:t>
      </w:r>
    </w:p>
    <w:p w:rsidR="002427F8" w:rsidRPr="00BD7912" w:rsidRDefault="002427F8" w:rsidP="002427F8">
      <w:pPr>
        <w:pStyle w:val="a3"/>
        <w:tabs>
          <w:tab w:val="left" w:pos="0"/>
        </w:tabs>
        <w:ind w:left="-426" w:right="454"/>
        <w:jc w:val="both"/>
        <w:rPr>
          <w:i w:val="0"/>
          <w:szCs w:val="28"/>
        </w:rPr>
      </w:pPr>
      <w:r w:rsidRPr="00BD7912">
        <w:rPr>
          <w:b w:val="0"/>
          <w:i w:val="0"/>
          <w:szCs w:val="28"/>
        </w:rPr>
        <w:t>Code of  subject</w:t>
      </w:r>
      <w:r w:rsidRPr="00BD7912">
        <w:rPr>
          <w:i w:val="0"/>
          <w:szCs w:val="28"/>
        </w:rPr>
        <w:t>:</w:t>
      </w:r>
      <w:r w:rsidRPr="00BD7912">
        <w:rPr>
          <w:szCs w:val="28"/>
        </w:rPr>
        <w:t xml:space="preserve"> </w:t>
      </w:r>
      <w:r w:rsidRPr="00BD7912">
        <w:rPr>
          <w:i w:val="0"/>
          <w:szCs w:val="28"/>
        </w:rPr>
        <w:t>S.06.O.066.</w:t>
      </w:r>
    </w:p>
    <w:p w:rsidR="004A14CA" w:rsidRPr="00BD7912" w:rsidRDefault="004A14CA" w:rsidP="004A14CA">
      <w:pPr>
        <w:pStyle w:val="a3"/>
        <w:tabs>
          <w:tab w:val="left" w:pos="0"/>
        </w:tabs>
        <w:ind w:left="-426" w:right="454"/>
        <w:rPr>
          <w:i w:val="0"/>
          <w:szCs w:val="28"/>
        </w:rPr>
      </w:pPr>
    </w:p>
    <w:p w:rsidR="00383EA1" w:rsidRDefault="00383EA1" w:rsidP="004A14CA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BD7912" w:rsidRDefault="00BD7912" w:rsidP="004A14CA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BD7912" w:rsidRDefault="00BD7912" w:rsidP="004A14CA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3670A9" w:rsidRPr="004E2044" w:rsidRDefault="003670A9" w:rsidP="003670A9">
      <w:pPr>
        <w:pStyle w:val="af4"/>
        <w:tabs>
          <w:tab w:val="left" w:pos="9781"/>
        </w:tabs>
        <w:ind w:left="2410" w:hanging="2410"/>
        <w:rPr>
          <w:rFonts w:ascii="Times New Roman" w:hAnsi="Times New Roman"/>
          <w:b/>
          <w:caps/>
          <w:sz w:val="28"/>
          <w:szCs w:val="28"/>
          <w:lang w:val="ro-RO"/>
        </w:rPr>
      </w:pPr>
    </w:p>
    <w:p w:rsidR="00BD7912" w:rsidRDefault="00BD7912" w:rsidP="004A14CA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D6532B" w:rsidRPr="00D03693" w:rsidRDefault="003670A9" w:rsidP="002427F8">
      <w:pPr>
        <w:pStyle w:val="a3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ORAL AND </w:t>
      </w:r>
      <w:r w:rsidR="00D03693" w:rsidRPr="00D03693">
        <w:rPr>
          <w:i w:val="0"/>
          <w:sz w:val="36"/>
          <w:szCs w:val="36"/>
        </w:rPr>
        <w:t>MAXILLOFACIAL INFECTIONS</w:t>
      </w:r>
    </w:p>
    <w:p w:rsidR="002427F8" w:rsidRPr="00D03693" w:rsidRDefault="002427F8" w:rsidP="00BD7912">
      <w:pPr>
        <w:pStyle w:val="a3"/>
        <w:spacing w:line="360" w:lineRule="auto"/>
        <w:rPr>
          <w:b w:val="0"/>
          <w:i w:val="0"/>
          <w:szCs w:val="28"/>
        </w:rPr>
      </w:pPr>
      <w:r w:rsidRPr="00D03693">
        <w:rPr>
          <w:b w:val="0"/>
          <w:i w:val="0"/>
          <w:szCs w:val="28"/>
        </w:rPr>
        <w:t>(practical work)</w:t>
      </w:r>
    </w:p>
    <w:p w:rsidR="002427F8" w:rsidRPr="00D03693" w:rsidRDefault="00BD7912" w:rsidP="00BD7912">
      <w:pPr>
        <w:pStyle w:val="a3"/>
        <w:tabs>
          <w:tab w:val="left" w:pos="0"/>
          <w:tab w:val="left" w:pos="3722"/>
        </w:tabs>
        <w:spacing w:line="360" w:lineRule="auto"/>
        <w:ind w:left="-426" w:right="454"/>
        <w:rPr>
          <w:b w:val="0"/>
          <w:i w:val="0"/>
          <w:szCs w:val="28"/>
        </w:rPr>
      </w:pPr>
      <w:r w:rsidRPr="00D03693">
        <w:rPr>
          <w:b w:val="0"/>
          <w:i w:val="0"/>
          <w:szCs w:val="28"/>
          <w:lang w:val="en-US"/>
        </w:rPr>
        <w:t xml:space="preserve">         </w:t>
      </w:r>
      <w:r w:rsidR="00E92568" w:rsidRPr="00D03693">
        <w:rPr>
          <w:b w:val="0"/>
          <w:i w:val="0"/>
          <w:szCs w:val="28"/>
          <w:lang w:val="en-US"/>
        </w:rPr>
        <w:t>3rd year, 6</w:t>
      </w:r>
      <w:r w:rsidR="002427F8" w:rsidRPr="00D03693">
        <w:rPr>
          <w:b w:val="0"/>
          <w:i w:val="0"/>
          <w:szCs w:val="28"/>
          <w:lang w:val="en-US"/>
        </w:rPr>
        <w:t>th semester</w:t>
      </w:r>
    </w:p>
    <w:p w:rsidR="002427F8" w:rsidRPr="00D03693" w:rsidRDefault="00BD7912" w:rsidP="00BD7912">
      <w:pPr>
        <w:pStyle w:val="a3"/>
        <w:tabs>
          <w:tab w:val="left" w:pos="0"/>
        </w:tabs>
        <w:spacing w:line="360" w:lineRule="auto"/>
        <w:ind w:left="-426" w:right="454"/>
        <w:rPr>
          <w:b w:val="0"/>
          <w:i w:val="0"/>
          <w:szCs w:val="28"/>
        </w:rPr>
      </w:pPr>
      <w:r w:rsidRPr="00D03693">
        <w:rPr>
          <w:b w:val="0"/>
          <w:i w:val="0"/>
          <w:szCs w:val="28"/>
        </w:rPr>
        <w:t xml:space="preserve">        </w:t>
      </w:r>
      <w:r w:rsidR="002427F8" w:rsidRPr="00D03693">
        <w:rPr>
          <w:b w:val="0"/>
          <w:i w:val="0"/>
          <w:szCs w:val="28"/>
        </w:rPr>
        <w:t>(2018-2019)</w:t>
      </w:r>
    </w:p>
    <w:p w:rsidR="002427F8" w:rsidRPr="002427F8" w:rsidRDefault="002427F8" w:rsidP="00BD7912">
      <w:pPr>
        <w:pStyle w:val="a3"/>
        <w:tabs>
          <w:tab w:val="left" w:pos="0"/>
        </w:tabs>
        <w:spacing w:line="360" w:lineRule="auto"/>
        <w:ind w:left="-426" w:right="454"/>
        <w:rPr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 w:val="36"/>
          <w:szCs w:val="36"/>
        </w:rPr>
      </w:pPr>
    </w:p>
    <w:p w:rsidR="00D03693" w:rsidRDefault="00D03693" w:rsidP="000E1933">
      <w:pPr>
        <w:pStyle w:val="a3"/>
        <w:tabs>
          <w:tab w:val="left" w:pos="0"/>
        </w:tabs>
        <w:ind w:left="-426" w:right="454"/>
        <w:rPr>
          <w:sz w:val="36"/>
          <w:szCs w:val="36"/>
        </w:rPr>
      </w:pPr>
    </w:p>
    <w:p w:rsidR="00D03693" w:rsidRPr="002427F8" w:rsidRDefault="00D03693" w:rsidP="000E1933">
      <w:pPr>
        <w:pStyle w:val="a3"/>
        <w:tabs>
          <w:tab w:val="left" w:pos="0"/>
        </w:tabs>
        <w:ind w:left="-426" w:right="454"/>
        <w:rPr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6532B" w:rsidRPr="006A1512" w:rsidRDefault="00D6532B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861906" w:rsidRPr="00E6236A" w:rsidRDefault="00861906" w:rsidP="00E37F53">
      <w:pPr>
        <w:pStyle w:val="a3"/>
        <w:tabs>
          <w:tab w:val="left" w:pos="142"/>
        </w:tabs>
        <w:spacing w:line="276" w:lineRule="auto"/>
        <w:ind w:left="-284" w:right="283"/>
        <w:rPr>
          <w:szCs w:val="28"/>
        </w:rPr>
      </w:pPr>
      <w:proofErr w:type="spellStart"/>
      <w:r w:rsidRPr="00652E2E">
        <w:rPr>
          <w:szCs w:val="28"/>
        </w:rPr>
        <w:lastRenderedPageBreak/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915B01" w:rsidRPr="00915B01" w:rsidRDefault="00282585" w:rsidP="00E37F53">
      <w:pPr>
        <w:spacing w:line="276" w:lineRule="auto"/>
        <w:rPr>
          <w:sz w:val="24"/>
          <w:szCs w:val="24"/>
          <w:lang w:val="en-US"/>
        </w:rPr>
      </w:pPr>
      <w:r w:rsidRPr="00282585">
        <w:rPr>
          <w:b/>
          <w:sz w:val="24"/>
          <w:szCs w:val="24"/>
          <w:lang w:val="en-US"/>
        </w:rPr>
        <w:t>Theme</w:t>
      </w:r>
      <w:r w:rsidR="00E37F53">
        <w:rPr>
          <w:b/>
          <w:sz w:val="24"/>
          <w:szCs w:val="24"/>
          <w:lang w:val="en-US"/>
        </w:rPr>
        <w:t>:</w:t>
      </w:r>
      <w:r w:rsidRPr="0016338D">
        <w:rPr>
          <w:color w:val="FF0000"/>
          <w:sz w:val="24"/>
          <w:szCs w:val="24"/>
          <w:lang w:val="en-US"/>
        </w:rPr>
        <w:t xml:space="preserve"> </w:t>
      </w:r>
      <w:r w:rsidR="00915B01" w:rsidRPr="00915B01">
        <w:rPr>
          <w:sz w:val="24"/>
          <w:szCs w:val="24"/>
          <w:lang w:val="en-US"/>
        </w:rPr>
        <w:t xml:space="preserve">Etiology and </w:t>
      </w:r>
      <w:r w:rsidR="009F7831">
        <w:rPr>
          <w:sz w:val="24"/>
          <w:szCs w:val="24"/>
          <w:lang w:val="en-US"/>
        </w:rPr>
        <w:t>p</w:t>
      </w:r>
      <w:r w:rsidR="00915B01" w:rsidRPr="00915B01">
        <w:rPr>
          <w:sz w:val="24"/>
          <w:szCs w:val="24"/>
          <w:lang w:val="en-US"/>
        </w:rPr>
        <w:t xml:space="preserve">athogenesis of </w:t>
      </w:r>
      <w:r w:rsidR="009F7831">
        <w:rPr>
          <w:sz w:val="24"/>
          <w:szCs w:val="24"/>
          <w:lang w:val="en-US"/>
        </w:rPr>
        <w:t>i</w:t>
      </w:r>
      <w:r w:rsidR="00915B01" w:rsidRPr="00915B01">
        <w:rPr>
          <w:sz w:val="24"/>
          <w:szCs w:val="24"/>
          <w:lang w:val="en-US"/>
        </w:rPr>
        <w:t>nf</w:t>
      </w:r>
      <w:r w:rsidR="009F7831">
        <w:rPr>
          <w:sz w:val="24"/>
          <w:szCs w:val="24"/>
          <w:lang w:val="en-US"/>
        </w:rPr>
        <w:t>ections in</w:t>
      </w:r>
      <w:r w:rsidR="00915B01" w:rsidRPr="00915B01">
        <w:rPr>
          <w:sz w:val="24"/>
          <w:szCs w:val="24"/>
          <w:lang w:val="en-US"/>
        </w:rPr>
        <w:t xml:space="preserve"> the OMF</w:t>
      </w:r>
      <w:r w:rsidR="009F7831">
        <w:rPr>
          <w:sz w:val="24"/>
          <w:szCs w:val="24"/>
          <w:lang w:val="en-US"/>
        </w:rPr>
        <w:t xml:space="preserve"> (oral and maxillofacial)</w:t>
      </w:r>
      <w:r w:rsidR="00BF653F">
        <w:rPr>
          <w:sz w:val="24"/>
          <w:szCs w:val="24"/>
          <w:lang w:val="en-US"/>
        </w:rPr>
        <w:t xml:space="preserve"> region</w:t>
      </w:r>
      <w:r w:rsidR="00915B01" w:rsidRPr="00915B01">
        <w:rPr>
          <w:sz w:val="24"/>
          <w:szCs w:val="24"/>
          <w:lang w:val="en-US"/>
        </w:rPr>
        <w:t xml:space="preserve">. </w:t>
      </w:r>
    </w:p>
    <w:p w:rsidR="00282585" w:rsidRPr="005711E4" w:rsidRDefault="002427F8" w:rsidP="00E37F53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="00282585" w:rsidRPr="00282585">
        <w:rPr>
          <w:b/>
          <w:sz w:val="24"/>
          <w:szCs w:val="24"/>
          <w:lang w:val="en-US"/>
        </w:rPr>
        <w:t>:</w:t>
      </w:r>
      <w:r w:rsidR="00282585">
        <w:rPr>
          <w:sz w:val="24"/>
          <w:szCs w:val="24"/>
          <w:lang w:val="en-US"/>
        </w:rPr>
        <w:t xml:space="preserve"> </w:t>
      </w:r>
      <w:r w:rsidR="005711E4" w:rsidRPr="005711E4">
        <w:rPr>
          <w:sz w:val="24"/>
          <w:szCs w:val="24"/>
          <w:lang w:val="en-US"/>
        </w:rPr>
        <w:t>Clinical settings of the department.</w:t>
      </w:r>
    </w:p>
    <w:p w:rsidR="0016338D" w:rsidRPr="0016338D" w:rsidRDefault="005711E4" w:rsidP="00E37F53">
      <w:pPr>
        <w:spacing w:line="276" w:lineRule="auto"/>
        <w:ind w:right="425"/>
        <w:rPr>
          <w:sz w:val="24"/>
          <w:lang w:val="en-GB"/>
        </w:rPr>
      </w:pPr>
      <w:r w:rsidRPr="005711E4">
        <w:rPr>
          <w:b/>
          <w:sz w:val="24"/>
          <w:szCs w:val="24"/>
          <w:lang w:val="en-US"/>
        </w:rPr>
        <w:t>Purpose of practical work</w:t>
      </w:r>
      <w:r w:rsidR="00282585" w:rsidRPr="00383EA1">
        <w:rPr>
          <w:b/>
          <w:sz w:val="24"/>
          <w:szCs w:val="24"/>
          <w:lang w:val="en-US"/>
        </w:rPr>
        <w:t>:</w:t>
      </w:r>
      <w:r w:rsidR="00282585">
        <w:rPr>
          <w:sz w:val="24"/>
          <w:szCs w:val="24"/>
          <w:lang w:val="en-US"/>
        </w:rPr>
        <w:t xml:space="preserve"> </w:t>
      </w:r>
      <w:r w:rsidR="0016338D" w:rsidRPr="0016338D">
        <w:rPr>
          <w:sz w:val="24"/>
          <w:lang w:val="en-GB"/>
        </w:rPr>
        <w:t xml:space="preserve">To examine the patients suffering from these diseases. </w:t>
      </w:r>
    </w:p>
    <w:p w:rsidR="00B37425" w:rsidRPr="00915B01" w:rsidRDefault="00DD3A78" w:rsidP="00E37F53">
      <w:pPr>
        <w:spacing w:line="276" w:lineRule="auto"/>
        <w:rPr>
          <w:sz w:val="24"/>
          <w:szCs w:val="24"/>
          <w:lang w:val="en-US"/>
        </w:rPr>
      </w:pPr>
      <w:r w:rsidRPr="0016338D">
        <w:rPr>
          <w:b/>
          <w:sz w:val="24"/>
          <w:szCs w:val="24"/>
          <w:lang w:val="en-US"/>
        </w:rPr>
        <w:t>Practical work plan</w:t>
      </w:r>
      <w:r w:rsidRPr="00915B01">
        <w:rPr>
          <w:i/>
          <w:sz w:val="24"/>
          <w:szCs w:val="24"/>
          <w:lang w:val="en-US"/>
        </w:rPr>
        <w:t xml:space="preserve">: </w:t>
      </w:r>
      <w:r w:rsidR="00B37425" w:rsidRPr="00915B01">
        <w:rPr>
          <w:sz w:val="24"/>
          <w:szCs w:val="24"/>
          <w:lang w:val="en-US"/>
        </w:rPr>
        <w:t>1. Discussions - 45 min.</w:t>
      </w:r>
    </w:p>
    <w:p w:rsidR="00B37425" w:rsidRPr="001D5AA1" w:rsidRDefault="00B37425" w:rsidP="00E37F53">
      <w:pPr>
        <w:pStyle w:val="a3"/>
        <w:tabs>
          <w:tab w:val="left" w:pos="-142"/>
        </w:tabs>
        <w:spacing w:line="276" w:lineRule="auto"/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B37425" w:rsidRPr="001D5AA1" w:rsidRDefault="00B37425" w:rsidP="00E37F53">
      <w:pPr>
        <w:pStyle w:val="a3"/>
        <w:tabs>
          <w:tab w:val="left" w:pos="-142"/>
        </w:tabs>
        <w:spacing w:line="276" w:lineRule="auto"/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B37425" w:rsidRPr="001D5AA1" w:rsidRDefault="00B37425" w:rsidP="00E37F53">
      <w:pPr>
        <w:pStyle w:val="a3"/>
        <w:tabs>
          <w:tab w:val="left" w:pos="-142"/>
        </w:tabs>
        <w:spacing w:line="276" w:lineRule="auto"/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282585" w:rsidRDefault="00782D21" w:rsidP="00282585">
      <w:p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</w:t>
      </w:r>
      <w:r w:rsidR="00282585">
        <w:rPr>
          <w:b/>
          <w:sz w:val="24"/>
          <w:szCs w:val="24"/>
          <w:lang w:val="en-US"/>
        </w:rPr>
        <w:t>uestions:</w:t>
      </w:r>
    </w:p>
    <w:p w:rsidR="00B05B2E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3A14AF">
        <w:rPr>
          <w:sz w:val="24"/>
          <w:szCs w:val="24"/>
          <w:lang w:val="en-US"/>
        </w:rPr>
        <w:t xml:space="preserve"> A</w:t>
      </w:r>
      <w:r w:rsidR="002F1C93">
        <w:rPr>
          <w:sz w:val="24"/>
          <w:szCs w:val="24"/>
          <w:lang w:val="en-US"/>
        </w:rPr>
        <w:t>natomical particularities of the oral and maxillofacial region.</w:t>
      </w:r>
      <w:r>
        <w:rPr>
          <w:sz w:val="24"/>
          <w:szCs w:val="24"/>
          <w:lang w:val="en-US"/>
        </w:rPr>
        <w:t xml:space="preserve"> </w:t>
      </w:r>
    </w:p>
    <w:p w:rsidR="00282585" w:rsidRDefault="00B05B2E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915B01" w:rsidRPr="00F210BB">
        <w:rPr>
          <w:sz w:val="24"/>
          <w:lang w:val="en-GB"/>
        </w:rPr>
        <w:t xml:space="preserve">Definition of </w:t>
      </w:r>
      <w:r w:rsidR="00915B01">
        <w:rPr>
          <w:sz w:val="24"/>
          <w:lang w:val="en-GB"/>
        </w:rPr>
        <w:t>„</w:t>
      </w:r>
      <w:r w:rsidR="00915B01" w:rsidRPr="00F210BB">
        <w:rPr>
          <w:sz w:val="24"/>
          <w:lang w:val="en-GB"/>
        </w:rPr>
        <w:t>infection” term</w:t>
      </w:r>
      <w:r w:rsidR="00B37425">
        <w:rPr>
          <w:sz w:val="24"/>
          <w:szCs w:val="24"/>
          <w:lang w:val="en-US"/>
        </w:rPr>
        <w:t>.</w:t>
      </w:r>
    </w:p>
    <w:p w:rsidR="00D52D5C" w:rsidRDefault="002F1C93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282585">
        <w:rPr>
          <w:sz w:val="24"/>
          <w:szCs w:val="24"/>
          <w:lang w:val="en-US"/>
        </w:rPr>
        <w:t>.</w:t>
      </w:r>
      <w:r w:rsidR="00D52D5C" w:rsidRPr="00D52D5C">
        <w:rPr>
          <w:sz w:val="24"/>
          <w:szCs w:val="24"/>
          <w:lang w:val="en-US"/>
        </w:rPr>
        <w:t xml:space="preserve"> </w:t>
      </w:r>
      <w:r w:rsidR="00D52D5C">
        <w:rPr>
          <w:sz w:val="24"/>
          <w:szCs w:val="24"/>
          <w:lang w:val="en-US"/>
        </w:rPr>
        <w:t>Classification</w:t>
      </w:r>
      <w:r w:rsidR="00B05B2E">
        <w:rPr>
          <w:sz w:val="24"/>
          <w:szCs w:val="24"/>
          <w:lang w:val="en-US"/>
        </w:rPr>
        <w:t xml:space="preserve">. </w:t>
      </w:r>
    </w:p>
    <w:p w:rsidR="00D52D5C" w:rsidRDefault="002F1C93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D52D5C">
        <w:rPr>
          <w:sz w:val="24"/>
          <w:szCs w:val="24"/>
          <w:lang w:val="en-US"/>
        </w:rPr>
        <w:t>. The incidence, severity and morbidity.</w:t>
      </w:r>
    </w:p>
    <w:p w:rsidR="00D52D5C" w:rsidRDefault="002F1C93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D52D5C">
        <w:rPr>
          <w:sz w:val="24"/>
          <w:szCs w:val="24"/>
          <w:lang w:val="en-US"/>
        </w:rPr>
        <w:t>. Et</w:t>
      </w:r>
      <w:r w:rsidR="00B05B2E">
        <w:rPr>
          <w:sz w:val="24"/>
          <w:szCs w:val="24"/>
          <w:lang w:val="en-US"/>
        </w:rPr>
        <w:t>i</w:t>
      </w:r>
      <w:r w:rsidR="00D52D5C">
        <w:rPr>
          <w:sz w:val="24"/>
          <w:szCs w:val="24"/>
          <w:lang w:val="en-US"/>
        </w:rPr>
        <w:t>ology.</w:t>
      </w:r>
    </w:p>
    <w:p w:rsidR="00B82742" w:rsidRDefault="00EB3B3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The a</w:t>
      </w:r>
      <w:r w:rsidR="00B82742">
        <w:rPr>
          <w:sz w:val="24"/>
          <w:szCs w:val="24"/>
          <w:lang w:val="en-US"/>
        </w:rPr>
        <w:t xml:space="preserve">natomic routes </w:t>
      </w:r>
      <w:r w:rsidR="003A14AF">
        <w:rPr>
          <w:sz w:val="24"/>
          <w:szCs w:val="24"/>
          <w:lang w:val="en-US"/>
        </w:rPr>
        <w:t>of potential spread of infection.</w:t>
      </w:r>
    </w:p>
    <w:p w:rsidR="00D52D5C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Clinical </w:t>
      </w:r>
      <w:r w:rsidR="00CA6D8D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volution</w:t>
      </w:r>
      <w:r w:rsidR="002F1C93">
        <w:rPr>
          <w:sz w:val="24"/>
          <w:szCs w:val="24"/>
          <w:lang w:val="en-US"/>
        </w:rPr>
        <w:t>.</w:t>
      </w:r>
    </w:p>
    <w:p w:rsidR="00282585" w:rsidRDefault="00D52D5C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 w:rsidRPr="00D52D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Diagnosis p</w:t>
      </w:r>
      <w:r w:rsidR="00282585">
        <w:rPr>
          <w:sz w:val="24"/>
          <w:szCs w:val="24"/>
          <w:lang w:val="en-US"/>
        </w:rPr>
        <w:t xml:space="preserve">rinciples of </w:t>
      </w:r>
      <w:r w:rsidR="00BF653F">
        <w:rPr>
          <w:sz w:val="24"/>
          <w:szCs w:val="24"/>
          <w:lang w:val="en-US"/>
        </w:rPr>
        <w:t>infection</w:t>
      </w:r>
      <w:r w:rsidR="00282585">
        <w:rPr>
          <w:sz w:val="24"/>
          <w:szCs w:val="24"/>
          <w:lang w:val="en-US"/>
        </w:rPr>
        <w:t xml:space="preserve"> </w:t>
      </w:r>
      <w:r w:rsidR="00682E7C">
        <w:rPr>
          <w:sz w:val="24"/>
          <w:szCs w:val="24"/>
          <w:lang w:val="en-US"/>
        </w:rPr>
        <w:t>diseases</w:t>
      </w:r>
      <w:r w:rsidR="00282585">
        <w:rPr>
          <w:sz w:val="24"/>
          <w:szCs w:val="24"/>
          <w:lang w:val="en-US"/>
        </w:rPr>
        <w:t>.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</w:p>
    <w:p w:rsidR="00282585" w:rsidRPr="00282585" w:rsidRDefault="00782D21" w:rsidP="00282585">
      <w:pPr>
        <w:spacing w:line="276" w:lineRule="auto"/>
        <w:rPr>
          <w:b/>
          <w:sz w:val="24"/>
          <w:szCs w:val="24"/>
          <w:lang w:val="en-US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B37425">
        <w:rPr>
          <w:b/>
          <w:sz w:val="24"/>
          <w:szCs w:val="24"/>
          <w:lang w:val="en-US"/>
        </w:rPr>
        <w:t>: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 w:rsidRPr="00282585">
        <w:rPr>
          <w:sz w:val="24"/>
          <w:szCs w:val="24"/>
          <w:lang w:val="en-US"/>
        </w:rPr>
        <w:t>1.</w:t>
      </w:r>
      <w:r w:rsidR="00077908">
        <w:rPr>
          <w:sz w:val="24"/>
          <w:szCs w:val="24"/>
          <w:lang w:val="en-US"/>
        </w:rPr>
        <w:t xml:space="preserve"> </w:t>
      </w:r>
      <w:r w:rsidR="00077908" w:rsidRPr="00077908">
        <w:rPr>
          <w:sz w:val="24"/>
          <w:szCs w:val="24"/>
          <w:lang w:val="en-US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>tion</w:t>
      </w:r>
      <w:r w:rsidR="00077908" w:rsidRPr="00240556">
        <w:rPr>
          <w:sz w:val="24"/>
          <w:lang w:val="en-US"/>
        </w:rPr>
        <w:t>.</w:t>
      </w: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D6532B">
        <w:rPr>
          <w:sz w:val="24"/>
          <w:szCs w:val="24"/>
          <w:lang w:val="en-US"/>
        </w:rPr>
        <w:t>Teaching resources.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Bucur</w:t>
      </w:r>
      <w:proofErr w:type="spellEnd"/>
      <w:r>
        <w:rPr>
          <w:sz w:val="24"/>
          <w:szCs w:val="24"/>
          <w:lang w:val="en-US"/>
        </w:rPr>
        <w:t xml:space="preserve"> A. </w:t>
      </w:r>
      <w:proofErr w:type="spellStart"/>
      <w:r>
        <w:rPr>
          <w:sz w:val="24"/>
          <w:szCs w:val="24"/>
          <w:lang w:val="en-US"/>
        </w:rPr>
        <w:t>Compendiu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chirurgie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oro-maxilo-facială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Bucureşti</w:t>
      </w:r>
      <w:proofErr w:type="spellEnd"/>
      <w:r>
        <w:rPr>
          <w:sz w:val="24"/>
          <w:szCs w:val="24"/>
          <w:lang w:val="en-US"/>
        </w:rPr>
        <w:t>, 2009.</w:t>
      </w:r>
      <w:proofErr w:type="gramEnd"/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Miloro</w:t>
      </w:r>
      <w:proofErr w:type="spellEnd"/>
      <w:r>
        <w:rPr>
          <w:sz w:val="24"/>
          <w:szCs w:val="24"/>
          <w:lang w:val="en-US"/>
        </w:rPr>
        <w:t xml:space="preserve"> M., </w:t>
      </w:r>
      <w:proofErr w:type="spellStart"/>
      <w:r>
        <w:rPr>
          <w:sz w:val="24"/>
          <w:szCs w:val="24"/>
          <w:lang w:val="en-US"/>
        </w:rPr>
        <w:t>Ghali</w:t>
      </w:r>
      <w:proofErr w:type="spellEnd"/>
      <w:r>
        <w:rPr>
          <w:sz w:val="24"/>
          <w:szCs w:val="24"/>
          <w:lang w:val="en-US"/>
        </w:rPr>
        <w:t xml:space="preserve"> G.E., Larsen P.E., Waite P.D. Peterson’s principles of oral and maxillofacial surgery, BC Decker, 2004. 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smartTag w:uri="urn:schemas:contacts" w:element="GivenName">
        <w:r>
          <w:rPr>
            <w:sz w:val="24"/>
            <w:szCs w:val="24"/>
            <w:lang w:val="en-US"/>
          </w:rPr>
          <w:t>HuppJames</w:t>
        </w:r>
      </w:smartTag>
      <w:proofErr w:type="spellEnd"/>
      <w:r>
        <w:rPr>
          <w:sz w:val="24"/>
          <w:szCs w:val="24"/>
          <w:lang w:val="en-US"/>
        </w:rPr>
        <w:t xml:space="preserve"> </w:t>
      </w:r>
      <w:smartTag w:uri="urn:schemas:contacts" w:element="Sn">
        <w:r>
          <w:rPr>
            <w:sz w:val="24"/>
            <w:szCs w:val="24"/>
            <w:lang w:val="en-US"/>
          </w:rPr>
          <w:t>R.</w:t>
        </w:r>
      </w:smartTag>
      <w:r>
        <w:rPr>
          <w:sz w:val="24"/>
          <w:szCs w:val="24"/>
          <w:lang w:val="en-US"/>
        </w:rPr>
        <w:t xml:space="preserve">, </w:t>
      </w:r>
      <w:smartTag w:uri="urn:schemas:contacts" w:element="GivenName">
        <w:r>
          <w:rPr>
            <w:sz w:val="24"/>
            <w:szCs w:val="24"/>
            <w:lang w:val="en-US"/>
          </w:rPr>
          <w:t>Ellis</w:t>
        </w:r>
      </w:smartTag>
      <w:r>
        <w:rPr>
          <w:sz w:val="24"/>
          <w:szCs w:val="24"/>
          <w:lang w:val="en-US"/>
        </w:rPr>
        <w:t xml:space="preserve"> </w:t>
      </w:r>
      <w:smartTag w:uri="urn:schemas:contacts" w:element="middlename">
        <w:r>
          <w:rPr>
            <w:sz w:val="24"/>
            <w:szCs w:val="24"/>
            <w:lang w:val="en-US"/>
          </w:rPr>
          <w:t>III</w:t>
        </w:r>
      </w:smartTag>
      <w:r>
        <w:rPr>
          <w:sz w:val="24"/>
          <w:szCs w:val="24"/>
          <w:lang w:val="en-US"/>
        </w:rPr>
        <w:t xml:space="preserve"> </w:t>
      </w:r>
      <w:smartTag w:uri="urn:schemas:contacts" w:element="Sn">
        <w:r>
          <w:rPr>
            <w:sz w:val="24"/>
            <w:szCs w:val="24"/>
            <w:lang w:val="en-US"/>
          </w:rPr>
          <w:t>Edward</w:t>
        </w:r>
      </w:smartTag>
      <w:r>
        <w:rPr>
          <w:sz w:val="24"/>
          <w:szCs w:val="24"/>
          <w:lang w:val="en-US"/>
        </w:rPr>
        <w:t xml:space="preserve">, Tucker </w:t>
      </w:r>
      <w:smartTag w:uri="urn:schemas-microsoft-com:office:smarttags" w:element="PersonName">
        <w:smartTag w:uri="urn:schemas:contacts" w:element="GivenName">
          <w:r>
            <w:rPr>
              <w:sz w:val="24"/>
              <w:szCs w:val="24"/>
              <w:lang w:val="en-US"/>
            </w:rPr>
            <w:t>Myron</w:t>
          </w:r>
        </w:smartTag>
        <w:r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>
            <w:rPr>
              <w:sz w:val="24"/>
              <w:szCs w:val="24"/>
              <w:lang w:val="en-US"/>
            </w:rPr>
            <w:t>R.</w:t>
          </w:r>
        </w:smartTag>
        <w:r>
          <w:rPr>
            <w:sz w:val="24"/>
            <w:szCs w:val="24"/>
            <w:lang w:val="en-US"/>
          </w:rPr>
          <w:t xml:space="preserve"> </w:t>
        </w:r>
        <w:smartTag w:uri="urn:schemas:contacts" w:element="Sn">
          <w:r>
            <w:rPr>
              <w:sz w:val="24"/>
              <w:szCs w:val="24"/>
              <w:lang w:val="en-US"/>
            </w:rPr>
            <w:t>Contemporary</w:t>
          </w:r>
        </w:smartTag>
      </w:smartTag>
      <w:r>
        <w:rPr>
          <w:sz w:val="24"/>
          <w:szCs w:val="24"/>
          <w:lang w:val="en-US"/>
        </w:rPr>
        <w:t xml:space="preserve"> Oral and Maxillofacial Surgery. </w:t>
      </w:r>
      <w:proofErr w:type="gramStart"/>
      <w:r>
        <w:rPr>
          <w:sz w:val="24"/>
          <w:szCs w:val="24"/>
          <w:lang w:val="en-US"/>
        </w:rPr>
        <w:t>Fifth Edition.</w:t>
      </w:r>
      <w:proofErr w:type="gramEnd"/>
      <w:r>
        <w:rPr>
          <w:sz w:val="24"/>
          <w:szCs w:val="24"/>
          <w:lang w:val="en-US"/>
        </w:rPr>
        <w:t xml:space="preserve"> </w:t>
      </w:r>
      <w:smartTag w:uri="urn:schemas-microsoft-com:office:smarttags" w:element="PersonName">
        <w:smartTag w:uri="urn:schemas:contacts" w:element="GivenName">
          <w:r>
            <w:rPr>
              <w:sz w:val="24"/>
              <w:szCs w:val="24"/>
              <w:lang w:val="en-US"/>
            </w:rPr>
            <w:t>Mosby</w:t>
          </w:r>
        </w:smartTag>
        <w:r>
          <w:rPr>
            <w:sz w:val="24"/>
            <w:szCs w:val="24"/>
            <w:lang w:val="en-US"/>
          </w:rPr>
          <w:t xml:space="preserve"> </w:t>
        </w:r>
        <w:smartTag w:uri="urn:schemas:contacts" w:element="Sn">
          <w:r>
            <w:rPr>
              <w:sz w:val="24"/>
              <w:szCs w:val="24"/>
              <w:lang w:val="en-US"/>
            </w:rPr>
            <w:t>Elsevier</w:t>
          </w:r>
        </w:smartTag>
      </w:smartTag>
      <w:r>
        <w:rPr>
          <w:sz w:val="24"/>
          <w:szCs w:val="24"/>
          <w:lang w:val="en-US"/>
        </w:rPr>
        <w:t>, 2008.</w:t>
      </w:r>
    </w:p>
    <w:p w:rsidR="00282585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spellStart"/>
      <w:r>
        <w:rPr>
          <w:sz w:val="24"/>
          <w:szCs w:val="24"/>
          <w:lang w:val="en-US"/>
        </w:rPr>
        <w:t>Робустова</w:t>
      </w:r>
      <w:proofErr w:type="spellEnd"/>
      <w:r>
        <w:rPr>
          <w:sz w:val="24"/>
          <w:szCs w:val="24"/>
          <w:lang w:val="en-US"/>
        </w:rPr>
        <w:t xml:space="preserve"> Т. Г. </w:t>
      </w:r>
      <w:proofErr w:type="spellStart"/>
      <w:r>
        <w:rPr>
          <w:sz w:val="24"/>
          <w:szCs w:val="24"/>
          <w:lang w:val="en-US"/>
        </w:rPr>
        <w:t>Хирургическая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стоматология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челюстно-лицевой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хирургия.Москва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ГэотарМедия</w:t>
      </w:r>
      <w:proofErr w:type="spellEnd"/>
      <w:r>
        <w:rPr>
          <w:sz w:val="24"/>
          <w:szCs w:val="24"/>
          <w:lang w:val="en-US"/>
        </w:rPr>
        <w:t>, 2010.</w:t>
      </w:r>
    </w:p>
    <w:p w:rsidR="00282585" w:rsidRDefault="00282585" w:rsidP="002825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Шаргародский</w:t>
      </w:r>
      <w:proofErr w:type="spellEnd"/>
      <w:r>
        <w:rPr>
          <w:sz w:val="24"/>
          <w:szCs w:val="24"/>
        </w:rPr>
        <w:t xml:space="preserve"> А.Г. Воспалительные заболевания тканей челюстно-лицевой области. Москва, 2001.</w:t>
      </w:r>
    </w:p>
    <w:p w:rsidR="00282585" w:rsidRPr="00C1413D" w:rsidRDefault="00282585" w:rsidP="00282585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Бернадский</w:t>
      </w:r>
      <w:proofErr w:type="spellEnd"/>
      <w:r>
        <w:rPr>
          <w:sz w:val="24"/>
          <w:szCs w:val="24"/>
        </w:rPr>
        <w:t xml:space="preserve"> Ю. И. Основы челюстно-лицевой хирургии и хирургической стоматологии, 3-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изд. </w:t>
      </w:r>
      <w:proofErr w:type="spellStart"/>
      <w:r w:rsidRPr="00282585">
        <w:rPr>
          <w:sz w:val="24"/>
          <w:szCs w:val="24"/>
        </w:rPr>
        <w:t>Перераб</w:t>
      </w:r>
      <w:proofErr w:type="spellEnd"/>
      <w:r w:rsidRPr="00C1413D">
        <w:rPr>
          <w:sz w:val="24"/>
          <w:szCs w:val="24"/>
          <w:lang w:val="en-US"/>
        </w:rPr>
        <w:t xml:space="preserve">. </w:t>
      </w:r>
      <w:r w:rsidRPr="00282585">
        <w:rPr>
          <w:sz w:val="24"/>
          <w:szCs w:val="24"/>
        </w:rPr>
        <w:t>и</w:t>
      </w:r>
      <w:r w:rsidRPr="00C1413D">
        <w:rPr>
          <w:sz w:val="24"/>
          <w:szCs w:val="24"/>
          <w:lang w:val="en-US"/>
        </w:rPr>
        <w:t xml:space="preserve"> </w:t>
      </w:r>
      <w:proofErr w:type="spellStart"/>
      <w:r w:rsidRPr="00282585">
        <w:rPr>
          <w:sz w:val="24"/>
          <w:szCs w:val="24"/>
        </w:rPr>
        <w:t>доп</w:t>
      </w:r>
      <w:proofErr w:type="spellEnd"/>
      <w:r w:rsidRPr="00C1413D">
        <w:rPr>
          <w:sz w:val="24"/>
          <w:szCs w:val="24"/>
          <w:lang w:val="en-US"/>
        </w:rPr>
        <w:t xml:space="preserve">. </w:t>
      </w:r>
      <w:r w:rsidRPr="00282585">
        <w:rPr>
          <w:sz w:val="24"/>
          <w:szCs w:val="24"/>
        </w:rPr>
        <w:t>Москва</w:t>
      </w:r>
      <w:r w:rsidRPr="00C1413D">
        <w:rPr>
          <w:sz w:val="24"/>
          <w:szCs w:val="24"/>
          <w:lang w:val="en-US"/>
        </w:rPr>
        <w:t xml:space="preserve">: </w:t>
      </w:r>
      <w:r w:rsidRPr="00282585">
        <w:rPr>
          <w:sz w:val="24"/>
          <w:szCs w:val="24"/>
        </w:rPr>
        <w:t>Медицинская</w:t>
      </w:r>
      <w:r w:rsidRPr="00C1413D">
        <w:rPr>
          <w:sz w:val="24"/>
          <w:szCs w:val="24"/>
          <w:lang w:val="en-US"/>
        </w:rPr>
        <w:t xml:space="preserve"> </w:t>
      </w:r>
      <w:r w:rsidRPr="00282585">
        <w:rPr>
          <w:sz w:val="24"/>
          <w:szCs w:val="24"/>
        </w:rPr>
        <w:t>литература</w:t>
      </w:r>
      <w:r w:rsidRPr="00C1413D">
        <w:rPr>
          <w:sz w:val="24"/>
          <w:szCs w:val="24"/>
          <w:lang w:val="en-US"/>
        </w:rPr>
        <w:t>, 2007.</w:t>
      </w:r>
    </w:p>
    <w:p w:rsidR="00282585" w:rsidRPr="00C1413D" w:rsidRDefault="00282585" w:rsidP="00282585">
      <w:pPr>
        <w:spacing w:line="276" w:lineRule="auto"/>
        <w:rPr>
          <w:sz w:val="24"/>
          <w:szCs w:val="24"/>
          <w:lang w:val="en-US"/>
        </w:rPr>
      </w:pPr>
    </w:p>
    <w:p w:rsidR="00282585" w:rsidRPr="00C1413D" w:rsidRDefault="00282585" w:rsidP="00282585">
      <w:pPr>
        <w:spacing w:line="276" w:lineRule="auto"/>
        <w:rPr>
          <w:sz w:val="24"/>
          <w:szCs w:val="24"/>
          <w:lang w:val="en-US"/>
        </w:rPr>
      </w:pPr>
    </w:p>
    <w:p w:rsidR="00282585" w:rsidRDefault="00282585" w:rsidP="00A55965">
      <w:pPr>
        <w:pStyle w:val="a3"/>
        <w:ind w:right="425"/>
        <w:rPr>
          <w:sz w:val="24"/>
          <w:lang w:val="en-US"/>
        </w:rPr>
      </w:pPr>
    </w:p>
    <w:p w:rsidR="00B37425" w:rsidRDefault="00B37425" w:rsidP="00A55965">
      <w:pPr>
        <w:pStyle w:val="a3"/>
        <w:ind w:right="425"/>
        <w:rPr>
          <w:sz w:val="24"/>
          <w:lang w:val="en-US"/>
        </w:rPr>
      </w:pPr>
    </w:p>
    <w:p w:rsidR="00E37F53" w:rsidRDefault="00E37F53" w:rsidP="00A55965">
      <w:pPr>
        <w:pStyle w:val="a3"/>
        <w:ind w:right="425"/>
        <w:rPr>
          <w:sz w:val="24"/>
          <w:lang w:val="en-US"/>
        </w:rPr>
      </w:pPr>
    </w:p>
    <w:p w:rsidR="00E37F53" w:rsidRDefault="00E37F53" w:rsidP="00A55965">
      <w:pPr>
        <w:pStyle w:val="a3"/>
        <w:ind w:right="425"/>
        <w:rPr>
          <w:sz w:val="24"/>
          <w:lang w:val="en-US"/>
        </w:rPr>
      </w:pPr>
    </w:p>
    <w:p w:rsidR="00BD7912" w:rsidRDefault="00BD7912" w:rsidP="00A55965">
      <w:pPr>
        <w:pStyle w:val="a3"/>
        <w:ind w:right="425"/>
        <w:rPr>
          <w:sz w:val="24"/>
          <w:lang w:val="en-US"/>
        </w:rPr>
      </w:pPr>
    </w:p>
    <w:p w:rsidR="00861906" w:rsidRDefault="00861906" w:rsidP="00A55965">
      <w:pPr>
        <w:pStyle w:val="a3"/>
        <w:ind w:right="425"/>
        <w:rPr>
          <w:sz w:val="24"/>
          <w:lang w:val="en-US"/>
        </w:rPr>
      </w:pPr>
    </w:p>
    <w:p w:rsidR="00282585" w:rsidRDefault="00282585" w:rsidP="00A55965">
      <w:pPr>
        <w:pStyle w:val="a3"/>
        <w:ind w:right="425"/>
        <w:rPr>
          <w:sz w:val="24"/>
          <w:lang w:val="en-US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</w:t>
      </w:r>
      <w:r>
        <w:rPr>
          <w:szCs w:val="28"/>
        </w:rPr>
        <w:t xml:space="preserve">2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282585" w:rsidRDefault="00282585" w:rsidP="00282585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282585">
        <w:rPr>
          <w:i w:val="0"/>
          <w:sz w:val="24"/>
        </w:rPr>
        <w:t>Theme:</w:t>
      </w:r>
      <w:r w:rsidRPr="00282585">
        <w:rPr>
          <w:b w:val="0"/>
          <w:i w:val="0"/>
          <w:sz w:val="24"/>
        </w:rPr>
        <w:t xml:space="preserve"> </w:t>
      </w:r>
      <w:r w:rsidR="00915B01" w:rsidRPr="00915B01">
        <w:rPr>
          <w:b w:val="0"/>
          <w:i w:val="0"/>
          <w:sz w:val="24"/>
          <w:lang w:val="en-GB"/>
        </w:rPr>
        <w:t>Apical acute and c</w:t>
      </w:r>
      <w:r w:rsidR="003A14AF">
        <w:rPr>
          <w:b w:val="0"/>
          <w:i w:val="0"/>
          <w:sz w:val="24"/>
          <w:lang w:val="en-GB"/>
        </w:rPr>
        <w:t>h</w:t>
      </w:r>
      <w:r w:rsidR="00915B01" w:rsidRPr="00915B01">
        <w:rPr>
          <w:b w:val="0"/>
          <w:i w:val="0"/>
          <w:sz w:val="24"/>
          <w:lang w:val="en-GB"/>
        </w:rPr>
        <w:t xml:space="preserve">ronic </w:t>
      </w:r>
      <w:proofErr w:type="spellStart"/>
      <w:r w:rsidR="003A14AF" w:rsidRPr="00EB3B35">
        <w:rPr>
          <w:b w:val="0"/>
          <w:i w:val="0"/>
          <w:sz w:val="24"/>
          <w:szCs w:val="24"/>
        </w:rPr>
        <w:t>p</w:t>
      </w:r>
      <w:r w:rsidR="00EB3B35">
        <w:rPr>
          <w:b w:val="0"/>
          <w:i w:val="0"/>
          <w:sz w:val="24"/>
          <w:szCs w:val="24"/>
        </w:rPr>
        <w:t>e</w:t>
      </w:r>
      <w:r w:rsidR="003A14AF" w:rsidRPr="00EB3B35">
        <w:rPr>
          <w:b w:val="0"/>
          <w:i w:val="0"/>
          <w:sz w:val="24"/>
          <w:szCs w:val="24"/>
        </w:rPr>
        <w:t>r</w:t>
      </w:r>
      <w:r w:rsidR="00EB3B35">
        <w:rPr>
          <w:b w:val="0"/>
          <w:i w:val="0"/>
          <w:sz w:val="24"/>
          <w:szCs w:val="24"/>
        </w:rPr>
        <w:t>io</w:t>
      </w:r>
      <w:r w:rsidR="003A14AF" w:rsidRPr="00EB3B35">
        <w:rPr>
          <w:b w:val="0"/>
          <w:i w:val="0"/>
          <w:sz w:val="24"/>
          <w:szCs w:val="24"/>
        </w:rPr>
        <w:t>dontitis</w:t>
      </w:r>
      <w:proofErr w:type="spellEnd"/>
      <w:r w:rsidRPr="00EB3B35">
        <w:rPr>
          <w:b w:val="0"/>
          <w:i w:val="0"/>
          <w:sz w:val="24"/>
          <w:szCs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6338D" w:rsidRPr="0016338D" w:rsidRDefault="005711E4" w:rsidP="0016338D">
      <w:pPr>
        <w:ind w:right="425"/>
        <w:rPr>
          <w:sz w:val="24"/>
          <w:lang w:val="en-GB"/>
        </w:rPr>
      </w:pPr>
      <w:r w:rsidRPr="0016338D">
        <w:rPr>
          <w:b/>
          <w:sz w:val="24"/>
          <w:szCs w:val="24"/>
          <w:lang w:val="en-US"/>
        </w:rPr>
        <w:t>Purpose of practical work</w:t>
      </w:r>
      <w:r w:rsidR="00282585" w:rsidRPr="0016338D">
        <w:rPr>
          <w:b/>
          <w:sz w:val="24"/>
          <w:lang w:val="en-US"/>
        </w:rPr>
        <w:t>:</w:t>
      </w:r>
      <w:r w:rsidR="00282585" w:rsidRPr="0016338D">
        <w:rPr>
          <w:b/>
          <w:i/>
          <w:sz w:val="24"/>
          <w:lang w:val="en-US"/>
        </w:rPr>
        <w:t xml:space="preserve"> </w:t>
      </w:r>
      <w:r w:rsidR="0016338D" w:rsidRPr="0016338D">
        <w:rPr>
          <w:sz w:val="24"/>
          <w:lang w:val="en-GB"/>
        </w:rPr>
        <w:t xml:space="preserve">To examine the patients suffering from these diseases. </w:t>
      </w:r>
      <w:r w:rsidR="009F4EAA">
        <w:rPr>
          <w:sz w:val="24"/>
          <w:lang w:val="en-GB"/>
        </w:rPr>
        <w:t>E</w:t>
      </w:r>
      <w:r w:rsidR="0016338D" w:rsidRPr="0016338D">
        <w:rPr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sz w:val="24"/>
          <w:lang w:val="en-GB"/>
        </w:rPr>
        <w:t xml:space="preserve">  </w:t>
      </w:r>
    </w:p>
    <w:p w:rsidR="00B37425" w:rsidRPr="001D5AA1" w:rsidRDefault="00DD3A78" w:rsidP="0016338D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Pr="00DD3A7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  <w:r w:rsidR="00B37425" w:rsidRPr="001D5AA1">
        <w:rPr>
          <w:b w:val="0"/>
          <w:i w:val="0"/>
          <w:sz w:val="24"/>
          <w:szCs w:val="24"/>
        </w:rPr>
        <w:t>1. Discussions - 45 min.</w:t>
      </w:r>
    </w:p>
    <w:p w:rsidR="00B37425" w:rsidRPr="001D5AA1" w:rsidRDefault="00B37425" w:rsidP="003A14AF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B37425" w:rsidRPr="001D5AA1" w:rsidRDefault="00B37425" w:rsidP="003A14AF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B37425" w:rsidRPr="001D5AA1" w:rsidRDefault="00B37425" w:rsidP="003A14AF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282585" w:rsidRPr="00B37425" w:rsidRDefault="00782D21" w:rsidP="00282585">
      <w:pPr>
        <w:pStyle w:val="a3"/>
        <w:ind w:right="425"/>
        <w:jc w:val="left"/>
        <w:rPr>
          <w:i w:val="0"/>
          <w:sz w:val="24"/>
        </w:rPr>
      </w:pPr>
      <w:r>
        <w:rPr>
          <w:i w:val="0"/>
          <w:sz w:val="24"/>
        </w:rPr>
        <w:t>Q</w:t>
      </w:r>
      <w:r w:rsidR="00282585" w:rsidRPr="00B37425">
        <w:rPr>
          <w:i w:val="0"/>
          <w:sz w:val="24"/>
        </w:rPr>
        <w:t>uestions: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B37425">
        <w:rPr>
          <w:b w:val="0"/>
          <w:i w:val="0"/>
          <w:sz w:val="24"/>
        </w:rPr>
        <w:t>1.</w:t>
      </w:r>
      <w:r w:rsidRPr="00282585">
        <w:rPr>
          <w:sz w:val="24"/>
        </w:rPr>
        <w:t xml:space="preserve"> </w:t>
      </w:r>
      <w:r w:rsidR="00B37425">
        <w:rPr>
          <w:b w:val="0"/>
          <w:i w:val="0"/>
          <w:sz w:val="24"/>
        </w:rPr>
        <w:t>Apical periodontitis.</w:t>
      </w:r>
      <w:r w:rsidRPr="00282585">
        <w:rPr>
          <w:b w:val="0"/>
          <w:i w:val="0"/>
          <w:sz w:val="24"/>
        </w:rPr>
        <w:t xml:space="preserve"> </w:t>
      </w:r>
      <w:r w:rsidR="00B37425">
        <w:rPr>
          <w:b w:val="0"/>
          <w:i w:val="0"/>
          <w:sz w:val="24"/>
        </w:rPr>
        <w:t>Definition.C</w:t>
      </w:r>
      <w:r w:rsidR="009C2CDD">
        <w:rPr>
          <w:b w:val="0"/>
          <w:i w:val="0"/>
          <w:sz w:val="24"/>
        </w:rPr>
        <w:t>lassification and f</w:t>
      </w:r>
      <w:r w:rsidR="009C2CDD" w:rsidRPr="00282585">
        <w:rPr>
          <w:b w:val="0"/>
          <w:i w:val="0"/>
          <w:sz w:val="24"/>
        </w:rPr>
        <w:t>requency</w:t>
      </w:r>
      <w:r w:rsidR="009C2CDD">
        <w:rPr>
          <w:b w:val="0"/>
          <w:i w:val="0"/>
          <w:sz w:val="24"/>
        </w:rPr>
        <w:t>.</w:t>
      </w:r>
    </w:p>
    <w:p w:rsidR="00282585" w:rsidRPr="00282585" w:rsidRDefault="009C2CDD" w:rsidP="00282585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2.</w:t>
      </w:r>
      <w:r w:rsidRPr="009C2CDD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Apical periodontitis. E</w:t>
      </w:r>
      <w:r w:rsidR="00282585" w:rsidRPr="00282585">
        <w:rPr>
          <w:b w:val="0"/>
          <w:i w:val="0"/>
          <w:sz w:val="24"/>
        </w:rPr>
        <w:t>tiology</w:t>
      </w:r>
      <w:r w:rsidR="00915B01">
        <w:rPr>
          <w:b w:val="0"/>
          <w:i w:val="0"/>
          <w:sz w:val="24"/>
        </w:rPr>
        <w:t xml:space="preserve">, </w:t>
      </w:r>
      <w:r>
        <w:rPr>
          <w:b w:val="0"/>
          <w:i w:val="0"/>
          <w:sz w:val="24"/>
        </w:rPr>
        <w:t>pathogenesis and</w:t>
      </w:r>
      <w:r w:rsidR="00282585" w:rsidRPr="00282585">
        <w:rPr>
          <w:b w:val="0"/>
          <w:i w:val="0"/>
          <w:sz w:val="24"/>
        </w:rPr>
        <w:t xml:space="preserve"> pathological anatomy.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3.</w:t>
      </w:r>
      <w:r w:rsidR="00C5194A" w:rsidRPr="00C5194A">
        <w:rPr>
          <w:b w:val="0"/>
          <w:i w:val="0"/>
          <w:sz w:val="24"/>
        </w:rPr>
        <w:t xml:space="preserve"> </w:t>
      </w:r>
      <w:proofErr w:type="gramStart"/>
      <w:r w:rsidR="00915B01" w:rsidRPr="00915B01">
        <w:rPr>
          <w:b w:val="0"/>
          <w:i w:val="0"/>
          <w:sz w:val="24"/>
          <w:lang w:val="en-GB"/>
        </w:rPr>
        <w:t xml:space="preserve">Clinical </w:t>
      </w:r>
      <w:r w:rsidR="00EB3B35">
        <w:rPr>
          <w:b w:val="0"/>
          <w:i w:val="0"/>
          <w:sz w:val="24"/>
          <w:lang w:val="en-GB"/>
        </w:rPr>
        <w:t xml:space="preserve">evolution </w:t>
      </w:r>
      <w:r w:rsidR="00915B01" w:rsidRPr="00915B01">
        <w:rPr>
          <w:b w:val="0"/>
          <w:i w:val="0"/>
          <w:sz w:val="24"/>
          <w:lang w:val="en-GB"/>
        </w:rPr>
        <w:t xml:space="preserve">in acute purulent </w:t>
      </w:r>
      <w:proofErr w:type="spellStart"/>
      <w:r w:rsidR="00915B01" w:rsidRPr="00915B01">
        <w:rPr>
          <w:b w:val="0"/>
          <w:i w:val="0"/>
          <w:sz w:val="24"/>
          <w:lang w:val="en-GB"/>
        </w:rPr>
        <w:t>p</w:t>
      </w:r>
      <w:r w:rsidR="00EB3B35">
        <w:rPr>
          <w:b w:val="0"/>
          <w:i w:val="0"/>
          <w:sz w:val="24"/>
          <w:lang w:val="en-GB"/>
        </w:rPr>
        <w:t>e</w:t>
      </w:r>
      <w:r w:rsidR="00915B01" w:rsidRPr="00915B01">
        <w:rPr>
          <w:b w:val="0"/>
          <w:i w:val="0"/>
          <w:sz w:val="24"/>
          <w:lang w:val="en-GB"/>
        </w:rPr>
        <w:t>r</w:t>
      </w:r>
      <w:r w:rsidR="00EB3B35">
        <w:rPr>
          <w:b w:val="0"/>
          <w:i w:val="0"/>
          <w:sz w:val="24"/>
          <w:lang w:val="en-GB"/>
        </w:rPr>
        <w:t>i</w:t>
      </w:r>
      <w:r w:rsidR="00915B01" w:rsidRPr="00915B01">
        <w:rPr>
          <w:b w:val="0"/>
          <w:i w:val="0"/>
          <w:sz w:val="24"/>
          <w:lang w:val="en-GB"/>
        </w:rPr>
        <w:t>dontitis</w:t>
      </w:r>
      <w:proofErr w:type="spellEnd"/>
      <w:r w:rsidRPr="00915B01">
        <w:rPr>
          <w:b w:val="0"/>
          <w:i w:val="0"/>
          <w:sz w:val="24"/>
        </w:rPr>
        <w:t>.</w:t>
      </w:r>
      <w:proofErr w:type="gramEnd"/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 xml:space="preserve">4. Clinical evolution and diagnosis </w:t>
      </w:r>
      <w:r w:rsidR="00915B01">
        <w:rPr>
          <w:b w:val="0"/>
          <w:i w:val="0"/>
          <w:sz w:val="24"/>
        </w:rPr>
        <w:t>in</w:t>
      </w:r>
      <w:r w:rsidRPr="00282585">
        <w:rPr>
          <w:b w:val="0"/>
          <w:i w:val="0"/>
          <w:sz w:val="24"/>
        </w:rPr>
        <w:t xml:space="preserve"> chronic apical periodontitis.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5. Differential diagnosis of acute and chronic apical periodontitis.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6. General treatment of acute and chronic periodontitis.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7. Surgical treatment of apical periodontitis: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 xml:space="preserve">- </w:t>
      </w:r>
      <w:proofErr w:type="spellStart"/>
      <w:r w:rsidR="00915B01" w:rsidRPr="00915B01">
        <w:rPr>
          <w:b w:val="0"/>
          <w:i w:val="0"/>
          <w:sz w:val="24"/>
          <w:lang w:val="en-GB"/>
        </w:rPr>
        <w:t>ap</w:t>
      </w:r>
      <w:r w:rsidR="00171FB9">
        <w:rPr>
          <w:b w:val="0"/>
          <w:i w:val="0"/>
          <w:sz w:val="24"/>
          <w:lang w:val="en-GB"/>
        </w:rPr>
        <w:t>icoect</w:t>
      </w:r>
      <w:r w:rsidR="00915B01" w:rsidRPr="00915B01">
        <w:rPr>
          <w:b w:val="0"/>
          <w:i w:val="0"/>
          <w:sz w:val="24"/>
          <w:lang w:val="en-GB"/>
        </w:rPr>
        <w:t>omy</w:t>
      </w:r>
      <w:proofErr w:type="spellEnd"/>
      <w:r w:rsidRPr="00915B01">
        <w:rPr>
          <w:b w:val="0"/>
          <w:i w:val="0"/>
          <w:sz w:val="24"/>
        </w:rPr>
        <w:t>;</w:t>
      </w:r>
    </w:p>
    <w:p w:rsidR="00282585" w:rsidRP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- hemisection;</w:t>
      </w:r>
    </w:p>
    <w:p w:rsidR="00282585" w:rsidRDefault="00282585" w:rsidP="00282585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>- amputation;</w:t>
      </w:r>
    </w:p>
    <w:p w:rsidR="00915B01" w:rsidRPr="00282585" w:rsidRDefault="00915B01" w:rsidP="00282585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8. </w:t>
      </w:r>
      <w:proofErr w:type="spellStart"/>
      <w:r w:rsidR="00171FB9">
        <w:rPr>
          <w:b w:val="0"/>
          <w:i w:val="0"/>
          <w:sz w:val="24"/>
        </w:rPr>
        <w:t>Prevention</w:t>
      </w:r>
      <w:proofErr w:type="spellEnd"/>
      <w:r w:rsidR="00171FB9">
        <w:rPr>
          <w:b w:val="0"/>
          <w:i w:val="0"/>
          <w:sz w:val="24"/>
        </w:rPr>
        <w:t xml:space="preserve"> of apical p</w:t>
      </w:r>
      <w:proofErr w:type="spellStart"/>
      <w:r w:rsidRPr="00915B01">
        <w:rPr>
          <w:b w:val="0"/>
          <w:i w:val="0"/>
          <w:sz w:val="24"/>
          <w:lang w:val="en-GB"/>
        </w:rPr>
        <w:t>eriodontitis</w:t>
      </w:r>
      <w:proofErr w:type="spellEnd"/>
      <w:r>
        <w:rPr>
          <w:b w:val="0"/>
          <w:i w:val="0"/>
          <w:sz w:val="24"/>
          <w:lang w:val="en-GB"/>
        </w:rPr>
        <w:t>.</w:t>
      </w:r>
    </w:p>
    <w:p w:rsidR="004B5343" w:rsidRDefault="004B5343" w:rsidP="00B37425">
      <w:pPr>
        <w:pStyle w:val="a3"/>
        <w:ind w:right="425"/>
        <w:jc w:val="left"/>
        <w:rPr>
          <w:i w:val="0"/>
          <w:sz w:val="24"/>
        </w:rPr>
      </w:pPr>
    </w:p>
    <w:p w:rsidR="00282585" w:rsidRPr="001B1711" w:rsidRDefault="00782D21" w:rsidP="00782D21">
      <w:pPr>
        <w:spacing w:line="276" w:lineRule="auto"/>
        <w:rPr>
          <w:i/>
          <w:sz w:val="24"/>
          <w:lang w:val="en-US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B37425" w:rsidRPr="001B1711">
        <w:rPr>
          <w:i/>
          <w:sz w:val="24"/>
          <w:lang w:val="en-US"/>
        </w:rPr>
        <w:t>:</w:t>
      </w:r>
    </w:p>
    <w:p w:rsidR="00915B01" w:rsidRDefault="00282585" w:rsidP="00915B01">
      <w:pPr>
        <w:pStyle w:val="a3"/>
        <w:ind w:right="425"/>
        <w:jc w:val="left"/>
        <w:rPr>
          <w:b w:val="0"/>
          <w:i w:val="0"/>
          <w:sz w:val="24"/>
          <w:lang w:val="en-US"/>
        </w:rPr>
      </w:pPr>
      <w:r w:rsidRPr="00165BF3">
        <w:rPr>
          <w:b w:val="0"/>
          <w:i w:val="0"/>
          <w:sz w:val="24"/>
        </w:rPr>
        <w:t xml:space="preserve">1. </w:t>
      </w:r>
      <w:r w:rsidR="00077908" w:rsidRPr="00077908">
        <w:rPr>
          <w:b w:val="0"/>
          <w:i w:val="0"/>
          <w:sz w:val="24"/>
          <w:szCs w:val="24"/>
        </w:rPr>
        <w:t>T</w:t>
      </w:r>
      <w:r w:rsidR="00077908" w:rsidRPr="00077908">
        <w:rPr>
          <w:b w:val="0"/>
          <w:i w:val="0"/>
          <w:sz w:val="24"/>
          <w:lang w:val="en-US"/>
        </w:rPr>
        <w:t xml:space="preserve">he patient examination and the </w:t>
      </w:r>
      <w:r w:rsidR="00077908" w:rsidRPr="00077908">
        <w:rPr>
          <w:b w:val="0"/>
          <w:i w:val="0"/>
          <w:sz w:val="24"/>
          <w:szCs w:val="24"/>
        </w:rPr>
        <w:t xml:space="preserve">establishing plan of </w:t>
      </w:r>
      <w:r w:rsidR="00077908" w:rsidRPr="00077908">
        <w:rPr>
          <w:b w:val="0"/>
          <w:i w:val="0"/>
          <w:sz w:val="24"/>
          <w:lang w:val="en-US"/>
        </w:rPr>
        <w:t>treatment.</w:t>
      </w:r>
    </w:p>
    <w:p w:rsidR="00915B01" w:rsidRPr="00915B01" w:rsidRDefault="00282585" w:rsidP="00915B01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 xml:space="preserve">2. </w:t>
      </w:r>
      <w:r w:rsidR="00E37F53" w:rsidRPr="0059093D">
        <w:rPr>
          <w:b w:val="0"/>
          <w:i w:val="0"/>
          <w:sz w:val="24"/>
          <w:lang w:val="en-GB"/>
        </w:rPr>
        <w:t xml:space="preserve">To make </w:t>
      </w:r>
      <w:r w:rsidR="00E37F53">
        <w:rPr>
          <w:b w:val="0"/>
          <w:i w:val="0"/>
          <w:sz w:val="24"/>
          <w:lang w:val="en-GB"/>
        </w:rPr>
        <w:t>a</w:t>
      </w:r>
      <w:r w:rsidR="00E37F53" w:rsidRPr="0059093D">
        <w:rPr>
          <w:b w:val="0"/>
          <w:i w:val="0"/>
          <w:sz w:val="24"/>
          <w:lang w:val="en-GB"/>
        </w:rPr>
        <w:t xml:space="preserve"> </w:t>
      </w:r>
      <w:r w:rsidR="00E37F53">
        <w:rPr>
          <w:b w:val="0"/>
          <w:i w:val="0"/>
          <w:sz w:val="24"/>
          <w:lang w:val="en-GB"/>
        </w:rPr>
        <w:t xml:space="preserve">local </w:t>
      </w:r>
      <w:proofErr w:type="spellStart"/>
      <w:r w:rsidR="00E37F53" w:rsidRPr="0059093D">
        <w:rPr>
          <w:b w:val="0"/>
          <w:i w:val="0"/>
          <w:sz w:val="24"/>
          <w:lang w:val="en-GB"/>
        </w:rPr>
        <w:t>anes</w:t>
      </w:r>
      <w:r w:rsidR="00E37F53">
        <w:rPr>
          <w:b w:val="0"/>
          <w:i w:val="0"/>
          <w:sz w:val="24"/>
          <w:lang w:val="en-GB"/>
        </w:rPr>
        <w:t>h</w:t>
      </w:r>
      <w:r w:rsidR="00E37F53" w:rsidRPr="0059093D">
        <w:rPr>
          <w:b w:val="0"/>
          <w:i w:val="0"/>
          <w:sz w:val="24"/>
          <w:lang w:val="en-GB"/>
        </w:rPr>
        <w:t>te</w:t>
      </w:r>
      <w:r w:rsidR="00E37F53">
        <w:rPr>
          <w:b w:val="0"/>
          <w:i w:val="0"/>
          <w:sz w:val="24"/>
          <w:lang w:val="en-GB"/>
        </w:rPr>
        <w:t>sia</w:t>
      </w:r>
      <w:proofErr w:type="spellEnd"/>
    </w:p>
    <w:p w:rsidR="00C5783F" w:rsidRDefault="00282585" w:rsidP="00C5783F">
      <w:pPr>
        <w:pStyle w:val="a3"/>
        <w:ind w:right="425"/>
        <w:jc w:val="left"/>
        <w:rPr>
          <w:b w:val="0"/>
          <w:i w:val="0"/>
          <w:sz w:val="24"/>
        </w:rPr>
      </w:pPr>
      <w:r w:rsidRPr="00282585">
        <w:rPr>
          <w:b w:val="0"/>
          <w:i w:val="0"/>
          <w:sz w:val="24"/>
        </w:rPr>
        <w:t xml:space="preserve">3. </w:t>
      </w:r>
      <w:r w:rsidR="00915B01">
        <w:rPr>
          <w:b w:val="0"/>
          <w:i w:val="0"/>
          <w:sz w:val="24"/>
        </w:rPr>
        <w:t xml:space="preserve">To </w:t>
      </w:r>
      <w:r w:rsidR="00915B01" w:rsidRPr="004B5343">
        <w:rPr>
          <w:b w:val="0"/>
          <w:i w:val="0"/>
          <w:sz w:val="24"/>
        </w:rPr>
        <w:t>extract</w:t>
      </w:r>
      <w:r w:rsidR="00915B01">
        <w:rPr>
          <w:b w:val="0"/>
          <w:i w:val="0"/>
          <w:sz w:val="24"/>
        </w:rPr>
        <w:t xml:space="preserve"> a</w:t>
      </w:r>
      <w:r w:rsidR="00915B01" w:rsidRPr="004B5343">
        <w:rPr>
          <w:b w:val="0"/>
          <w:i w:val="0"/>
          <w:sz w:val="24"/>
        </w:rPr>
        <w:t xml:space="preserve"> </w:t>
      </w:r>
      <w:r w:rsidR="00915B01">
        <w:rPr>
          <w:b w:val="0"/>
          <w:i w:val="0"/>
          <w:sz w:val="24"/>
        </w:rPr>
        <w:t>t</w:t>
      </w:r>
      <w:r w:rsidR="004B5343" w:rsidRPr="004B5343">
        <w:rPr>
          <w:b w:val="0"/>
          <w:i w:val="0"/>
          <w:sz w:val="24"/>
        </w:rPr>
        <w:t xml:space="preserve">ooth </w:t>
      </w:r>
    </w:p>
    <w:p w:rsidR="00C5783F" w:rsidRPr="00C5783F" w:rsidRDefault="00282585" w:rsidP="00C5783F">
      <w:pPr>
        <w:pStyle w:val="a3"/>
        <w:ind w:right="425"/>
        <w:jc w:val="left"/>
        <w:rPr>
          <w:b w:val="0"/>
          <w:i w:val="0"/>
          <w:sz w:val="24"/>
        </w:rPr>
      </w:pPr>
      <w:r w:rsidRPr="00C5783F">
        <w:rPr>
          <w:b w:val="0"/>
          <w:i w:val="0"/>
          <w:sz w:val="24"/>
          <w:lang w:val="en-US"/>
        </w:rPr>
        <w:t xml:space="preserve">4. </w:t>
      </w:r>
      <w:r w:rsidR="00915B01" w:rsidRPr="00C5783F">
        <w:rPr>
          <w:b w:val="0"/>
          <w:i w:val="0"/>
          <w:sz w:val="24"/>
          <w:lang w:val="en-US"/>
        </w:rPr>
        <w:t>To p</w:t>
      </w:r>
      <w:r w:rsidRPr="00C5783F">
        <w:rPr>
          <w:b w:val="0"/>
          <w:i w:val="0"/>
          <w:sz w:val="24"/>
          <w:lang w:val="en-US"/>
        </w:rPr>
        <w:t>articipat</w:t>
      </w:r>
      <w:r w:rsidR="00915B01" w:rsidRPr="00C5783F">
        <w:rPr>
          <w:b w:val="0"/>
          <w:i w:val="0"/>
          <w:sz w:val="24"/>
          <w:lang w:val="en-US"/>
        </w:rPr>
        <w:t>e</w:t>
      </w:r>
      <w:r w:rsidRPr="00C5783F">
        <w:rPr>
          <w:b w:val="0"/>
          <w:i w:val="0"/>
          <w:sz w:val="24"/>
          <w:lang w:val="en-US"/>
        </w:rPr>
        <w:t xml:space="preserve"> as an assistant </w:t>
      </w:r>
      <w:r w:rsidR="00C5783F" w:rsidRPr="00C5783F">
        <w:rPr>
          <w:b w:val="0"/>
          <w:i w:val="0"/>
          <w:sz w:val="24"/>
          <w:lang w:val="en-GB"/>
        </w:rPr>
        <w:t xml:space="preserve">at the surgery of </w:t>
      </w:r>
      <w:proofErr w:type="spellStart"/>
      <w:r w:rsidR="00E37F53">
        <w:rPr>
          <w:b w:val="0"/>
          <w:i w:val="0"/>
          <w:sz w:val="24"/>
          <w:lang w:val="en-GB"/>
        </w:rPr>
        <w:t>apicoectomy</w:t>
      </w:r>
      <w:proofErr w:type="gramStart"/>
      <w:r w:rsidR="00C5783F" w:rsidRPr="00C5783F">
        <w:rPr>
          <w:b w:val="0"/>
          <w:i w:val="0"/>
          <w:sz w:val="24"/>
          <w:lang w:val="en-GB"/>
        </w:rPr>
        <w:t>,</w:t>
      </w:r>
      <w:r w:rsidR="0025742E">
        <w:rPr>
          <w:b w:val="0"/>
          <w:i w:val="0"/>
          <w:sz w:val="24"/>
          <w:lang w:val="en-GB"/>
        </w:rPr>
        <w:t>root</w:t>
      </w:r>
      <w:proofErr w:type="spellEnd"/>
      <w:proofErr w:type="gramEnd"/>
      <w:r w:rsidR="0025742E">
        <w:rPr>
          <w:b w:val="0"/>
          <w:i w:val="0"/>
          <w:sz w:val="24"/>
          <w:lang w:val="en-GB"/>
        </w:rPr>
        <w:t xml:space="preserve"> </w:t>
      </w:r>
      <w:proofErr w:type="spellStart"/>
      <w:r w:rsidR="00C5783F" w:rsidRPr="00C5783F">
        <w:rPr>
          <w:b w:val="0"/>
          <w:i w:val="0"/>
          <w:sz w:val="24"/>
          <w:lang w:val="en-GB"/>
        </w:rPr>
        <w:t>hemise</w:t>
      </w:r>
      <w:r w:rsidR="00E37F53">
        <w:rPr>
          <w:b w:val="0"/>
          <w:i w:val="0"/>
          <w:sz w:val="24"/>
          <w:lang w:val="en-GB"/>
        </w:rPr>
        <w:t>ct</w:t>
      </w:r>
      <w:r w:rsidR="00C5783F" w:rsidRPr="00C5783F">
        <w:rPr>
          <w:b w:val="0"/>
          <w:i w:val="0"/>
          <w:sz w:val="24"/>
          <w:lang w:val="en-GB"/>
        </w:rPr>
        <w:t>ion</w:t>
      </w:r>
      <w:proofErr w:type="spellEnd"/>
      <w:r w:rsidR="00E37F53">
        <w:rPr>
          <w:b w:val="0"/>
          <w:i w:val="0"/>
          <w:sz w:val="24"/>
          <w:lang w:val="en-GB"/>
        </w:rPr>
        <w:t xml:space="preserve"> </w:t>
      </w:r>
      <w:r w:rsidR="00171FB9">
        <w:rPr>
          <w:b w:val="0"/>
          <w:i w:val="0"/>
          <w:sz w:val="24"/>
          <w:lang w:val="en-GB"/>
        </w:rPr>
        <w:t>and root amputation</w:t>
      </w:r>
      <w:r w:rsidR="00C5783F" w:rsidRPr="00C5783F">
        <w:rPr>
          <w:b w:val="0"/>
          <w:i w:val="0"/>
          <w:sz w:val="24"/>
          <w:lang w:val="en-GB"/>
        </w:rPr>
        <w:t xml:space="preserve">. </w:t>
      </w:r>
    </w:p>
    <w:p w:rsidR="00C5783F" w:rsidRPr="00F210BB" w:rsidRDefault="00C5783F" w:rsidP="00C5783F">
      <w:pPr>
        <w:ind w:left="360"/>
        <w:rPr>
          <w:sz w:val="24"/>
          <w:lang w:val="en-GB"/>
        </w:rPr>
      </w:pPr>
    </w:p>
    <w:p w:rsidR="001B1711" w:rsidRPr="00C5783F" w:rsidRDefault="001B1711" w:rsidP="00C5783F">
      <w:pPr>
        <w:pStyle w:val="a3"/>
        <w:ind w:right="425"/>
        <w:jc w:val="left"/>
        <w:rPr>
          <w:sz w:val="24"/>
          <w:lang w:val="en-GB"/>
        </w:rPr>
      </w:pPr>
      <w:r w:rsidRPr="00C5783F">
        <w:rPr>
          <w:sz w:val="24"/>
          <w:lang w:val="en-GB"/>
        </w:rPr>
        <w:t>Bibliography</w:t>
      </w:r>
    </w:p>
    <w:p w:rsidR="00174B19" w:rsidRDefault="00174B19" w:rsidP="000E1933">
      <w:pPr>
        <w:pStyle w:val="a3"/>
        <w:ind w:right="425"/>
        <w:rPr>
          <w:sz w:val="24"/>
        </w:rPr>
      </w:pP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282585" w:rsidRDefault="00282585" w:rsidP="000E1933">
      <w:pPr>
        <w:pStyle w:val="a3"/>
        <w:ind w:right="425"/>
        <w:rPr>
          <w:sz w:val="24"/>
        </w:rPr>
      </w:pPr>
    </w:p>
    <w:p w:rsidR="00282585" w:rsidRDefault="00282585" w:rsidP="000E1933">
      <w:pPr>
        <w:pStyle w:val="a3"/>
        <w:ind w:right="425"/>
        <w:rPr>
          <w:sz w:val="24"/>
        </w:rPr>
      </w:pPr>
    </w:p>
    <w:p w:rsidR="00861906" w:rsidRPr="00171FB9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171FB9">
        <w:rPr>
          <w:szCs w:val="28"/>
        </w:rPr>
        <w:t>Lesson</w:t>
      </w:r>
      <w:proofErr w:type="spellEnd"/>
      <w:r w:rsidRPr="00171FB9">
        <w:rPr>
          <w:szCs w:val="28"/>
        </w:rPr>
        <w:t xml:space="preserve"> plan No. 3 (3rd year, 6th semester)</w:t>
      </w:r>
    </w:p>
    <w:p w:rsidR="004A14CA" w:rsidRPr="0059093D" w:rsidRDefault="004A14CA" w:rsidP="004A14CA">
      <w:pPr>
        <w:pStyle w:val="a3"/>
        <w:ind w:right="425"/>
        <w:rPr>
          <w:i w:val="0"/>
          <w:color w:val="FF0000"/>
          <w:sz w:val="24"/>
        </w:rPr>
      </w:pPr>
    </w:p>
    <w:p w:rsid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i w:val="0"/>
          <w:sz w:val="24"/>
        </w:rPr>
        <w:t>Theme:</w:t>
      </w:r>
      <w:r w:rsidRPr="004A14CA">
        <w:rPr>
          <w:b w:val="0"/>
          <w:i w:val="0"/>
          <w:sz w:val="24"/>
        </w:rPr>
        <w:t xml:space="preserve"> </w:t>
      </w:r>
      <w:proofErr w:type="spellStart"/>
      <w:r w:rsidR="00537814">
        <w:rPr>
          <w:b w:val="0"/>
          <w:i w:val="0"/>
          <w:sz w:val="24"/>
        </w:rPr>
        <w:t>Odontogenic</w:t>
      </w:r>
      <w:proofErr w:type="spellEnd"/>
      <w:r w:rsidR="00537814">
        <w:rPr>
          <w:b w:val="0"/>
          <w:i w:val="0"/>
          <w:sz w:val="24"/>
        </w:rPr>
        <w:t xml:space="preserve"> </w:t>
      </w:r>
      <w:proofErr w:type="spellStart"/>
      <w:r w:rsidR="00537814">
        <w:rPr>
          <w:b w:val="0"/>
          <w:i w:val="0"/>
          <w:sz w:val="24"/>
        </w:rPr>
        <w:t>periostitis</w:t>
      </w:r>
      <w:proofErr w:type="spellEnd"/>
      <w:r w:rsidR="00537814">
        <w:rPr>
          <w:b w:val="0"/>
          <w:i w:val="0"/>
          <w:sz w:val="24"/>
        </w:rPr>
        <w:t xml:space="preserve"> (</w:t>
      </w:r>
      <w:proofErr w:type="spellStart"/>
      <w:r w:rsidR="00537814">
        <w:rPr>
          <w:b w:val="0"/>
          <w:i w:val="0"/>
          <w:sz w:val="24"/>
        </w:rPr>
        <w:t>s</w:t>
      </w:r>
      <w:r w:rsidR="00682E7C">
        <w:rPr>
          <w:b w:val="0"/>
          <w:i w:val="0"/>
          <w:sz w:val="24"/>
        </w:rPr>
        <w:t>ubperiosteal</w:t>
      </w:r>
      <w:proofErr w:type="spellEnd"/>
      <w:r w:rsidR="00682E7C">
        <w:rPr>
          <w:b w:val="0"/>
          <w:i w:val="0"/>
          <w:sz w:val="24"/>
        </w:rPr>
        <w:t xml:space="preserve"> </w:t>
      </w:r>
      <w:proofErr w:type="spellStart"/>
      <w:r w:rsidR="00A87D8F">
        <w:rPr>
          <w:b w:val="0"/>
          <w:i w:val="0"/>
          <w:sz w:val="24"/>
        </w:rPr>
        <w:t>abs</w:t>
      </w:r>
      <w:r w:rsidR="002B4F22">
        <w:rPr>
          <w:b w:val="0"/>
          <w:i w:val="0"/>
          <w:sz w:val="24"/>
        </w:rPr>
        <w:t>cess</w:t>
      </w:r>
      <w:proofErr w:type="spellEnd"/>
      <w:r w:rsidR="00537814">
        <w:rPr>
          <w:b w:val="0"/>
          <w:i w:val="0"/>
          <w:sz w:val="24"/>
        </w:rPr>
        <w:t xml:space="preserve">). </w:t>
      </w:r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Inflammatory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complications</w:t>
      </w:r>
      <w:proofErr w:type="spellEnd"/>
      <w:r w:rsidRPr="004A14CA">
        <w:rPr>
          <w:b w:val="0"/>
          <w:i w:val="0"/>
          <w:sz w:val="24"/>
        </w:rPr>
        <w:t xml:space="preserve"> of </w:t>
      </w:r>
      <w:proofErr w:type="spellStart"/>
      <w:r w:rsidRPr="004A14CA">
        <w:rPr>
          <w:b w:val="0"/>
          <w:i w:val="0"/>
          <w:sz w:val="24"/>
        </w:rPr>
        <w:t>dental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eruption</w:t>
      </w:r>
      <w:proofErr w:type="spellEnd"/>
      <w:r w:rsidRPr="004A14CA">
        <w:rPr>
          <w:b w:val="0"/>
          <w:i w:val="0"/>
          <w:sz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6338D" w:rsidRPr="0016338D" w:rsidRDefault="005711E4" w:rsidP="0016338D">
      <w:pPr>
        <w:ind w:right="425"/>
        <w:rPr>
          <w:sz w:val="24"/>
          <w:lang w:val="en-GB"/>
        </w:rPr>
      </w:pPr>
      <w:r w:rsidRPr="0016338D">
        <w:rPr>
          <w:b/>
          <w:sz w:val="24"/>
          <w:szCs w:val="24"/>
          <w:lang w:val="en-US"/>
        </w:rPr>
        <w:t>Purpose of practical work</w:t>
      </w:r>
      <w:r w:rsidR="004A14CA" w:rsidRPr="0016338D">
        <w:rPr>
          <w:b/>
          <w:sz w:val="24"/>
          <w:lang w:val="en-US"/>
        </w:rPr>
        <w:t>:</w:t>
      </w:r>
      <w:r w:rsidR="004A14CA" w:rsidRPr="0016338D">
        <w:rPr>
          <w:b/>
          <w:i/>
          <w:sz w:val="24"/>
          <w:lang w:val="en-US"/>
        </w:rPr>
        <w:t xml:space="preserve"> </w:t>
      </w:r>
      <w:r w:rsidR="0016338D" w:rsidRPr="0016338D">
        <w:rPr>
          <w:sz w:val="24"/>
          <w:lang w:val="en-GB"/>
        </w:rPr>
        <w:t xml:space="preserve">To examine the patients suffering from these diseases. </w:t>
      </w:r>
      <w:r w:rsidR="009F4EAA">
        <w:rPr>
          <w:sz w:val="24"/>
          <w:lang w:val="en-GB"/>
        </w:rPr>
        <w:t>E</w:t>
      </w:r>
      <w:r w:rsidR="0016338D" w:rsidRPr="0016338D">
        <w:rPr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sz w:val="24"/>
          <w:lang w:val="en-GB"/>
        </w:rPr>
        <w:t xml:space="preserve">  </w:t>
      </w:r>
    </w:p>
    <w:p w:rsidR="001D5AA1" w:rsidRPr="001D5AA1" w:rsidRDefault="00DD3A78" w:rsidP="0016338D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Pr="00DD3A7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  <w:r w:rsidR="001D5AA1" w:rsidRPr="001D5AA1">
        <w:rPr>
          <w:b w:val="0"/>
          <w:i w:val="0"/>
          <w:sz w:val="24"/>
          <w:szCs w:val="24"/>
        </w:rPr>
        <w:t>1. Discussions - 45 min.</w:t>
      </w:r>
    </w:p>
    <w:p w:rsidR="001D5AA1" w:rsidRPr="001D5AA1" w:rsidRDefault="001D5AA1" w:rsidP="00171FB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171FB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171FB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4A14CA" w:rsidRPr="004A14CA" w:rsidRDefault="00782D21" w:rsidP="001D5AA1">
      <w:pPr>
        <w:pStyle w:val="a3"/>
        <w:ind w:right="425"/>
        <w:jc w:val="left"/>
        <w:rPr>
          <w:i w:val="0"/>
          <w:sz w:val="24"/>
        </w:rPr>
      </w:pPr>
      <w:r>
        <w:rPr>
          <w:i w:val="0"/>
          <w:sz w:val="24"/>
        </w:rPr>
        <w:t>Q</w:t>
      </w:r>
      <w:r w:rsidR="004A14CA" w:rsidRPr="004A14CA">
        <w:rPr>
          <w:i w:val="0"/>
          <w:sz w:val="24"/>
        </w:rPr>
        <w:t>uestions: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>1.</w:t>
      </w:r>
      <w:r w:rsidR="00287CBB">
        <w:rPr>
          <w:b w:val="0"/>
          <w:i w:val="0"/>
          <w:sz w:val="24"/>
        </w:rPr>
        <w:t xml:space="preserve">Odontogenic </w:t>
      </w:r>
      <w:proofErr w:type="spellStart"/>
      <w:r w:rsidR="00287CBB">
        <w:rPr>
          <w:b w:val="0"/>
          <w:i w:val="0"/>
          <w:sz w:val="24"/>
        </w:rPr>
        <w:t>s</w:t>
      </w:r>
      <w:r w:rsidR="002B4F22">
        <w:rPr>
          <w:b w:val="0"/>
          <w:i w:val="0"/>
          <w:sz w:val="24"/>
        </w:rPr>
        <w:t>ubperiosteal</w:t>
      </w:r>
      <w:proofErr w:type="spellEnd"/>
      <w:r w:rsidR="002B4F22">
        <w:rPr>
          <w:b w:val="0"/>
          <w:i w:val="0"/>
          <w:sz w:val="24"/>
        </w:rPr>
        <w:t xml:space="preserve"> </w:t>
      </w:r>
      <w:proofErr w:type="spellStart"/>
      <w:r w:rsidR="002B4F22">
        <w:rPr>
          <w:b w:val="0"/>
          <w:i w:val="0"/>
          <w:sz w:val="24"/>
        </w:rPr>
        <w:t>abscess</w:t>
      </w:r>
      <w:proofErr w:type="spellEnd"/>
      <w:r w:rsidR="002B4F22">
        <w:rPr>
          <w:b w:val="0"/>
          <w:i w:val="0"/>
          <w:sz w:val="24"/>
        </w:rPr>
        <w:t>.</w:t>
      </w:r>
      <w:r w:rsidR="002B4F22" w:rsidRPr="004A14CA">
        <w:rPr>
          <w:b w:val="0"/>
          <w:i w:val="0"/>
          <w:sz w:val="24"/>
        </w:rPr>
        <w:t xml:space="preserve"> </w:t>
      </w:r>
      <w:r w:rsidR="00B37425" w:rsidRPr="004A14CA">
        <w:rPr>
          <w:b w:val="0"/>
          <w:i w:val="0"/>
          <w:sz w:val="24"/>
        </w:rPr>
        <w:t>Definition</w:t>
      </w:r>
      <w:r w:rsidR="00B37425">
        <w:rPr>
          <w:b w:val="0"/>
          <w:i w:val="0"/>
          <w:sz w:val="24"/>
        </w:rPr>
        <w:t>. C</w:t>
      </w:r>
      <w:r w:rsidRPr="004A14CA">
        <w:rPr>
          <w:b w:val="0"/>
          <w:i w:val="0"/>
          <w:sz w:val="24"/>
        </w:rPr>
        <w:t>lassification.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>2. The role of microflora</w:t>
      </w:r>
      <w:r w:rsidR="00287CBB">
        <w:rPr>
          <w:b w:val="0"/>
          <w:i w:val="0"/>
          <w:sz w:val="24"/>
        </w:rPr>
        <w:t xml:space="preserve"> </w:t>
      </w:r>
      <w:proofErr w:type="spellStart"/>
      <w:r w:rsidR="0080134E">
        <w:rPr>
          <w:b w:val="0"/>
          <w:i w:val="0"/>
          <w:sz w:val="24"/>
        </w:rPr>
        <w:t>the</w:t>
      </w:r>
      <w:proofErr w:type="spellEnd"/>
      <w:r w:rsidR="00287CBB">
        <w:rPr>
          <w:b w:val="0"/>
          <w:i w:val="0"/>
          <w:sz w:val="24"/>
        </w:rPr>
        <w:t xml:space="preserve"> oral </w:t>
      </w:r>
      <w:proofErr w:type="spellStart"/>
      <w:r w:rsidR="00287CBB">
        <w:rPr>
          <w:b w:val="0"/>
          <w:i w:val="0"/>
          <w:sz w:val="24"/>
        </w:rPr>
        <w:t>cavity</w:t>
      </w:r>
      <w:proofErr w:type="spellEnd"/>
      <w:r w:rsidRPr="004A14CA">
        <w:rPr>
          <w:b w:val="0"/>
          <w:i w:val="0"/>
          <w:sz w:val="24"/>
        </w:rPr>
        <w:t xml:space="preserve">, </w:t>
      </w:r>
      <w:proofErr w:type="spellStart"/>
      <w:r w:rsidRPr="004A14CA">
        <w:rPr>
          <w:b w:val="0"/>
          <w:i w:val="0"/>
          <w:sz w:val="24"/>
        </w:rPr>
        <w:t>bacterial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="00287CBB">
        <w:rPr>
          <w:b w:val="0"/>
          <w:i w:val="0"/>
          <w:sz w:val="24"/>
        </w:rPr>
        <w:t>virulence</w:t>
      </w:r>
      <w:proofErr w:type="spellEnd"/>
      <w:r w:rsidR="00287CBB">
        <w:rPr>
          <w:b w:val="0"/>
          <w:i w:val="0"/>
          <w:sz w:val="24"/>
        </w:rPr>
        <w:t xml:space="preserve"> </w:t>
      </w:r>
      <w:proofErr w:type="spellStart"/>
      <w:r w:rsidR="00287CBB">
        <w:rPr>
          <w:b w:val="0"/>
          <w:i w:val="0"/>
          <w:sz w:val="24"/>
        </w:rPr>
        <w:t>pathobiology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and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anatomical</w:t>
      </w:r>
      <w:proofErr w:type="spellEnd"/>
      <w:r w:rsidRPr="004A14CA">
        <w:rPr>
          <w:b w:val="0"/>
          <w:i w:val="0"/>
          <w:sz w:val="24"/>
        </w:rPr>
        <w:t xml:space="preserve"> </w:t>
      </w:r>
      <w:r w:rsidR="00287CBB" w:rsidRPr="00287CBB">
        <w:rPr>
          <w:b w:val="0"/>
          <w:i w:val="0"/>
          <w:sz w:val="24"/>
          <w:lang w:val="en-GB"/>
        </w:rPr>
        <w:t>specifications</w:t>
      </w:r>
      <w:r w:rsidR="00287CBB">
        <w:rPr>
          <w:b w:val="0"/>
          <w:i w:val="0"/>
          <w:sz w:val="24"/>
          <w:lang w:val="en-GB"/>
        </w:rPr>
        <w:t xml:space="preserve"> of </w:t>
      </w:r>
      <w:proofErr w:type="spellStart"/>
      <w:r w:rsidR="00287CBB">
        <w:rPr>
          <w:b w:val="0"/>
          <w:i w:val="0"/>
          <w:sz w:val="24"/>
          <w:lang w:val="en-GB"/>
        </w:rPr>
        <w:t>pereostium</w:t>
      </w:r>
      <w:proofErr w:type="spellEnd"/>
      <w:r w:rsidR="00287CBB">
        <w:rPr>
          <w:b w:val="0"/>
          <w:i w:val="0"/>
          <w:sz w:val="24"/>
          <w:lang w:val="en-GB"/>
        </w:rPr>
        <w:t xml:space="preserve"> from mandible</w:t>
      </w:r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and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maxilla</w:t>
      </w:r>
      <w:proofErr w:type="spellEnd"/>
      <w:r w:rsidRPr="004A14CA">
        <w:rPr>
          <w:b w:val="0"/>
          <w:i w:val="0"/>
          <w:sz w:val="24"/>
        </w:rPr>
        <w:t xml:space="preserve"> </w:t>
      </w:r>
      <w:r w:rsidR="00287CBB">
        <w:rPr>
          <w:b w:val="0"/>
          <w:i w:val="0"/>
          <w:sz w:val="24"/>
        </w:rPr>
        <w:t xml:space="preserve">in </w:t>
      </w:r>
      <w:proofErr w:type="spellStart"/>
      <w:r w:rsidR="00287CBB">
        <w:rPr>
          <w:b w:val="0"/>
          <w:i w:val="0"/>
          <w:sz w:val="24"/>
        </w:rPr>
        <w:t>the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odontogenic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osteitis</w:t>
      </w:r>
      <w:proofErr w:type="spellEnd"/>
      <w:r w:rsidR="00287CBB" w:rsidRPr="00287CBB">
        <w:rPr>
          <w:b w:val="0"/>
          <w:i w:val="0"/>
          <w:sz w:val="24"/>
        </w:rPr>
        <w:t xml:space="preserve"> </w:t>
      </w:r>
      <w:proofErr w:type="spellStart"/>
      <w:r w:rsidR="00287CBB" w:rsidRPr="004A14CA">
        <w:rPr>
          <w:b w:val="0"/>
          <w:i w:val="0"/>
          <w:sz w:val="24"/>
        </w:rPr>
        <w:t>evolution</w:t>
      </w:r>
      <w:proofErr w:type="spellEnd"/>
      <w:r w:rsidRPr="004A14CA">
        <w:rPr>
          <w:b w:val="0"/>
          <w:i w:val="0"/>
          <w:sz w:val="24"/>
        </w:rPr>
        <w:t>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3. Pathological anatomy. </w:t>
      </w:r>
      <w:r w:rsidR="00287CBB">
        <w:rPr>
          <w:b w:val="0"/>
          <w:i w:val="0"/>
          <w:sz w:val="24"/>
        </w:rPr>
        <w:t xml:space="preserve">Patogenic </w:t>
      </w:r>
      <w:proofErr w:type="spellStart"/>
      <w:r w:rsidRPr="004A14CA">
        <w:rPr>
          <w:b w:val="0"/>
          <w:i w:val="0"/>
          <w:sz w:val="24"/>
        </w:rPr>
        <w:t>mechanism</w:t>
      </w:r>
      <w:proofErr w:type="spellEnd"/>
      <w:r w:rsidRPr="004A14CA">
        <w:rPr>
          <w:b w:val="0"/>
          <w:i w:val="0"/>
          <w:sz w:val="24"/>
        </w:rPr>
        <w:t xml:space="preserve"> </w:t>
      </w:r>
      <w:r w:rsidR="00287CBB">
        <w:rPr>
          <w:b w:val="0"/>
          <w:i w:val="0"/>
          <w:sz w:val="24"/>
        </w:rPr>
        <w:t xml:space="preserve">in </w:t>
      </w:r>
      <w:proofErr w:type="spellStart"/>
      <w:r w:rsidRPr="004A14CA">
        <w:rPr>
          <w:b w:val="0"/>
          <w:i w:val="0"/>
          <w:sz w:val="24"/>
        </w:rPr>
        <w:t>spreading</w:t>
      </w:r>
      <w:proofErr w:type="spellEnd"/>
      <w:r w:rsidR="0080134E">
        <w:rPr>
          <w:b w:val="0"/>
          <w:i w:val="0"/>
          <w:sz w:val="24"/>
        </w:rPr>
        <w:t xml:space="preserve"> of </w:t>
      </w:r>
      <w:proofErr w:type="spellStart"/>
      <w:r w:rsidR="0080134E">
        <w:rPr>
          <w:b w:val="0"/>
          <w:i w:val="0"/>
          <w:sz w:val="24"/>
        </w:rPr>
        <w:t>the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osteitis</w:t>
      </w:r>
      <w:proofErr w:type="spellEnd"/>
      <w:r w:rsidR="0080134E" w:rsidRPr="0080134E">
        <w:rPr>
          <w:b w:val="0"/>
          <w:i w:val="0"/>
          <w:sz w:val="24"/>
        </w:rPr>
        <w:t xml:space="preserve"> </w:t>
      </w:r>
      <w:proofErr w:type="spellStart"/>
      <w:r w:rsidR="0080134E">
        <w:rPr>
          <w:b w:val="0"/>
          <w:i w:val="0"/>
          <w:sz w:val="24"/>
        </w:rPr>
        <w:t>infection</w:t>
      </w:r>
      <w:proofErr w:type="spellEnd"/>
      <w:r w:rsidRPr="004A14CA">
        <w:rPr>
          <w:b w:val="0"/>
          <w:i w:val="0"/>
          <w:sz w:val="24"/>
        </w:rPr>
        <w:t>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4. </w:t>
      </w:r>
      <w:proofErr w:type="spellStart"/>
      <w:r w:rsidRPr="004A14CA">
        <w:rPr>
          <w:b w:val="0"/>
          <w:i w:val="0"/>
          <w:sz w:val="24"/>
        </w:rPr>
        <w:t>Clinical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picture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and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differential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diagnosis</w:t>
      </w:r>
      <w:proofErr w:type="spellEnd"/>
      <w:r w:rsidRPr="004A14CA">
        <w:rPr>
          <w:b w:val="0"/>
          <w:i w:val="0"/>
          <w:sz w:val="24"/>
        </w:rPr>
        <w:t xml:space="preserve"> </w:t>
      </w:r>
      <w:r w:rsidR="0080134E">
        <w:rPr>
          <w:b w:val="0"/>
          <w:i w:val="0"/>
          <w:sz w:val="24"/>
        </w:rPr>
        <w:t xml:space="preserve">of </w:t>
      </w:r>
      <w:r w:rsidR="00387523">
        <w:rPr>
          <w:b w:val="0"/>
          <w:i w:val="0"/>
          <w:sz w:val="24"/>
        </w:rPr>
        <w:t xml:space="preserve"> </w:t>
      </w:r>
      <w:proofErr w:type="spellStart"/>
      <w:r w:rsidR="00387523" w:rsidRPr="004A14CA">
        <w:rPr>
          <w:b w:val="0"/>
          <w:i w:val="0"/>
          <w:sz w:val="24"/>
        </w:rPr>
        <w:t>per</w:t>
      </w:r>
      <w:r w:rsidR="00387523">
        <w:rPr>
          <w:b w:val="0"/>
          <w:i w:val="0"/>
          <w:sz w:val="24"/>
        </w:rPr>
        <w:t>e</w:t>
      </w:r>
      <w:r w:rsidR="00387523" w:rsidRPr="004A14CA">
        <w:rPr>
          <w:b w:val="0"/>
          <w:i w:val="0"/>
          <w:sz w:val="24"/>
        </w:rPr>
        <w:t>ost</w:t>
      </w:r>
      <w:r w:rsidR="00387523">
        <w:rPr>
          <w:b w:val="0"/>
          <w:i w:val="0"/>
          <w:sz w:val="24"/>
        </w:rPr>
        <w:t>it</w:t>
      </w:r>
      <w:r w:rsidR="0080134E">
        <w:rPr>
          <w:b w:val="0"/>
          <w:i w:val="0"/>
          <w:sz w:val="24"/>
        </w:rPr>
        <w:t>is</w:t>
      </w:r>
      <w:proofErr w:type="spellEnd"/>
      <w:r w:rsidRPr="004A14CA">
        <w:rPr>
          <w:b w:val="0"/>
          <w:i w:val="0"/>
          <w:sz w:val="24"/>
        </w:rPr>
        <w:t>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>5. Local and general treatment (indications for causal tooth extraction, periostotomy, drainage, local and general pharmacotherapy, physiotherapy).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>6. Emergency rasings of lower-minded molars.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7. </w:t>
      </w:r>
      <w:proofErr w:type="spellStart"/>
      <w:r w:rsidRPr="004A14CA">
        <w:rPr>
          <w:b w:val="0"/>
          <w:i w:val="0"/>
          <w:sz w:val="24"/>
        </w:rPr>
        <w:t>Pathogenesis</w:t>
      </w:r>
      <w:proofErr w:type="spellEnd"/>
      <w:r w:rsidRPr="004A14CA">
        <w:rPr>
          <w:b w:val="0"/>
          <w:i w:val="0"/>
          <w:sz w:val="24"/>
        </w:rPr>
        <w:t xml:space="preserve"> (</w:t>
      </w:r>
      <w:proofErr w:type="spellStart"/>
      <w:r w:rsidR="00AA7AAD">
        <w:rPr>
          <w:b w:val="0"/>
          <w:i w:val="0"/>
          <w:sz w:val="24"/>
        </w:rPr>
        <w:t>predisposant</w:t>
      </w:r>
      <w:proofErr w:type="spellEnd"/>
      <w:r w:rsidR="0080134E">
        <w:rPr>
          <w:b w:val="0"/>
          <w:i w:val="0"/>
          <w:sz w:val="24"/>
        </w:rPr>
        <w:t xml:space="preserve"> </w:t>
      </w:r>
      <w:proofErr w:type="spellStart"/>
      <w:r w:rsidR="0080134E">
        <w:rPr>
          <w:b w:val="0"/>
          <w:i w:val="0"/>
          <w:sz w:val="24"/>
        </w:rPr>
        <w:t>and</w:t>
      </w:r>
      <w:proofErr w:type="spellEnd"/>
      <w:r w:rsidR="0080134E">
        <w:rPr>
          <w:b w:val="0"/>
          <w:i w:val="0"/>
          <w:sz w:val="24"/>
        </w:rPr>
        <w:t xml:space="preserve"> </w:t>
      </w:r>
      <w:proofErr w:type="spellStart"/>
      <w:r w:rsidR="0080134E">
        <w:rPr>
          <w:b w:val="0"/>
          <w:i w:val="0"/>
          <w:sz w:val="24"/>
        </w:rPr>
        <w:t>determinantive</w:t>
      </w:r>
      <w:proofErr w:type="spellEnd"/>
      <w:r w:rsidR="0080134E">
        <w:rPr>
          <w:b w:val="0"/>
          <w:i w:val="0"/>
          <w:sz w:val="24"/>
        </w:rPr>
        <w:t xml:space="preserve"> </w:t>
      </w:r>
      <w:proofErr w:type="spellStart"/>
      <w:r w:rsidR="0080134E">
        <w:rPr>
          <w:b w:val="0"/>
          <w:i w:val="0"/>
          <w:sz w:val="24"/>
        </w:rPr>
        <w:t>factors</w:t>
      </w:r>
      <w:proofErr w:type="spellEnd"/>
      <w:r w:rsidRPr="004A14CA">
        <w:rPr>
          <w:b w:val="0"/>
          <w:i w:val="0"/>
          <w:sz w:val="24"/>
        </w:rPr>
        <w:t>).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8. </w:t>
      </w:r>
      <w:proofErr w:type="spellStart"/>
      <w:r w:rsidRPr="004A14CA">
        <w:rPr>
          <w:b w:val="0"/>
          <w:i w:val="0"/>
          <w:sz w:val="24"/>
        </w:rPr>
        <w:t>Clinical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study</w:t>
      </w:r>
      <w:r w:rsidR="00AA7AAD">
        <w:rPr>
          <w:b w:val="0"/>
          <w:i w:val="0"/>
          <w:sz w:val="24"/>
        </w:rPr>
        <w:t>s</w:t>
      </w:r>
      <w:proofErr w:type="spellEnd"/>
      <w:r w:rsidRPr="004A14CA">
        <w:rPr>
          <w:b w:val="0"/>
          <w:i w:val="0"/>
          <w:sz w:val="24"/>
        </w:rPr>
        <w:t xml:space="preserve"> of </w:t>
      </w:r>
      <w:proofErr w:type="spellStart"/>
      <w:r w:rsidRPr="004A14CA">
        <w:rPr>
          <w:b w:val="0"/>
          <w:i w:val="0"/>
          <w:sz w:val="24"/>
        </w:rPr>
        <w:t>complications</w:t>
      </w:r>
      <w:proofErr w:type="spellEnd"/>
      <w:r w:rsidR="00AA7AAD">
        <w:rPr>
          <w:b w:val="0"/>
          <w:i w:val="0"/>
          <w:sz w:val="24"/>
        </w:rPr>
        <w:t>:</w:t>
      </w:r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inflammatory</w:t>
      </w:r>
      <w:proofErr w:type="spellEnd"/>
      <w:r w:rsidRPr="004A14CA">
        <w:rPr>
          <w:b w:val="0"/>
          <w:i w:val="0"/>
          <w:sz w:val="24"/>
        </w:rPr>
        <w:t xml:space="preserve">, general, </w:t>
      </w:r>
      <w:proofErr w:type="spellStart"/>
      <w:r w:rsidRPr="004A14CA">
        <w:rPr>
          <w:b w:val="0"/>
          <w:i w:val="0"/>
          <w:sz w:val="24"/>
        </w:rPr>
        <w:t>mechanical</w:t>
      </w:r>
      <w:proofErr w:type="spellEnd"/>
      <w:r w:rsidRPr="004A14CA">
        <w:rPr>
          <w:b w:val="0"/>
          <w:i w:val="0"/>
          <w:sz w:val="24"/>
        </w:rPr>
        <w:t>, nerve complications.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9. Congestive </w:t>
      </w:r>
      <w:proofErr w:type="spellStart"/>
      <w:r w:rsidRPr="004A14CA">
        <w:rPr>
          <w:b w:val="0"/>
          <w:i w:val="0"/>
          <w:sz w:val="24"/>
        </w:rPr>
        <w:t>and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="00AA7AAD">
        <w:rPr>
          <w:b w:val="0"/>
          <w:i w:val="0"/>
          <w:sz w:val="24"/>
        </w:rPr>
        <w:t>supurative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pericoronar</w:t>
      </w:r>
      <w:r w:rsidR="00AA7AAD">
        <w:rPr>
          <w:b w:val="0"/>
          <w:i w:val="0"/>
          <w:sz w:val="24"/>
        </w:rPr>
        <w:t>itis</w:t>
      </w:r>
      <w:proofErr w:type="spellEnd"/>
      <w:r w:rsidRPr="004A14CA">
        <w:rPr>
          <w:b w:val="0"/>
          <w:i w:val="0"/>
          <w:sz w:val="24"/>
        </w:rPr>
        <w:t xml:space="preserve"> (</w:t>
      </w:r>
      <w:proofErr w:type="spellStart"/>
      <w:r w:rsidRPr="004A14CA">
        <w:rPr>
          <w:b w:val="0"/>
          <w:i w:val="0"/>
          <w:sz w:val="24"/>
        </w:rPr>
        <w:t>clinical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forms</w:t>
      </w:r>
      <w:proofErr w:type="spellEnd"/>
      <w:r w:rsidRPr="004A14CA">
        <w:rPr>
          <w:b w:val="0"/>
          <w:i w:val="0"/>
          <w:sz w:val="24"/>
        </w:rPr>
        <w:t xml:space="preserve">). </w:t>
      </w:r>
      <w:proofErr w:type="spellStart"/>
      <w:r w:rsidRPr="004A14CA">
        <w:rPr>
          <w:b w:val="0"/>
          <w:i w:val="0"/>
          <w:sz w:val="24"/>
        </w:rPr>
        <w:t>Clinical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picture</w:t>
      </w:r>
      <w:proofErr w:type="spellEnd"/>
      <w:r w:rsidR="00AA7AAD">
        <w:rPr>
          <w:b w:val="0"/>
          <w:i w:val="0"/>
          <w:sz w:val="24"/>
        </w:rPr>
        <w:t xml:space="preserve"> </w:t>
      </w:r>
      <w:proofErr w:type="spellStart"/>
      <w:r w:rsidR="00AA7AAD">
        <w:rPr>
          <w:b w:val="0"/>
          <w:i w:val="0"/>
          <w:sz w:val="24"/>
        </w:rPr>
        <w:t>and</w:t>
      </w:r>
      <w:proofErr w:type="spellEnd"/>
      <w:r w:rsidR="00AA7AAD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treatment</w:t>
      </w:r>
      <w:proofErr w:type="spellEnd"/>
      <w:r w:rsidRPr="004A14CA">
        <w:rPr>
          <w:b w:val="0"/>
          <w:i w:val="0"/>
          <w:sz w:val="24"/>
        </w:rPr>
        <w:t>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10. Local </w:t>
      </w:r>
      <w:proofErr w:type="spellStart"/>
      <w:r w:rsidR="00AA7AAD">
        <w:rPr>
          <w:b w:val="0"/>
          <w:i w:val="0"/>
          <w:sz w:val="24"/>
        </w:rPr>
        <w:t>c</w:t>
      </w:r>
      <w:r w:rsidRPr="004A14CA">
        <w:rPr>
          <w:b w:val="0"/>
          <w:i w:val="0"/>
          <w:sz w:val="24"/>
        </w:rPr>
        <w:t>omplications</w:t>
      </w:r>
      <w:proofErr w:type="spellEnd"/>
      <w:r w:rsidRPr="004A14CA">
        <w:rPr>
          <w:b w:val="0"/>
          <w:i w:val="0"/>
          <w:sz w:val="24"/>
        </w:rPr>
        <w:t xml:space="preserve"> - (</w:t>
      </w:r>
      <w:proofErr w:type="spellStart"/>
      <w:r w:rsidR="00AA7AAD" w:rsidRPr="004A14CA">
        <w:rPr>
          <w:b w:val="0"/>
          <w:i w:val="0"/>
          <w:sz w:val="24"/>
        </w:rPr>
        <w:t>suppurations</w:t>
      </w:r>
      <w:proofErr w:type="spellEnd"/>
      <w:r w:rsidR="00AA7AAD">
        <w:rPr>
          <w:b w:val="0"/>
          <w:i w:val="0"/>
          <w:sz w:val="24"/>
        </w:rPr>
        <w:t xml:space="preserve"> </w:t>
      </w:r>
      <w:r w:rsidRPr="004A14CA">
        <w:rPr>
          <w:b w:val="0"/>
          <w:i w:val="0"/>
          <w:sz w:val="24"/>
        </w:rPr>
        <w:t xml:space="preserve">of soft </w:t>
      </w:r>
      <w:proofErr w:type="spellStart"/>
      <w:r w:rsidR="00AA7AAD">
        <w:rPr>
          <w:b w:val="0"/>
          <w:i w:val="0"/>
          <w:sz w:val="24"/>
        </w:rPr>
        <w:t>teasuses</w:t>
      </w:r>
      <w:proofErr w:type="spellEnd"/>
      <w:r w:rsidRPr="004A14CA">
        <w:rPr>
          <w:b w:val="0"/>
          <w:i w:val="0"/>
          <w:sz w:val="24"/>
        </w:rPr>
        <w:t>,</w:t>
      </w:r>
      <w:r w:rsidR="00AA7AAD" w:rsidRPr="00AA7AAD">
        <w:rPr>
          <w:b w:val="0"/>
          <w:i w:val="0"/>
          <w:sz w:val="24"/>
        </w:rPr>
        <w:t xml:space="preserve"> </w:t>
      </w:r>
      <w:proofErr w:type="spellStart"/>
      <w:r w:rsidR="00AA7AAD" w:rsidRPr="004A14CA">
        <w:rPr>
          <w:b w:val="0"/>
          <w:i w:val="0"/>
          <w:sz w:val="24"/>
        </w:rPr>
        <w:t>suppurations</w:t>
      </w:r>
      <w:proofErr w:type="spellEnd"/>
      <w:r w:rsidR="00AA7AAD">
        <w:rPr>
          <w:b w:val="0"/>
          <w:i w:val="0"/>
          <w:sz w:val="24"/>
        </w:rPr>
        <w:t xml:space="preserve"> of  bone </w:t>
      </w:r>
      <w:proofErr w:type="spellStart"/>
      <w:r w:rsidR="00AA7AAD">
        <w:rPr>
          <w:b w:val="0"/>
          <w:i w:val="0"/>
          <w:sz w:val="24"/>
        </w:rPr>
        <w:t>and</w:t>
      </w:r>
      <w:proofErr w:type="spellEnd"/>
      <w:r w:rsidR="00AA7AAD">
        <w:rPr>
          <w:b w:val="0"/>
          <w:i w:val="0"/>
          <w:sz w:val="24"/>
        </w:rPr>
        <w:t xml:space="preserve"> </w:t>
      </w:r>
      <w:proofErr w:type="spellStart"/>
      <w:r w:rsidR="00AA7AAD">
        <w:rPr>
          <w:b w:val="0"/>
          <w:i w:val="0"/>
          <w:sz w:val="24"/>
        </w:rPr>
        <w:t>periosti</w:t>
      </w:r>
      <w:r w:rsidRPr="004A14CA">
        <w:rPr>
          <w:b w:val="0"/>
          <w:i w:val="0"/>
          <w:sz w:val="24"/>
        </w:rPr>
        <w:t>um</w:t>
      </w:r>
      <w:proofErr w:type="spellEnd"/>
      <w:r w:rsidRPr="004A14CA">
        <w:rPr>
          <w:b w:val="0"/>
          <w:i w:val="0"/>
          <w:sz w:val="24"/>
        </w:rPr>
        <w:t>).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11. General </w:t>
      </w:r>
      <w:proofErr w:type="spellStart"/>
      <w:r w:rsidR="00AA7AAD">
        <w:rPr>
          <w:b w:val="0"/>
          <w:i w:val="0"/>
          <w:sz w:val="24"/>
        </w:rPr>
        <w:t>c</w:t>
      </w:r>
      <w:r w:rsidRPr="004A14CA">
        <w:rPr>
          <w:b w:val="0"/>
          <w:i w:val="0"/>
          <w:sz w:val="24"/>
        </w:rPr>
        <w:t>omplications</w:t>
      </w:r>
      <w:proofErr w:type="spellEnd"/>
      <w:r w:rsidRPr="004A14CA">
        <w:rPr>
          <w:b w:val="0"/>
          <w:i w:val="0"/>
          <w:sz w:val="24"/>
        </w:rPr>
        <w:t xml:space="preserve"> (</w:t>
      </w:r>
      <w:proofErr w:type="spellStart"/>
      <w:r w:rsidR="00AA7AAD">
        <w:rPr>
          <w:b w:val="0"/>
          <w:i w:val="0"/>
          <w:sz w:val="24"/>
        </w:rPr>
        <w:t>t</w:t>
      </w:r>
      <w:r w:rsidRPr="004A14CA">
        <w:rPr>
          <w:b w:val="0"/>
          <w:i w:val="0"/>
          <w:sz w:val="24"/>
        </w:rPr>
        <w:t>hrombophlebitis</w:t>
      </w:r>
      <w:proofErr w:type="spellEnd"/>
      <w:r w:rsidRPr="004A14CA">
        <w:rPr>
          <w:b w:val="0"/>
          <w:i w:val="0"/>
          <w:sz w:val="24"/>
        </w:rPr>
        <w:t xml:space="preserve">, </w:t>
      </w:r>
      <w:proofErr w:type="spellStart"/>
      <w:r w:rsidR="00AA7AAD">
        <w:rPr>
          <w:b w:val="0"/>
          <w:i w:val="0"/>
          <w:sz w:val="24"/>
        </w:rPr>
        <w:t>p</w:t>
      </w:r>
      <w:r w:rsidRPr="004A14CA">
        <w:rPr>
          <w:b w:val="0"/>
          <w:i w:val="0"/>
          <w:sz w:val="24"/>
        </w:rPr>
        <w:t>ulmonary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="00387523">
        <w:rPr>
          <w:b w:val="0"/>
          <w:i w:val="0"/>
          <w:sz w:val="24"/>
        </w:rPr>
        <w:t>c</w:t>
      </w:r>
      <w:r w:rsidRPr="004A14CA">
        <w:rPr>
          <w:b w:val="0"/>
          <w:i w:val="0"/>
          <w:sz w:val="24"/>
        </w:rPr>
        <w:t>omplications</w:t>
      </w:r>
      <w:proofErr w:type="spellEnd"/>
      <w:r w:rsidRPr="004A14CA">
        <w:rPr>
          <w:b w:val="0"/>
          <w:i w:val="0"/>
          <w:sz w:val="24"/>
        </w:rPr>
        <w:t>).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12. </w:t>
      </w:r>
      <w:proofErr w:type="spellStart"/>
      <w:r w:rsidRPr="004A14CA">
        <w:rPr>
          <w:b w:val="0"/>
          <w:i w:val="0"/>
          <w:sz w:val="24"/>
        </w:rPr>
        <w:t>Treatment</w:t>
      </w:r>
      <w:proofErr w:type="spellEnd"/>
      <w:r w:rsidRPr="004A14CA">
        <w:rPr>
          <w:b w:val="0"/>
          <w:i w:val="0"/>
          <w:sz w:val="24"/>
        </w:rPr>
        <w:t xml:space="preserve"> </w:t>
      </w:r>
      <w:r w:rsidR="00AA7AAD" w:rsidRPr="00AA7AAD">
        <w:rPr>
          <w:b w:val="0"/>
          <w:i w:val="0"/>
          <w:sz w:val="24"/>
          <w:lang w:val="en-GB"/>
        </w:rPr>
        <w:t>according to</w:t>
      </w:r>
      <w:r w:rsidR="00AA7AAD" w:rsidRPr="00F210BB">
        <w:rPr>
          <w:sz w:val="24"/>
          <w:lang w:val="en-GB"/>
        </w:rPr>
        <w:t xml:space="preserve"> </w:t>
      </w:r>
      <w:proofErr w:type="spellStart"/>
      <w:r w:rsidRPr="004A14CA">
        <w:rPr>
          <w:b w:val="0"/>
          <w:i w:val="0"/>
          <w:sz w:val="24"/>
        </w:rPr>
        <w:t>the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variety</w:t>
      </w:r>
      <w:proofErr w:type="spellEnd"/>
      <w:r w:rsidRPr="004A14CA">
        <w:rPr>
          <w:b w:val="0"/>
          <w:i w:val="0"/>
          <w:sz w:val="24"/>
        </w:rPr>
        <w:t xml:space="preserve"> of </w:t>
      </w:r>
      <w:proofErr w:type="spellStart"/>
      <w:r w:rsidRPr="004A14CA">
        <w:rPr>
          <w:b w:val="0"/>
          <w:i w:val="0"/>
          <w:sz w:val="24"/>
        </w:rPr>
        <w:t>complications</w:t>
      </w:r>
      <w:proofErr w:type="spellEnd"/>
      <w:r w:rsidRPr="004A14CA">
        <w:rPr>
          <w:b w:val="0"/>
          <w:i w:val="0"/>
          <w:sz w:val="24"/>
        </w:rPr>
        <w:t xml:space="preserve"> </w:t>
      </w:r>
      <w:proofErr w:type="spellStart"/>
      <w:r w:rsidRPr="004A14CA">
        <w:rPr>
          <w:b w:val="0"/>
          <w:i w:val="0"/>
          <w:sz w:val="24"/>
        </w:rPr>
        <w:t>and</w:t>
      </w:r>
      <w:proofErr w:type="spellEnd"/>
      <w:r w:rsidRPr="004A14CA">
        <w:rPr>
          <w:b w:val="0"/>
          <w:i w:val="0"/>
          <w:sz w:val="24"/>
        </w:rPr>
        <w:t xml:space="preserve"> anatomic</w:t>
      </w:r>
      <w:r w:rsidR="00B7623A">
        <w:rPr>
          <w:b w:val="0"/>
          <w:i w:val="0"/>
          <w:sz w:val="24"/>
        </w:rPr>
        <w:t xml:space="preserve"> </w:t>
      </w:r>
      <w:proofErr w:type="spellStart"/>
      <w:r w:rsidR="00B7623A">
        <w:rPr>
          <w:b w:val="0"/>
          <w:i w:val="0"/>
          <w:sz w:val="24"/>
        </w:rPr>
        <w:t>loc</w:t>
      </w:r>
      <w:r w:rsidRPr="004A14CA">
        <w:rPr>
          <w:b w:val="0"/>
          <w:i w:val="0"/>
          <w:sz w:val="24"/>
        </w:rPr>
        <w:t>ation</w:t>
      </w:r>
      <w:proofErr w:type="spellEnd"/>
      <w:r w:rsidRPr="004A14CA">
        <w:rPr>
          <w:b w:val="0"/>
          <w:i w:val="0"/>
          <w:sz w:val="24"/>
        </w:rPr>
        <w:t xml:space="preserve"> of </w:t>
      </w:r>
      <w:r w:rsidR="00B7623A">
        <w:rPr>
          <w:b w:val="0"/>
          <w:i w:val="0"/>
          <w:sz w:val="24"/>
        </w:rPr>
        <w:t xml:space="preserve"> </w:t>
      </w:r>
      <w:r w:rsidRPr="004A14CA">
        <w:rPr>
          <w:b w:val="0"/>
          <w:i w:val="0"/>
          <w:sz w:val="24"/>
        </w:rPr>
        <w:t>molar</w:t>
      </w:r>
      <w:r w:rsidR="00B7623A">
        <w:rPr>
          <w:b w:val="0"/>
          <w:i w:val="0"/>
          <w:sz w:val="24"/>
        </w:rPr>
        <w:t xml:space="preserve">: </w:t>
      </w:r>
      <w:proofErr w:type="spellStart"/>
      <w:r w:rsidR="00B7623A">
        <w:rPr>
          <w:b w:val="0"/>
          <w:i w:val="0"/>
          <w:sz w:val="24"/>
        </w:rPr>
        <w:t>i</w:t>
      </w:r>
      <w:r w:rsidRPr="004A14CA">
        <w:rPr>
          <w:b w:val="0"/>
          <w:i w:val="0"/>
          <w:sz w:val="24"/>
        </w:rPr>
        <w:t>ncision</w:t>
      </w:r>
      <w:proofErr w:type="spellEnd"/>
      <w:r w:rsidRPr="004A14CA">
        <w:rPr>
          <w:b w:val="0"/>
          <w:i w:val="0"/>
          <w:sz w:val="24"/>
        </w:rPr>
        <w:t xml:space="preserve">, </w:t>
      </w:r>
      <w:proofErr w:type="spellStart"/>
      <w:r w:rsidRPr="004A14CA">
        <w:rPr>
          <w:b w:val="0"/>
          <w:i w:val="0"/>
          <w:sz w:val="24"/>
        </w:rPr>
        <w:t>extraction</w:t>
      </w:r>
      <w:proofErr w:type="spellEnd"/>
      <w:r w:rsidRPr="004A14CA">
        <w:rPr>
          <w:b w:val="0"/>
          <w:i w:val="0"/>
          <w:sz w:val="24"/>
        </w:rPr>
        <w:t>.</w:t>
      </w:r>
    </w:p>
    <w:p w:rsidR="004A14CA" w:rsidRPr="001B1711" w:rsidRDefault="00782D21" w:rsidP="00782D21">
      <w:pPr>
        <w:spacing w:line="276" w:lineRule="auto"/>
        <w:rPr>
          <w:i/>
          <w:sz w:val="24"/>
          <w:lang w:val="en-US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1D5AA1" w:rsidRPr="001B1711">
        <w:rPr>
          <w:i/>
          <w:sz w:val="24"/>
          <w:lang w:val="en-US"/>
        </w:rPr>
        <w:t>:</w:t>
      </w:r>
    </w:p>
    <w:p w:rsidR="0059093D" w:rsidRDefault="004A14CA" w:rsidP="0059093D">
      <w:pPr>
        <w:pStyle w:val="a3"/>
        <w:ind w:right="425"/>
        <w:jc w:val="left"/>
        <w:rPr>
          <w:b w:val="0"/>
          <w:i w:val="0"/>
          <w:sz w:val="24"/>
          <w:lang w:val="en-US"/>
        </w:rPr>
      </w:pPr>
      <w:r w:rsidRPr="004A14CA">
        <w:rPr>
          <w:b w:val="0"/>
          <w:i w:val="0"/>
          <w:sz w:val="24"/>
        </w:rPr>
        <w:t>1</w:t>
      </w:r>
      <w:r w:rsidRPr="00077908">
        <w:rPr>
          <w:b w:val="0"/>
          <w:i w:val="0"/>
          <w:sz w:val="24"/>
        </w:rPr>
        <w:t xml:space="preserve">. </w:t>
      </w:r>
      <w:r w:rsidR="00077908" w:rsidRPr="00077908">
        <w:rPr>
          <w:b w:val="0"/>
          <w:i w:val="0"/>
          <w:sz w:val="24"/>
          <w:szCs w:val="24"/>
        </w:rPr>
        <w:t>T</w:t>
      </w:r>
      <w:r w:rsidR="00077908" w:rsidRPr="00077908">
        <w:rPr>
          <w:b w:val="0"/>
          <w:i w:val="0"/>
          <w:sz w:val="24"/>
          <w:lang w:val="en-US"/>
        </w:rPr>
        <w:t xml:space="preserve">he patient examination and the </w:t>
      </w:r>
      <w:r w:rsidR="00077908" w:rsidRPr="00077908">
        <w:rPr>
          <w:b w:val="0"/>
          <w:i w:val="0"/>
          <w:sz w:val="24"/>
          <w:szCs w:val="24"/>
        </w:rPr>
        <w:t xml:space="preserve">establishing plan of </w:t>
      </w:r>
      <w:r w:rsidR="00077908" w:rsidRPr="00077908">
        <w:rPr>
          <w:b w:val="0"/>
          <w:i w:val="0"/>
          <w:sz w:val="24"/>
          <w:lang w:val="en-US"/>
        </w:rPr>
        <w:t>treatment.</w:t>
      </w:r>
    </w:p>
    <w:p w:rsidR="0059093D" w:rsidRDefault="004A14CA" w:rsidP="0059093D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59093D">
        <w:rPr>
          <w:b w:val="0"/>
          <w:i w:val="0"/>
          <w:sz w:val="24"/>
          <w:lang w:val="en-US"/>
        </w:rPr>
        <w:t xml:space="preserve">2. </w:t>
      </w:r>
      <w:proofErr w:type="gramStart"/>
      <w:r w:rsidR="0059093D" w:rsidRPr="0059093D">
        <w:rPr>
          <w:b w:val="0"/>
          <w:i w:val="0"/>
          <w:sz w:val="24"/>
          <w:lang w:val="en-GB"/>
        </w:rPr>
        <w:t>To</w:t>
      </w:r>
      <w:proofErr w:type="gramEnd"/>
      <w:r w:rsidR="0059093D" w:rsidRPr="0059093D">
        <w:rPr>
          <w:b w:val="0"/>
          <w:i w:val="0"/>
          <w:sz w:val="24"/>
          <w:lang w:val="en-GB"/>
        </w:rPr>
        <w:t xml:space="preserve"> make the </w:t>
      </w:r>
      <w:proofErr w:type="spellStart"/>
      <w:r w:rsidR="0059093D" w:rsidRPr="0059093D">
        <w:rPr>
          <w:b w:val="0"/>
          <w:i w:val="0"/>
          <w:sz w:val="24"/>
          <w:lang w:val="en-GB"/>
        </w:rPr>
        <w:t>anes</w:t>
      </w:r>
      <w:r w:rsidR="008A596A">
        <w:rPr>
          <w:b w:val="0"/>
          <w:i w:val="0"/>
          <w:sz w:val="24"/>
          <w:lang w:val="en-GB"/>
        </w:rPr>
        <w:t>h</w:t>
      </w:r>
      <w:r w:rsidR="0059093D" w:rsidRPr="0059093D">
        <w:rPr>
          <w:b w:val="0"/>
          <w:i w:val="0"/>
          <w:sz w:val="24"/>
          <w:lang w:val="en-GB"/>
        </w:rPr>
        <w:t>te</w:t>
      </w:r>
      <w:r w:rsidR="008A596A">
        <w:rPr>
          <w:b w:val="0"/>
          <w:i w:val="0"/>
          <w:sz w:val="24"/>
          <w:lang w:val="en-GB"/>
        </w:rPr>
        <w:t>sia</w:t>
      </w:r>
      <w:proofErr w:type="spellEnd"/>
      <w:r w:rsidR="0059093D" w:rsidRPr="0059093D">
        <w:rPr>
          <w:b w:val="0"/>
          <w:i w:val="0"/>
          <w:sz w:val="24"/>
          <w:lang w:val="en-GB"/>
        </w:rPr>
        <w:t xml:space="preserve"> (</w:t>
      </w:r>
      <w:proofErr w:type="spellStart"/>
      <w:r w:rsidR="0059093D" w:rsidRPr="0059093D">
        <w:rPr>
          <w:b w:val="0"/>
          <w:i w:val="0"/>
          <w:sz w:val="24"/>
          <w:lang w:val="en-GB"/>
        </w:rPr>
        <w:t>mandibula</w:t>
      </w:r>
      <w:r w:rsidR="008A596A">
        <w:rPr>
          <w:b w:val="0"/>
          <w:i w:val="0"/>
          <w:sz w:val="24"/>
          <w:lang w:val="en-GB"/>
        </w:rPr>
        <w:t>r</w:t>
      </w:r>
      <w:proofErr w:type="spellEnd"/>
      <w:r w:rsidR="0059093D" w:rsidRPr="0059093D">
        <w:rPr>
          <w:b w:val="0"/>
          <w:i w:val="0"/>
          <w:sz w:val="24"/>
          <w:lang w:val="en-GB"/>
        </w:rPr>
        <w:t>)</w:t>
      </w:r>
    </w:p>
    <w:p w:rsidR="0059093D" w:rsidRDefault="004A14CA" w:rsidP="0059093D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59093D">
        <w:rPr>
          <w:b w:val="0"/>
          <w:i w:val="0"/>
          <w:sz w:val="24"/>
          <w:lang w:val="en-US"/>
        </w:rPr>
        <w:t xml:space="preserve">3. </w:t>
      </w:r>
      <w:r w:rsidR="0059093D" w:rsidRPr="0059093D">
        <w:rPr>
          <w:b w:val="0"/>
          <w:i w:val="0"/>
          <w:sz w:val="24"/>
          <w:lang w:val="en-GB"/>
        </w:rPr>
        <w:t xml:space="preserve">To participate as an assistant for </w:t>
      </w:r>
      <w:proofErr w:type="spellStart"/>
      <w:r w:rsidR="0059093D" w:rsidRPr="0059093D">
        <w:rPr>
          <w:b w:val="0"/>
          <w:i w:val="0"/>
          <w:sz w:val="24"/>
          <w:lang w:val="en-GB"/>
        </w:rPr>
        <w:t>atipic</w:t>
      </w:r>
      <w:proofErr w:type="spellEnd"/>
      <w:r w:rsidR="0059093D" w:rsidRPr="0059093D">
        <w:rPr>
          <w:b w:val="0"/>
          <w:i w:val="0"/>
          <w:sz w:val="24"/>
          <w:lang w:val="en-GB"/>
        </w:rPr>
        <w:t xml:space="preserve"> </w:t>
      </w:r>
      <w:proofErr w:type="spellStart"/>
      <w:r w:rsidR="0059093D" w:rsidRPr="0059093D">
        <w:rPr>
          <w:b w:val="0"/>
          <w:i w:val="0"/>
          <w:sz w:val="24"/>
          <w:lang w:val="en-GB"/>
        </w:rPr>
        <w:t>axtraction</w:t>
      </w:r>
      <w:proofErr w:type="spellEnd"/>
      <w:r w:rsidR="0059093D" w:rsidRPr="0059093D">
        <w:rPr>
          <w:b w:val="0"/>
          <w:i w:val="0"/>
          <w:sz w:val="24"/>
          <w:lang w:val="en-GB"/>
        </w:rPr>
        <w:t xml:space="preserve"> of 3</w:t>
      </w:r>
      <w:r w:rsidR="0059093D" w:rsidRPr="0059093D">
        <w:rPr>
          <w:b w:val="0"/>
          <w:i w:val="0"/>
          <w:sz w:val="24"/>
          <w:vertAlign w:val="superscript"/>
          <w:lang w:val="en-GB"/>
        </w:rPr>
        <w:t>rd</w:t>
      </w:r>
      <w:r w:rsidR="0059093D" w:rsidRPr="0059093D">
        <w:rPr>
          <w:b w:val="0"/>
          <w:i w:val="0"/>
          <w:sz w:val="24"/>
          <w:lang w:val="en-GB"/>
        </w:rPr>
        <w:t xml:space="preserve"> molar tooth.</w:t>
      </w:r>
    </w:p>
    <w:p w:rsidR="00B7623A" w:rsidRPr="00F210BB" w:rsidRDefault="00B7623A" w:rsidP="00B7623A">
      <w:pPr>
        <w:rPr>
          <w:sz w:val="24"/>
          <w:lang w:val="en-GB"/>
        </w:rPr>
      </w:pPr>
      <w:r w:rsidRPr="00B7623A">
        <w:rPr>
          <w:sz w:val="24"/>
          <w:lang w:val="en-GB"/>
        </w:rPr>
        <w:t>4.</w:t>
      </w:r>
      <w:r>
        <w:rPr>
          <w:b/>
          <w:i/>
          <w:sz w:val="24"/>
          <w:lang w:val="en-GB"/>
        </w:rPr>
        <w:t xml:space="preserve"> </w:t>
      </w:r>
      <w:r w:rsidRPr="00F210BB">
        <w:rPr>
          <w:sz w:val="24"/>
          <w:lang w:val="en-GB"/>
        </w:rPr>
        <w:t xml:space="preserve">To make an </w:t>
      </w:r>
      <w:proofErr w:type="spellStart"/>
      <w:r w:rsidRPr="00F210BB">
        <w:rPr>
          <w:sz w:val="24"/>
          <w:lang w:val="en-GB"/>
        </w:rPr>
        <w:t>incition</w:t>
      </w:r>
      <w:proofErr w:type="spellEnd"/>
      <w:r w:rsidRPr="00F210BB">
        <w:rPr>
          <w:sz w:val="24"/>
          <w:lang w:val="en-GB"/>
        </w:rPr>
        <w:t xml:space="preserve"> in </w:t>
      </w:r>
      <w:proofErr w:type="spellStart"/>
      <w:r w:rsidRPr="00F210BB">
        <w:rPr>
          <w:sz w:val="24"/>
          <w:lang w:val="en-GB"/>
        </w:rPr>
        <w:t>supurative</w:t>
      </w:r>
      <w:proofErr w:type="spellEnd"/>
      <w:r w:rsidRPr="00F210BB">
        <w:rPr>
          <w:sz w:val="24"/>
          <w:lang w:val="en-GB"/>
        </w:rPr>
        <w:t xml:space="preserve"> </w:t>
      </w:r>
      <w:proofErr w:type="spellStart"/>
      <w:r w:rsidRPr="00F210BB">
        <w:rPr>
          <w:sz w:val="24"/>
          <w:lang w:val="en-GB"/>
        </w:rPr>
        <w:t>pericoronaritis</w:t>
      </w:r>
      <w:proofErr w:type="spellEnd"/>
      <w:r w:rsidRPr="00F210BB">
        <w:rPr>
          <w:sz w:val="24"/>
          <w:lang w:val="en-GB"/>
        </w:rPr>
        <w:t xml:space="preserve"> </w:t>
      </w:r>
    </w:p>
    <w:p w:rsidR="001B1711" w:rsidRPr="00F065F3" w:rsidRDefault="001B1711" w:rsidP="0059093D">
      <w:pPr>
        <w:pStyle w:val="2"/>
        <w:jc w:val="left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861906" w:rsidRPr="0059093D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59093D">
        <w:rPr>
          <w:szCs w:val="28"/>
        </w:rPr>
        <w:t>Lesson</w:t>
      </w:r>
      <w:proofErr w:type="spellEnd"/>
      <w:r w:rsidRPr="0059093D">
        <w:rPr>
          <w:szCs w:val="28"/>
        </w:rPr>
        <w:t xml:space="preserve"> plan No. 4 (3rd year, 6th semester)</w:t>
      </w:r>
    </w:p>
    <w:p w:rsidR="00644E44" w:rsidRDefault="004A14CA" w:rsidP="00644E44">
      <w:pPr>
        <w:spacing w:line="276" w:lineRule="auto"/>
        <w:rPr>
          <w:sz w:val="24"/>
          <w:szCs w:val="24"/>
          <w:lang w:val="ro-RO"/>
        </w:rPr>
      </w:pPr>
      <w:r w:rsidRPr="004A14CA">
        <w:rPr>
          <w:b/>
          <w:sz w:val="24"/>
          <w:szCs w:val="24"/>
          <w:lang w:val="ro-RO"/>
        </w:rPr>
        <w:t>Theme:</w:t>
      </w:r>
      <w:r w:rsidRPr="004A14CA">
        <w:rPr>
          <w:sz w:val="24"/>
          <w:szCs w:val="24"/>
          <w:lang w:val="ro-RO"/>
        </w:rPr>
        <w:t xml:space="preserve"> </w:t>
      </w:r>
      <w:proofErr w:type="spellStart"/>
      <w:r w:rsidR="0057489D" w:rsidRPr="0057489D">
        <w:rPr>
          <w:sz w:val="24"/>
          <w:szCs w:val="24"/>
          <w:lang w:val="ro-RO"/>
        </w:rPr>
        <w:t>Odontogenic</w:t>
      </w:r>
      <w:proofErr w:type="spellEnd"/>
      <w:r w:rsidR="0057489D" w:rsidRPr="0057489D">
        <w:rPr>
          <w:sz w:val="24"/>
          <w:szCs w:val="24"/>
          <w:lang w:val="ro-RO"/>
        </w:rPr>
        <w:t xml:space="preserve"> </w:t>
      </w:r>
      <w:proofErr w:type="spellStart"/>
      <w:r w:rsidR="0057489D" w:rsidRPr="0057489D">
        <w:rPr>
          <w:sz w:val="24"/>
          <w:szCs w:val="24"/>
          <w:lang w:val="ro-RO"/>
        </w:rPr>
        <w:t>osteomyelitis</w:t>
      </w:r>
      <w:proofErr w:type="spellEnd"/>
      <w:r w:rsidR="0057489D" w:rsidRPr="0057489D">
        <w:rPr>
          <w:sz w:val="24"/>
          <w:szCs w:val="24"/>
          <w:lang w:val="ro-RO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6338D" w:rsidRPr="0016338D" w:rsidRDefault="005711E4" w:rsidP="0016338D">
      <w:pPr>
        <w:ind w:right="425"/>
        <w:rPr>
          <w:sz w:val="24"/>
          <w:lang w:val="en-GB"/>
        </w:rPr>
      </w:pPr>
      <w:r w:rsidRPr="005711E4">
        <w:rPr>
          <w:b/>
          <w:sz w:val="24"/>
          <w:szCs w:val="24"/>
          <w:lang w:val="en-US"/>
        </w:rPr>
        <w:t>Purpose of practical work</w:t>
      </w:r>
      <w:r w:rsidR="0016338D">
        <w:rPr>
          <w:b/>
          <w:sz w:val="24"/>
          <w:szCs w:val="24"/>
          <w:lang w:val="en-US"/>
        </w:rPr>
        <w:t>:</w:t>
      </w:r>
      <w:r w:rsidR="0016338D" w:rsidRPr="0016338D">
        <w:rPr>
          <w:b/>
          <w:i/>
          <w:sz w:val="24"/>
          <w:lang w:val="en-GB"/>
        </w:rPr>
        <w:t xml:space="preserve"> </w:t>
      </w:r>
      <w:r w:rsidR="0016338D" w:rsidRPr="0016338D">
        <w:rPr>
          <w:sz w:val="24"/>
          <w:lang w:val="en-GB"/>
        </w:rPr>
        <w:t xml:space="preserve">To examine the patients suffering from these diseases. </w:t>
      </w:r>
      <w:r w:rsidR="0025742E">
        <w:rPr>
          <w:sz w:val="24"/>
          <w:lang w:val="en-GB"/>
        </w:rPr>
        <w:t>E</w:t>
      </w:r>
      <w:r w:rsidR="0016338D" w:rsidRPr="0016338D">
        <w:rPr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sz w:val="24"/>
          <w:lang w:val="en-GB"/>
        </w:rPr>
        <w:t xml:space="preserve">  </w:t>
      </w:r>
    </w:p>
    <w:p w:rsidR="001D5AA1" w:rsidRPr="00915B01" w:rsidRDefault="00DD3A78" w:rsidP="0016338D">
      <w:pPr>
        <w:ind w:right="425"/>
        <w:rPr>
          <w:b/>
          <w:i/>
          <w:sz w:val="24"/>
          <w:szCs w:val="24"/>
          <w:lang w:val="en-US"/>
        </w:rPr>
      </w:pPr>
      <w:r w:rsidRPr="0016338D">
        <w:rPr>
          <w:b/>
          <w:sz w:val="24"/>
          <w:szCs w:val="24"/>
          <w:lang w:val="en-US"/>
        </w:rPr>
        <w:t>Practical work plan</w:t>
      </w:r>
      <w:r w:rsidRPr="00915B01">
        <w:rPr>
          <w:b/>
          <w:sz w:val="24"/>
          <w:szCs w:val="24"/>
          <w:lang w:val="en-US"/>
        </w:rPr>
        <w:t>:</w:t>
      </w:r>
      <w:r w:rsidRPr="00915B01">
        <w:rPr>
          <w:i/>
          <w:sz w:val="24"/>
          <w:szCs w:val="24"/>
          <w:lang w:val="en-US"/>
        </w:rPr>
        <w:t xml:space="preserve"> </w:t>
      </w:r>
      <w:r w:rsidR="001D5AA1" w:rsidRPr="00915B01">
        <w:rPr>
          <w:sz w:val="24"/>
          <w:szCs w:val="24"/>
          <w:lang w:val="en-US"/>
        </w:rPr>
        <w:t>1. Discussions - 45 min.</w:t>
      </w:r>
    </w:p>
    <w:p w:rsidR="001D5AA1" w:rsidRPr="001D5AA1" w:rsidRDefault="001D5AA1" w:rsidP="0014795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14795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14795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4A14CA" w:rsidRPr="004A14CA" w:rsidRDefault="00782D21" w:rsidP="00BD7912">
      <w:pPr>
        <w:ind w:right="425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Q</w:t>
      </w:r>
      <w:r w:rsidR="004A14CA" w:rsidRPr="004A14CA">
        <w:rPr>
          <w:b/>
          <w:sz w:val="24"/>
          <w:szCs w:val="24"/>
          <w:lang w:val="ro-RO"/>
        </w:rPr>
        <w:t>uestions:</w:t>
      </w:r>
    </w:p>
    <w:p w:rsidR="00BD7912" w:rsidRPr="00E60A89" w:rsidRDefault="004A14CA" w:rsidP="00BD7912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BD7912">
        <w:rPr>
          <w:b w:val="0"/>
          <w:i w:val="0"/>
          <w:sz w:val="24"/>
          <w:szCs w:val="24"/>
        </w:rPr>
        <w:t>1</w:t>
      </w:r>
      <w:r w:rsidR="00B37425" w:rsidRPr="00BD7912">
        <w:rPr>
          <w:b w:val="0"/>
          <w:i w:val="0"/>
          <w:sz w:val="24"/>
          <w:szCs w:val="24"/>
        </w:rPr>
        <w:t xml:space="preserve">. </w:t>
      </w:r>
      <w:r w:rsidR="00F966B6" w:rsidRPr="00E60A89">
        <w:rPr>
          <w:b w:val="0"/>
          <w:i w:val="0"/>
          <w:sz w:val="24"/>
          <w:szCs w:val="24"/>
        </w:rPr>
        <w:t>The definition and classification of odontogenic osteomyelitis</w:t>
      </w:r>
      <w:r w:rsidR="00E60A89" w:rsidRPr="00E60A89">
        <w:rPr>
          <w:b w:val="0"/>
          <w:i w:val="0"/>
          <w:sz w:val="24"/>
          <w:szCs w:val="24"/>
        </w:rPr>
        <w:t>.</w:t>
      </w:r>
    </w:p>
    <w:p w:rsidR="00E60A89" w:rsidRPr="00E60A89" w:rsidRDefault="004A14CA" w:rsidP="004A14CA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2.</w:t>
      </w:r>
      <w:r w:rsidR="00E60A89" w:rsidRPr="00E60A89">
        <w:rPr>
          <w:sz w:val="24"/>
          <w:szCs w:val="24"/>
          <w:lang w:val="ro-RO"/>
        </w:rPr>
        <w:t>The role of microflora in the anatomical particularities of the jaws in the development of osteomyelitis.</w:t>
      </w:r>
      <w:r w:rsidR="00E60A89">
        <w:rPr>
          <w:sz w:val="24"/>
          <w:szCs w:val="24"/>
          <w:lang w:val="ro-RO"/>
        </w:rPr>
        <w:t xml:space="preserve"> </w:t>
      </w:r>
      <w:r w:rsidR="00E60A89" w:rsidRPr="00E60A89">
        <w:rPr>
          <w:sz w:val="24"/>
          <w:szCs w:val="24"/>
          <w:lang w:val="ro-RO"/>
        </w:rPr>
        <w:t>Phase evolution of odontogenic osteomyelitis.</w:t>
      </w:r>
    </w:p>
    <w:p w:rsidR="004A14CA" w:rsidRPr="004A14CA" w:rsidRDefault="004A14CA" w:rsidP="004A14CA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 xml:space="preserve">3. </w:t>
      </w:r>
      <w:r w:rsidR="0057489D">
        <w:rPr>
          <w:sz w:val="24"/>
          <w:szCs w:val="24"/>
          <w:lang w:val="ro-RO"/>
        </w:rPr>
        <w:t>E</w:t>
      </w:r>
      <w:r w:rsidRPr="004A14CA">
        <w:rPr>
          <w:sz w:val="24"/>
          <w:szCs w:val="24"/>
          <w:lang w:val="ro-RO"/>
        </w:rPr>
        <w:t>tiology, role of local and general immunity in the development of osteomyelitis.</w:t>
      </w:r>
    </w:p>
    <w:p w:rsidR="004A14CA" w:rsidRPr="004A14CA" w:rsidRDefault="004A14CA" w:rsidP="006A2835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4. Theories of pathogenesis of odontogenic osteomyelitis:</w:t>
      </w:r>
      <w:r w:rsidR="006A2835">
        <w:rPr>
          <w:sz w:val="24"/>
          <w:szCs w:val="24"/>
          <w:lang w:val="ro-RO"/>
        </w:rPr>
        <w:t xml:space="preserve"> </w:t>
      </w:r>
      <w:r w:rsidR="00BD7912">
        <w:rPr>
          <w:sz w:val="24"/>
          <w:szCs w:val="24"/>
          <w:lang w:val="ro-RO"/>
        </w:rPr>
        <w:t xml:space="preserve"> </w:t>
      </w:r>
      <w:r w:rsidRPr="004A14CA">
        <w:rPr>
          <w:sz w:val="24"/>
          <w:szCs w:val="24"/>
          <w:lang w:val="ro-RO"/>
        </w:rPr>
        <w:t>inflammatory-embolic (Bobrov-Lexer),</w:t>
      </w:r>
      <w:r w:rsidR="006A2835">
        <w:rPr>
          <w:sz w:val="24"/>
          <w:szCs w:val="24"/>
          <w:lang w:val="ro-RO"/>
        </w:rPr>
        <w:t xml:space="preserve"> s</w:t>
      </w:r>
      <w:r w:rsidRPr="004A14CA">
        <w:rPr>
          <w:sz w:val="24"/>
          <w:szCs w:val="24"/>
          <w:lang w:val="ro-RO"/>
        </w:rPr>
        <w:t>ensiti</w:t>
      </w:r>
      <w:r w:rsidR="00E60A89">
        <w:rPr>
          <w:sz w:val="24"/>
          <w:szCs w:val="24"/>
          <w:lang w:val="ro-RO"/>
        </w:rPr>
        <w:t xml:space="preserve">vities </w:t>
      </w:r>
      <w:r w:rsidRPr="004A14CA">
        <w:rPr>
          <w:sz w:val="24"/>
          <w:szCs w:val="24"/>
          <w:lang w:val="ro-RO"/>
        </w:rPr>
        <w:t xml:space="preserve"> (Artius, Saharov, Derijanov),</w:t>
      </w:r>
      <w:r w:rsidR="006A2835">
        <w:rPr>
          <w:sz w:val="24"/>
          <w:szCs w:val="24"/>
          <w:lang w:val="ro-RO"/>
        </w:rPr>
        <w:t xml:space="preserve"> n</w:t>
      </w:r>
      <w:r w:rsidRPr="004A14CA">
        <w:rPr>
          <w:sz w:val="24"/>
          <w:szCs w:val="24"/>
          <w:lang w:val="ro-RO"/>
        </w:rPr>
        <w:t xml:space="preserve">euro-reflective </w:t>
      </w:r>
      <w:r w:rsidR="00E60A89">
        <w:rPr>
          <w:sz w:val="24"/>
          <w:szCs w:val="24"/>
          <w:lang w:val="ro-RO"/>
        </w:rPr>
        <w:t>dis</w:t>
      </w:r>
      <w:r w:rsidRPr="004A14CA">
        <w:rPr>
          <w:sz w:val="24"/>
          <w:szCs w:val="24"/>
          <w:lang w:val="ro-RO"/>
        </w:rPr>
        <w:t>balance (Semencenco)</w:t>
      </w:r>
      <w:r w:rsidR="006A2835">
        <w:rPr>
          <w:sz w:val="24"/>
          <w:szCs w:val="24"/>
          <w:lang w:val="ro-RO"/>
        </w:rPr>
        <w:t>.</w:t>
      </w:r>
    </w:p>
    <w:p w:rsidR="006A2835" w:rsidRPr="004A14CA" w:rsidRDefault="004A14CA" w:rsidP="006A2835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5. General and local clinical s</w:t>
      </w:r>
      <w:r w:rsidR="00E60A89">
        <w:rPr>
          <w:sz w:val="24"/>
          <w:szCs w:val="24"/>
          <w:lang w:val="ro-RO"/>
        </w:rPr>
        <w:t>ymptoms</w:t>
      </w:r>
      <w:r w:rsidRPr="004A14CA">
        <w:rPr>
          <w:sz w:val="24"/>
          <w:szCs w:val="24"/>
          <w:lang w:val="ro-RO"/>
        </w:rPr>
        <w:t xml:space="preserve"> of acute </w:t>
      </w:r>
      <w:r w:rsidR="00E60A89">
        <w:rPr>
          <w:sz w:val="24"/>
          <w:szCs w:val="24"/>
          <w:lang w:val="ro-RO"/>
        </w:rPr>
        <w:t xml:space="preserve">odontogenic </w:t>
      </w:r>
      <w:r w:rsidRPr="004A14CA">
        <w:rPr>
          <w:sz w:val="24"/>
          <w:szCs w:val="24"/>
          <w:lang w:val="ro-RO"/>
        </w:rPr>
        <w:t>osteomyelitis</w:t>
      </w:r>
      <w:r w:rsidR="006A2835">
        <w:rPr>
          <w:sz w:val="24"/>
          <w:szCs w:val="24"/>
          <w:lang w:val="ro-RO"/>
        </w:rPr>
        <w:t xml:space="preserve">. </w:t>
      </w:r>
      <w:proofErr w:type="gramStart"/>
      <w:r w:rsidR="006A2835" w:rsidRPr="00F210BB">
        <w:rPr>
          <w:sz w:val="24"/>
          <w:szCs w:val="24"/>
          <w:lang w:val="en-GB"/>
        </w:rPr>
        <w:t>Radiological picture</w:t>
      </w:r>
      <w:r w:rsidR="006A2835">
        <w:rPr>
          <w:sz w:val="24"/>
          <w:szCs w:val="24"/>
          <w:lang w:val="en-GB"/>
        </w:rPr>
        <w:t xml:space="preserve"> in </w:t>
      </w:r>
      <w:r w:rsidR="006A2835" w:rsidRPr="004A14CA">
        <w:rPr>
          <w:sz w:val="24"/>
          <w:szCs w:val="24"/>
          <w:lang w:val="ro-RO"/>
        </w:rPr>
        <w:t xml:space="preserve">acute </w:t>
      </w:r>
      <w:r w:rsidR="006A2835">
        <w:rPr>
          <w:sz w:val="24"/>
          <w:szCs w:val="24"/>
          <w:lang w:val="ro-RO"/>
        </w:rPr>
        <w:t xml:space="preserve">odontogenic </w:t>
      </w:r>
      <w:r w:rsidR="006A2835" w:rsidRPr="004A14CA">
        <w:rPr>
          <w:sz w:val="24"/>
          <w:szCs w:val="24"/>
          <w:lang w:val="ro-RO"/>
        </w:rPr>
        <w:t>osteomyelitis</w:t>
      </w:r>
      <w:r w:rsidR="006A2835">
        <w:rPr>
          <w:sz w:val="24"/>
          <w:szCs w:val="24"/>
          <w:lang w:val="ro-RO"/>
        </w:rPr>
        <w:t>.</w:t>
      </w:r>
      <w:proofErr w:type="gramEnd"/>
    </w:p>
    <w:p w:rsidR="004A14CA" w:rsidRPr="004A14CA" w:rsidRDefault="004A14CA" w:rsidP="004A14CA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6. Etiology and pathological anatomy, clinical picture of subacute odontogenic osteomyelitis.</w:t>
      </w:r>
    </w:p>
    <w:p w:rsidR="004A14CA" w:rsidRPr="004A14CA" w:rsidRDefault="006A2835" w:rsidP="004A14CA">
      <w:p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</w:t>
      </w:r>
      <w:r w:rsidR="004A14CA" w:rsidRPr="004A14CA">
        <w:rPr>
          <w:sz w:val="24"/>
          <w:szCs w:val="24"/>
          <w:lang w:val="ro-RO"/>
        </w:rPr>
        <w:t>. Classification (purulent, sclerosing, hyperplastic Garre), etiology and pathological anatomy, clinical picture of chronic odontogenic osteomyelitis.</w:t>
      </w:r>
      <w:r>
        <w:rPr>
          <w:sz w:val="24"/>
          <w:szCs w:val="24"/>
          <w:lang w:val="ro-RO"/>
        </w:rPr>
        <w:t xml:space="preserve"> </w:t>
      </w:r>
      <w:proofErr w:type="gramStart"/>
      <w:r w:rsidRPr="00F210BB">
        <w:rPr>
          <w:sz w:val="24"/>
          <w:szCs w:val="24"/>
          <w:lang w:val="en-GB"/>
        </w:rPr>
        <w:t>Radiological picture</w:t>
      </w:r>
      <w:r>
        <w:rPr>
          <w:sz w:val="24"/>
          <w:szCs w:val="24"/>
          <w:lang w:val="en-GB"/>
        </w:rPr>
        <w:t xml:space="preserve"> in </w:t>
      </w:r>
      <w:r w:rsidRPr="004A14CA">
        <w:rPr>
          <w:sz w:val="24"/>
          <w:szCs w:val="24"/>
          <w:lang w:val="ro-RO"/>
        </w:rPr>
        <w:t>chronic odontogenic osteomyelitis</w:t>
      </w:r>
      <w:r>
        <w:rPr>
          <w:sz w:val="24"/>
          <w:szCs w:val="24"/>
          <w:lang w:val="ro-RO"/>
        </w:rPr>
        <w:t>.</w:t>
      </w:r>
      <w:proofErr w:type="gramEnd"/>
    </w:p>
    <w:p w:rsidR="004A14CA" w:rsidRPr="004A14CA" w:rsidRDefault="006A2835" w:rsidP="004A14CA">
      <w:p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</w:t>
      </w:r>
      <w:r w:rsidR="004A14CA" w:rsidRPr="004A14CA">
        <w:rPr>
          <w:sz w:val="24"/>
          <w:szCs w:val="24"/>
          <w:lang w:val="ro-RO"/>
        </w:rPr>
        <w:t xml:space="preserve">. </w:t>
      </w:r>
      <w:proofErr w:type="spellStart"/>
      <w:proofErr w:type="gramStart"/>
      <w:r w:rsidRPr="00F210BB">
        <w:rPr>
          <w:sz w:val="24"/>
          <w:szCs w:val="24"/>
          <w:lang w:val="en-GB"/>
        </w:rPr>
        <w:t>Differencial</w:t>
      </w:r>
      <w:proofErr w:type="spellEnd"/>
      <w:r w:rsidRPr="00F210BB">
        <w:rPr>
          <w:sz w:val="24"/>
          <w:szCs w:val="24"/>
          <w:lang w:val="en-GB"/>
        </w:rPr>
        <w:t xml:space="preserve"> diagnosis between chronic</w:t>
      </w:r>
      <w:r>
        <w:rPr>
          <w:sz w:val="24"/>
          <w:szCs w:val="24"/>
          <w:lang w:val="en-GB"/>
        </w:rPr>
        <w:t xml:space="preserve"> and acute </w:t>
      </w:r>
      <w:proofErr w:type="spellStart"/>
      <w:r>
        <w:rPr>
          <w:sz w:val="24"/>
          <w:szCs w:val="24"/>
          <w:lang w:val="en-GB"/>
        </w:rPr>
        <w:t>odontogenic</w:t>
      </w:r>
      <w:proofErr w:type="spellEnd"/>
      <w:r w:rsidRPr="00F210BB">
        <w:rPr>
          <w:sz w:val="24"/>
          <w:szCs w:val="24"/>
          <w:lang w:val="en-GB"/>
        </w:rPr>
        <w:t xml:space="preserve"> </w:t>
      </w:r>
      <w:proofErr w:type="spellStart"/>
      <w:r w:rsidRPr="00F210BB">
        <w:rPr>
          <w:sz w:val="24"/>
          <w:szCs w:val="24"/>
          <w:lang w:val="en-GB"/>
        </w:rPr>
        <w:t>osteomelites</w:t>
      </w:r>
      <w:proofErr w:type="spellEnd"/>
      <w:r w:rsidRPr="00F210BB">
        <w:rPr>
          <w:sz w:val="24"/>
          <w:szCs w:val="24"/>
          <w:lang w:val="en-GB"/>
        </w:rPr>
        <w:t xml:space="preserve"> and other similar disease</w:t>
      </w:r>
      <w:r>
        <w:rPr>
          <w:sz w:val="24"/>
          <w:szCs w:val="24"/>
          <w:lang w:val="en-GB"/>
        </w:rPr>
        <w:t>.</w:t>
      </w:r>
      <w:proofErr w:type="gramEnd"/>
    </w:p>
    <w:p w:rsidR="006A2835" w:rsidRDefault="006A2835" w:rsidP="004A14CA">
      <w:p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9</w:t>
      </w:r>
      <w:r w:rsidR="004A14CA" w:rsidRPr="004A14CA">
        <w:rPr>
          <w:sz w:val="24"/>
          <w:szCs w:val="24"/>
          <w:lang w:val="ro-RO"/>
        </w:rPr>
        <w:t xml:space="preserve">. </w:t>
      </w:r>
      <w:proofErr w:type="gramStart"/>
      <w:r w:rsidRPr="00F210BB">
        <w:rPr>
          <w:sz w:val="24"/>
          <w:lang w:val="en-GB"/>
        </w:rPr>
        <w:t xml:space="preserve">Local and general treatment indications in </w:t>
      </w:r>
      <w:r>
        <w:rPr>
          <w:sz w:val="24"/>
          <w:lang w:val="en-GB"/>
        </w:rPr>
        <w:t xml:space="preserve">acute, </w:t>
      </w:r>
      <w:proofErr w:type="spellStart"/>
      <w:r w:rsidRPr="00F210BB">
        <w:rPr>
          <w:sz w:val="24"/>
          <w:lang w:val="en-GB"/>
        </w:rPr>
        <w:t>subacute</w:t>
      </w:r>
      <w:proofErr w:type="spellEnd"/>
      <w:r w:rsidRPr="00F210BB">
        <w:rPr>
          <w:sz w:val="24"/>
          <w:lang w:val="en-GB"/>
        </w:rPr>
        <w:t xml:space="preserve"> and chronic </w:t>
      </w:r>
      <w:proofErr w:type="spellStart"/>
      <w:r w:rsidRPr="00F210BB">
        <w:rPr>
          <w:sz w:val="24"/>
          <w:lang w:val="en-GB"/>
        </w:rPr>
        <w:t>odontogenic</w:t>
      </w:r>
      <w:proofErr w:type="spellEnd"/>
      <w:r w:rsidRPr="00F210BB">
        <w:rPr>
          <w:sz w:val="24"/>
          <w:lang w:val="en-GB"/>
        </w:rPr>
        <w:t xml:space="preserve"> </w:t>
      </w:r>
      <w:proofErr w:type="spellStart"/>
      <w:r w:rsidRPr="00F210BB">
        <w:rPr>
          <w:sz w:val="24"/>
          <w:lang w:val="en-GB"/>
        </w:rPr>
        <w:t>osteomelites</w:t>
      </w:r>
      <w:proofErr w:type="spellEnd"/>
      <w:r w:rsidRPr="00F210BB">
        <w:rPr>
          <w:sz w:val="24"/>
          <w:lang w:val="en-GB"/>
        </w:rPr>
        <w:t>.</w:t>
      </w:r>
      <w:proofErr w:type="gramEnd"/>
      <w:r>
        <w:rPr>
          <w:sz w:val="24"/>
          <w:szCs w:val="24"/>
          <w:lang w:val="ro-RO"/>
        </w:rPr>
        <w:t xml:space="preserve"> </w:t>
      </w:r>
    </w:p>
    <w:p w:rsidR="004A14CA" w:rsidRPr="004A14CA" w:rsidRDefault="004A14CA" w:rsidP="004A14CA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1</w:t>
      </w:r>
      <w:r w:rsidR="006A2835">
        <w:rPr>
          <w:sz w:val="24"/>
          <w:szCs w:val="24"/>
          <w:lang w:val="ro-RO"/>
        </w:rPr>
        <w:t>0</w:t>
      </w:r>
      <w:r w:rsidRPr="004A14CA">
        <w:rPr>
          <w:sz w:val="24"/>
          <w:szCs w:val="24"/>
          <w:lang w:val="ro-RO"/>
        </w:rPr>
        <w:t>. Prophylaxis of chronic odontogenic osteomyelitis and its complications.</w:t>
      </w:r>
    </w:p>
    <w:p w:rsidR="004A14CA" w:rsidRPr="004A14CA" w:rsidRDefault="004A14CA" w:rsidP="004A14CA">
      <w:pPr>
        <w:ind w:right="425"/>
        <w:rPr>
          <w:sz w:val="24"/>
          <w:szCs w:val="24"/>
          <w:lang w:val="ro-RO"/>
        </w:rPr>
      </w:pPr>
      <w:r w:rsidRPr="004A14CA">
        <w:rPr>
          <w:sz w:val="24"/>
          <w:szCs w:val="24"/>
          <w:lang w:val="ro-RO"/>
        </w:rPr>
        <w:t>1</w:t>
      </w:r>
      <w:r w:rsidR="006A2835">
        <w:rPr>
          <w:sz w:val="24"/>
          <w:szCs w:val="24"/>
          <w:lang w:val="ro-RO"/>
        </w:rPr>
        <w:t>1</w:t>
      </w:r>
      <w:r w:rsidRPr="004A14CA">
        <w:rPr>
          <w:sz w:val="24"/>
          <w:szCs w:val="24"/>
          <w:lang w:val="ro-RO"/>
        </w:rPr>
        <w:t>. Basic principles of rehabilitation of patients with odontogenic osteomyelitis.</w:t>
      </w:r>
    </w:p>
    <w:p w:rsidR="004A14CA" w:rsidRPr="001D5AA1" w:rsidRDefault="00782D21" w:rsidP="00782D21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1D5AA1">
        <w:rPr>
          <w:b/>
          <w:sz w:val="24"/>
          <w:szCs w:val="24"/>
          <w:lang w:val="ro-RO"/>
        </w:rPr>
        <w:t>:</w:t>
      </w:r>
    </w:p>
    <w:p w:rsidR="00077908" w:rsidRDefault="004A14CA" w:rsidP="004A14CA">
      <w:pPr>
        <w:ind w:right="425"/>
        <w:rPr>
          <w:sz w:val="24"/>
          <w:lang w:val="en-US"/>
        </w:rPr>
      </w:pPr>
      <w:r w:rsidRPr="004A14CA">
        <w:rPr>
          <w:sz w:val="24"/>
          <w:szCs w:val="24"/>
          <w:lang w:val="ro-RO"/>
        </w:rPr>
        <w:t>1</w:t>
      </w:r>
      <w:r w:rsidR="00077908" w:rsidRPr="00077908">
        <w:rPr>
          <w:sz w:val="24"/>
          <w:szCs w:val="24"/>
          <w:lang w:val="en-US"/>
        </w:rPr>
        <w:t xml:space="preserve"> 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077908">
        <w:rPr>
          <w:sz w:val="24"/>
          <w:szCs w:val="24"/>
          <w:lang w:val="en-US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6A2835" w:rsidRDefault="004A14CA" w:rsidP="006A2835">
      <w:pPr>
        <w:ind w:right="425"/>
        <w:rPr>
          <w:sz w:val="24"/>
          <w:lang w:val="en-US"/>
        </w:rPr>
      </w:pPr>
      <w:r w:rsidRPr="004A14CA">
        <w:rPr>
          <w:sz w:val="24"/>
          <w:szCs w:val="24"/>
          <w:lang w:val="ro-RO"/>
        </w:rPr>
        <w:t xml:space="preserve">2. </w:t>
      </w:r>
      <w:proofErr w:type="gramStart"/>
      <w:r w:rsidR="006A2835">
        <w:rPr>
          <w:sz w:val="24"/>
          <w:lang w:val="en-US"/>
        </w:rPr>
        <w:t>Dressing patients with inflammatory processes.</w:t>
      </w:r>
      <w:proofErr w:type="gramEnd"/>
    </w:p>
    <w:p w:rsidR="001B1711" w:rsidRPr="00F065F3" w:rsidRDefault="001B1711" w:rsidP="006A2835">
      <w:pPr>
        <w:ind w:right="425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25742E" w:rsidRDefault="0025742E" w:rsidP="00861906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</w:t>
      </w:r>
      <w:r>
        <w:rPr>
          <w:szCs w:val="28"/>
        </w:rPr>
        <w:t xml:space="preserve">5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i w:val="0"/>
          <w:sz w:val="24"/>
        </w:rPr>
        <w:t>Theme:</w:t>
      </w:r>
      <w:r w:rsidRPr="004A14CA">
        <w:rPr>
          <w:b w:val="0"/>
          <w:i w:val="0"/>
          <w:sz w:val="24"/>
        </w:rPr>
        <w:t xml:space="preserve"> The abscesses and phlegmones of </w:t>
      </w:r>
      <w:r w:rsidRPr="0005735A">
        <w:rPr>
          <w:b w:val="0"/>
          <w:i w:val="0"/>
          <w:sz w:val="24"/>
        </w:rPr>
        <w:t xml:space="preserve">OMF </w:t>
      </w:r>
      <w:proofErr w:type="spellStart"/>
      <w:r w:rsidRPr="0005735A">
        <w:rPr>
          <w:b w:val="0"/>
          <w:i w:val="0"/>
          <w:sz w:val="24"/>
        </w:rPr>
        <w:t>and</w:t>
      </w:r>
      <w:proofErr w:type="spellEnd"/>
      <w:r w:rsidRPr="0005735A">
        <w:rPr>
          <w:b w:val="0"/>
          <w:i w:val="0"/>
          <w:sz w:val="24"/>
        </w:rPr>
        <w:t xml:space="preserve"> cervical </w:t>
      </w:r>
      <w:proofErr w:type="spellStart"/>
      <w:r w:rsidR="0005735A" w:rsidRPr="0005735A">
        <w:rPr>
          <w:b w:val="0"/>
          <w:i w:val="0"/>
          <w:sz w:val="24"/>
        </w:rPr>
        <w:t>region</w:t>
      </w:r>
      <w:proofErr w:type="spellEnd"/>
      <w:r w:rsidRPr="004A14CA">
        <w:rPr>
          <w:b w:val="0"/>
          <w:i w:val="0"/>
          <w:sz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6338D" w:rsidRDefault="005711E4" w:rsidP="0016338D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5711E4">
        <w:rPr>
          <w:i w:val="0"/>
          <w:sz w:val="24"/>
          <w:szCs w:val="24"/>
          <w:lang w:val="en-US"/>
        </w:rPr>
        <w:t>Purpose of practical work</w:t>
      </w:r>
      <w:r w:rsidR="004A14CA" w:rsidRPr="004A14CA">
        <w:rPr>
          <w:i w:val="0"/>
          <w:sz w:val="24"/>
        </w:rPr>
        <w:t>:</w:t>
      </w:r>
      <w:r w:rsidR="004A14CA" w:rsidRPr="004A14CA">
        <w:rPr>
          <w:b w:val="0"/>
          <w:i w:val="0"/>
          <w:sz w:val="24"/>
        </w:rPr>
        <w:t xml:space="preserve"> </w:t>
      </w:r>
      <w:r w:rsidR="0016338D" w:rsidRPr="0016338D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FD50B0">
        <w:rPr>
          <w:b w:val="0"/>
          <w:i w:val="0"/>
          <w:sz w:val="24"/>
          <w:lang w:val="en-GB"/>
        </w:rPr>
        <w:t>E</w:t>
      </w:r>
      <w:r w:rsidR="0016338D" w:rsidRPr="0016338D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b w:val="0"/>
          <w:i w:val="0"/>
          <w:sz w:val="24"/>
          <w:lang w:val="en-GB"/>
        </w:rPr>
        <w:t xml:space="preserve">  </w:t>
      </w:r>
    </w:p>
    <w:p w:rsidR="001D5AA1" w:rsidRPr="001D5AA1" w:rsidRDefault="00DD3A78" w:rsidP="0016338D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Pr="00DD3A7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  <w:r w:rsidR="001D5AA1" w:rsidRPr="001D5AA1">
        <w:rPr>
          <w:b w:val="0"/>
          <w:i w:val="0"/>
          <w:sz w:val="24"/>
          <w:szCs w:val="24"/>
        </w:rPr>
        <w:t>1. Discussions - 45 min.</w:t>
      </w:r>
    </w:p>
    <w:p w:rsidR="001D5AA1" w:rsidRPr="001D5AA1" w:rsidRDefault="001D5AA1" w:rsidP="00FD50B0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FD50B0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FD50B0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4A14CA" w:rsidRPr="004A14CA" w:rsidRDefault="00782D21" w:rsidP="001D5AA1">
      <w:pPr>
        <w:pStyle w:val="a3"/>
        <w:ind w:right="425"/>
        <w:jc w:val="left"/>
        <w:rPr>
          <w:i w:val="0"/>
          <w:sz w:val="24"/>
        </w:rPr>
      </w:pPr>
      <w:r>
        <w:rPr>
          <w:i w:val="0"/>
          <w:sz w:val="24"/>
        </w:rPr>
        <w:t>Q</w:t>
      </w:r>
      <w:r w:rsidR="004A14CA" w:rsidRPr="004A14CA">
        <w:rPr>
          <w:i w:val="0"/>
          <w:sz w:val="24"/>
        </w:rPr>
        <w:t>uestions:</w:t>
      </w:r>
    </w:p>
    <w:p w:rsidR="004A14CA" w:rsidRPr="004A14CA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1. Etiology, pathogenesis, general characteristic of inflammatory processes in the OMF </w:t>
      </w:r>
      <w:r w:rsidR="0005735A">
        <w:rPr>
          <w:b w:val="0"/>
          <w:i w:val="0"/>
          <w:sz w:val="24"/>
        </w:rPr>
        <w:t>region</w:t>
      </w:r>
      <w:r w:rsidRPr="004A14CA">
        <w:rPr>
          <w:b w:val="0"/>
          <w:i w:val="0"/>
          <w:sz w:val="24"/>
        </w:rPr>
        <w:t>. The</w:t>
      </w:r>
      <w:r w:rsidR="00F279F3" w:rsidRPr="00F279F3">
        <w:rPr>
          <w:sz w:val="24"/>
          <w:lang w:val="en-GB"/>
        </w:rPr>
        <w:t xml:space="preserve"> </w:t>
      </w:r>
      <w:r w:rsidR="00F279F3">
        <w:rPr>
          <w:b w:val="0"/>
          <w:i w:val="0"/>
          <w:sz w:val="24"/>
          <w:lang w:val="en-GB"/>
        </w:rPr>
        <w:t>d</w:t>
      </w:r>
      <w:r w:rsidR="00F279F3" w:rsidRPr="00F279F3">
        <w:rPr>
          <w:b w:val="0"/>
          <w:i w:val="0"/>
          <w:sz w:val="24"/>
          <w:lang w:val="en-GB"/>
        </w:rPr>
        <w:t>efinition of</w:t>
      </w:r>
      <w:r w:rsidR="00F279F3" w:rsidRPr="00F210BB">
        <w:rPr>
          <w:sz w:val="24"/>
          <w:lang w:val="en-GB"/>
        </w:rPr>
        <w:t xml:space="preserve"> </w:t>
      </w:r>
      <w:r w:rsidR="007439F5">
        <w:rPr>
          <w:b w:val="0"/>
          <w:i w:val="0"/>
          <w:sz w:val="24"/>
        </w:rPr>
        <w:t>„</w:t>
      </w:r>
      <w:r w:rsidRPr="004A14CA">
        <w:rPr>
          <w:b w:val="0"/>
          <w:i w:val="0"/>
          <w:sz w:val="24"/>
        </w:rPr>
        <w:t>cellulite</w:t>
      </w:r>
      <w:r w:rsidR="007439F5">
        <w:rPr>
          <w:b w:val="0"/>
          <w:i w:val="0"/>
          <w:sz w:val="24"/>
        </w:rPr>
        <w:t>”</w:t>
      </w:r>
      <w:r w:rsidRPr="004A14CA">
        <w:rPr>
          <w:b w:val="0"/>
          <w:i w:val="0"/>
          <w:sz w:val="24"/>
        </w:rPr>
        <w:t xml:space="preserve">, </w:t>
      </w:r>
      <w:r w:rsidR="007439F5">
        <w:rPr>
          <w:b w:val="0"/>
          <w:i w:val="0"/>
          <w:sz w:val="24"/>
        </w:rPr>
        <w:t>„</w:t>
      </w:r>
      <w:r w:rsidRPr="004A14CA">
        <w:rPr>
          <w:b w:val="0"/>
          <w:i w:val="0"/>
          <w:sz w:val="24"/>
        </w:rPr>
        <w:t>abscess</w:t>
      </w:r>
      <w:r w:rsidR="007439F5">
        <w:rPr>
          <w:b w:val="0"/>
          <w:i w:val="0"/>
          <w:sz w:val="24"/>
        </w:rPr>
        <w:t>”</w:t>
      </w:r>
      <w:r w:rsidRPr="004A14CA">
        <w:rPr>
          <w:b w:val="0"/>
          <w:i w:val="0"/>
          <w:sz w:val="24"/>
        </w:rPr>
        <w:t xml:space="preserve"> and </w:t>
      </w:r>
      <w:r w:rsidR="007439F5">
        <w:rPr>
          <w:b w:val="0"/>
          <w:i w:val="0"/>
          <w:sz w:val="24"/>
        </w:rPr>
        <w:t>„</w:t>
      </w:r>
      <w:r w:rsidRPr="004A14CA">
        <w:rPr>
          <w:b w:val="0"/>
          <w:i w:val="0"/>
          <w:sz w:val="24"/>
        </w:rPr>
        <w:t>phlegmon</w:t>
      </w:r>
      <w:r w:rsidR="007439F5">
        <w:rPr>
          <w:b w:val="0"/>
          <w:i w:val="0"/>
          <w:sz w:val="24"/>
        </w:rPr>
        <w:t>”</w:t>
      </w:r>
      <w:r w:rsidRPr="004A14CA">
        <w:rPr>
          <w:b w:val="0"/>
          <w:i w:val="0"/>
          <w:sz w:val="24"/>
        </w:rPr>
        <w:t>.</w:t>
      </w:r>
    </w:p>
    <w:p w:rsidR="00F279F3" w:rsidRPr="00F279F3" w:rsidRDefault="004A14CA" w:rsidP="00F279F3">
      <w:pPr>
        <w:pStyle w:val="a3"/>
        <w:jc w:val="both"/>
        <w:rPr>
          <w:b w:val="0"/>
          <w:i w:val="0"/>
          <w:sz w:val="24"/>
          <w:lang w:val="en-GB"/>
        </w:rPr>
      </w:pPr>
      <w:r w:rsidRPr="004A14CA">
        <w:rPr>
          <w:b w:val="0"/>
          <w:i w:val="0"/>
          <w:sz w:val="24"/>
        </w:rPr>
        <w:t xml:space="preserve">2. </w:t>
      </w:r>
      <w:r w:rsidR="00F279F3" w:rsidRPr="00F279F3">
        <w:rPr>
          <w:b w:val="0"/>
          <w:i w:val="0"/>
          <w:sz w:val="24"/>
          <w:lang w:val="en-GB"/>
        </w:rPr>
        <w:t xml:space="preserve">The role of interfacial and </w:t>
      </w:r>
      <w:proofErr w:type="spellStart"/>
      <w:r w:rsidR="00F279F3" w:rsidRPr="00F279F3">
        <w:rPr>
          <w:b w:val="0"/>
          <w:i w:val="0"/>
          <w:sz w:val="24"/>
          <w:lang w:val="en-GB"/>
        </w:rPr>
        <w:t>intermascular</w:t>
      </w:r>
      <w:proofErr w:type="spellEnd"/>
      <w:r w:rsidR="00F279F3" w:rsidRPr="00F279F3">
        <w:rPr>
          <w:b w:val="0"/>
          <w:i w:val="0"/>
          <w:sz w:val="24"/>
          <w:lang w:val="en-GB"/>
        </w:rPr>
        <w:t xml:space="preserve"> spaces from head and neck in spreading infection in soft the maxillofacial tissues.</w:t>
      </w:r>
      <w:r w:rsidR="00CB785D">
        <w:rPr>
          <w:b w:val="0"/>
          <w:i w:val="0"/>
          <w:sz w:val="24"/>
          <w:lang w:val="en-GB"/>
        </w:rPr>
        <w:t xml:space="preserve"> </w:t>
      </w:r>
      <w:r w:rsidR="00F279F3" w:rsidRPr="00F279F3">
        <w:rPr>
          <w:b w:val="0"/>
          <w:i w:val="0"/>
          <w:sz w:val="24"/>
          <w:lang w:val="en-GB"/>
        </w:rPr>
        <w:t xml:space="preserve">Ways of spreading infection. </w:t>
      </w:r>
    </w:p>
    <w:p w:rsidR="007439F5" w:rsidRDefault="004A14CA" w:rsidP="007439F5">
      <w:pPr>
        <w:pStyle w:val="a3"/>
        <w:ind w:right="425"/>
        <w:jc w:val="left"/>
        <w:rPr>
          <w:b w:val="0"/>
          <w:i w:val="0"/>
          <w:sz w:val="24"/>
        </w:rPr>
      </w:pPr>
      <w:r w:rsidRPr="004A14CA">
        <w:rPr>
          <w:b w:val="0"/>
          <w:i w:val="0"/>
          <w:sz w:val="24"/>
        </w:rPr>
        <w:t xml:space="preserve">3. Classification of interfacial and intermuscular </w:t>
      </w:r>
      <w:r w:rsidR="007439F5">
        <w:rPr>
          <w:b w:val="0"/>
          <w:i w:val="0"/>
          <w:sz w:val="24"/>
        </w:rPr>
        <w:t>spaces</w:t>
      </w:r>
      <w:r w:rsidRPr="004A14CA">
        <w:rPr>
          <w:b w:val="0"/>
          <w:i w:val="0"/>
          <w:sz w:val="24"/>
        </w:rPr>
        <w:t xml:space="preserve"> </w:t>
      </w:r>
      <w:r w:rsidR="007439F5">
        <w:rPr>
          <w:b w:val="0"/>
          <w:i w:val="0"/>
          <w:sz w:val="24"/>
        </w:rPr>
        <w:t xml:space="preserve">from </w:t>
      </w:r>
      <w:r w:rsidRPr="004A14CA">
        <w:rPr>
          <w:b w:val="0"/>
          <w:i w:val="0"/>
          <w:sz w:val="24"/>
        </w:rPr>
        <w:t>face and neck (superficial, deep, by regions).</w:t>
      </w:r>
    </w:p>
    <w:p w:rsidR="004A14CA" w:rsidRPr="004A14CA" w:rsidRDefault="007439F5" w:rsidP="004A14CA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4. </w:t>
      </w:r>
      <w:r w:rsidR="004A14CA" w:rsidRPr="007439F5">
        <w:rPr>
          <w:b w:val="0"/>
          <w:i w:val="0"/>
          <w:sz w:val="24"/>
          <w:lang w:val="en-US"/>
        </w:rPr>
        <w:t xml:space="preserve"> </w:t>
      </w:r>
      <w:proofErr w:type="gramStart"/>
      <w:r w:rsidRPr="007439F5">
        <w:rPr>
          <w:b w:val="0"/>
          <w:i w:val="0"/>
          <w:sz w:val="24"/>
          <w:lang w:val="en-GB"/>
        </w:rPr>
        <w:t xml:space="preserve">Soft tissues location and </w:t>
      </w:r>
      <w:proofErr w:type="spellStart"/>
      <w:r w:rsidRPr="007439F5">
        <w:rPr>
          <w:b w:val="0"/>
          <w:i w:val="0"/>
          <w:sz w:val="24"/>
          <w:lang w:val="en-GB"/>
        </w:rPr>
        <w:t>perimaxillar</w:t>
      </w:r>
      <w:proofErr w:type="spellEnd"/>
      <w:r w:rsidRPr="007439F5">
        <w:rPr>
          <w:b w:val="0"/>
          <w:i w:val="0"/>
          <w:sz w:val="24"/>
          <w:lang w:val="en-GB"/>
        </w:rPr>
        <w:t xml:space="preserve"> spaces structure in diffusion of </w:t>
      </w:r>
      <w:proofErr w:type="spellStart"/>
      <w:r w:rsidRPr="007439F5">
        <w:rPr>
          <w:b w:val="0"/>
          <w:i w:val="0"/>
          <w:sz w:val="24"/>
          <w:lang w:val="en-GB"/>
        </w:rPr>
        <w:t>odontogenic</w:t>
      </w:r>
      <w:proofErr w:type="spellEnd"/>
      <w:r w:rsidRPr="007439F5">
        <w:rPr>
          <w:b w:val="0"/>
          <w:i w:val="0"/>
          <w:sz w:val="24"/>
          <w:lang w:val="en-GB"/>
        </w:rPr>
        <w:t xml:space="preserve"> infections.</w:t>
      </w:r>
      <w:proofErr w:type="gramEnd"/>
      <w:r w:rsidRPr="007439F5">
        <w:rPr>
          <w:b w:val="0"/>
          <w:i w:val="0"/>
          <w:sz w:val="24"/>
          <w:lang w:val="en-GB"/>
        </w:rPr>
        <w:t xml:space="preserve"> </w:t>
      </w:r>
      <w:r>
        <w:rPr>
          <w:b w:val="0"/>
          <w:i w:val="0"/>
          <w:sz w:val="24"/>
          <w:lang w:val="en-GB"/>
        </w:rPr>
        <w:t xml:space="preserve">5. </w:t>
      </w:r>
      <w:r w:rsidR="004A14CA" w:rsidRPr="007439F5">
        <w:rPr>
          <w:b w:val="0"/>
          <w:i w:val="0"/>
          <w:sz w:val="24"/>
          <w:lang w:val="en-US"/>
        </w:rPr>
        <w:t xml:space="preserve"> </w:t>
      </w:r>
      <w:r w:rsidRPr="007439F5">
        <w:rPr>
          <w:b w:val="0"/>
          <w:i w:val="0"/>
          <w:sz w:val="24"/>
          <w:lang w:val="en-GB"/>
        </w:rPr>
        <w:t xml:space="preserve">Basic principles in interfacial and </w:t>
      </w:r>
      <w:proofErr w:type="spellStart"/>
      <w:r w:rsidRPr="007439F5">
        <w:rPr>
          <w:b w:val="0"/>
          <w:i w:val="0"/>
          <w:sz w:val="24"/>
          <w:lang w:val="en-GB"/>
        </w:rPr>
        <w:t>intermuscular</w:t>
      </w:r>
      <w:proofErr w:type="spellEnd"/>
      <w:r w:rsidRPr="007439F5">
        <w:rPr>
          <w:b w:val="0"/>
          <w:i w:val="0"/>
          <w:sz w:val="24"/>
          <w:lang w:val="en-GB"/>
        </w:rPr>
        <w:t xml:space="preserve"> spaces distribution, causes of </w:t>
      </w:r>
      <w:proofErr w:type="spellStart"/>
      <w:r w:rsidRPr="007439F5">
        <w:rPr>
          <w:b w:val="0"/>
          <w:i w:val="0"/>
          <w:sz w:val="24"/>
          <w:lang w:val="en-GB"/>
        </w:rPr>
        <w:t>inflamtor</w:t>
      </w:r>
      <w:proofErr w:type="spellEnd"/>
      <w:r w:rsidRPr="007439F5">
        <w:rPr>
          <w:b w:val="0"/>
          <w:i w:val="0"/>
          <w:sz w:val="24"/>
          <w:lang w:val="en-GB"/>
        </w:rPr>
        <w:t xml:space="preserve"> processes </w:t>
      </w:r>
      <w:proofErr w:type="spellStart"/>
      <w:proofErr w:type="gramStart"/>
      <w:r w:rsidRPr="007439F5">
        <w:rPr>
          <w:b w:val="0"/>
          <w:i w:val="0"/>
          <w:sz w:val="24"/>
          <w:lang w:val="en-GB"/>
        </w:rPr>
        <w:t>localiazation</w:t>
      </w:r>
      <w:proofErr w:type="spellEnd"/>
      <w:r w:rsidRPr="007439F5">
        <w:rPr>
          <w:b w:val="0"/>
          <w:i w:val="0"/>
          <w:sz w:val="24"/>
          <w:lang w:val="en-US"/>
        </w:rPr>
        <w:t xml:space="preserve">  </w:t>
      </w:r>
      <w:r w:rsidR="004A14CA" w:rsidRPr="007439F5">
        <w:rPr>
          <w:b w:val="0"/>
          <w:i w:val="0"/>
          <w:sz w:val="24"/>
          <w:lang w:val="en-US"/>
        </w:rPr>
        <w:t>(</w:t>
      </w:r>
      <w:proofErr w:type="gramEnd"/>
      <w:r w:rsidR="004A14CA" w:rsidRPr="007439F5">
        <w:rPr>
          <w:b w:val="0"/>
          <w:i w:val="0"/>
          <w:sz w:val="24"/>
          <w:lang w:val="en-US"/>
        </w:rPr>
        <w:t xml:space="preserve">by regions, </w:t>
      </w:r>
      <w:proofErr w:type="spellStart"/>
      <w:r>
        <w:rPr>
          <w:b w:val="0"/>
          <w:i w:val="0"/>
          <w:sz w:val="24"/>
          <w:lang w:val="en-GB"/>
        </w:rPr>
        <w:t>s</w:t>
      </w:r>
      <w:r w:rsidRPr="007439F5">
        <w:rPr>
          <w:b w:val="0"/>
          <w:i w:val="0"/>
          <w:sz w:val="24"/>
          <w:lang w:val="en-GB"/>
        </w:rPr>
        <w:t>tratificated</w:t>
      </w:r>
      <w:proofErr w:type="spellEnd"/>
      <w:r w:rsidRPr="007439F5">
        <w:rPr>
          <w:b w:val="0"/>
          <w:i w:val="0"/>
          <w:sz w:val="24"/>
          <w:lang w:val="en-GB"/>
        </w:rPr>
        <w:t xml:space="preserve"> </w:t>
      </w:r>
      <w:r>
        <w:rPr>
          <w:b w:val="0"/>
          <w:i w:val="0"/>
          <w:sz w:val="24"/>
          <w:lang w:val="en-GB"/>
        </w:rPr>
        <w:t>(</w:t>
      </w:r>
      <w:r w:rsidRPr="007439F5">
        <w:rPr>
          <w:b w:val="0"/>
          <w:i w:val="0"/>
          <w:sz w:val="24"/>
          <w:lang w:val="en-GB"/>
        </w:rPr>
        <w:t>superficial, deep)</w:t>
      </w:r>
      <w:r>
        <w:rPr>
          <w:b w:val="0"/>
          <w:i w:val="0"/>
          <w:sz w:val="24"/>
          <w:lang w:val="en-GB"/>
        </w:rPr>
        <w:t xml:space="preserve">, </w:t>
      </w:r>
      <w:r w:rsidRPr="007439F5">
        <w:rPr>
          <w:b w:val="0"/>
          <w:i w:val="0"/>
          <w:sz w:val="24"/>
          <w:lang w:val="en-GB"/>
        </w:rPr>
        <w:t xml:space="preserve">direct communication, through the </w:t>
      </w:r>
      <w:proofErr w:type="spellStart"/>
      <w:r w:rsidRPr="007439F5">
        <w:rPr>
          <w:b w:val="0"/>
          <w:i w:val="0"/>
          <w:sz w:val="24"/>
          <w:lang w:val="en-GB"/>
        </w:rPr>
        <w:t>vascularnervous</w:t>
      </w:r>
      <w:proofErr w:type="spellEnd"/>
      <w:r w:rsidRPr="007439F5">
        <w:rPr>
          <w:b w:val="0"/>
          <w:i w:val="0"/>
          <w:sz w:val="24"/>
          <w:lang w:val="en-GB"/>
        </w:rPr>
        <w:t xml:space="preserve"> packets</w:t>
      </w:r>
      <w:r w:rsidR="00F966B6">
        <w:rPr>
          <w:b w:val="0"/>
          <w:i w:val="0"/>
          <w:sz w:val="24"/>
          <w:lang w:val="en-GB"/>
        </w:rPr>
        <w:t xml:space="preserve">, </w:t>
      </w:r>
      <w:r w:rsidR="004A14CA" w:rsidRPr="004A14CA">
        <w:rPr>
          <w:b w:val="0"/>
          <w:i w:val="0"/>
          <w:sz w:val="24"/>
        </w:rPr>
        <w:t>presence of vessels and lymph nodes</w:t>
      </w:r>
      <w:r w:rsidR="00F966B6">
        <w:rPr>
          <w:b w:val="0"/>
          <w:i w:val="0"/>
          <w:sz w:val="24"/>
        </w:rPr>
        <w:t>, rezistence of conjuctive-adiposus tissue</w:t>
      </w:r>
      <w:r w:rsidR="004A14CA" w:rsidRPr="004A14CA">
        <w:rPr>
          <w:b w:val="0"/>
          <w:i w:val="0"/>
          <w:sz w:val="24"/>
        </w:rPr>
        <w:t>.</w:t>
      </w:r>
    </w:p>
    <w:p w:rsidR="00F966B6" w:rsidRDefault="00F966B6" w:rsidP="00F966B6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6. General clinical symptoms</w:t>
      </w:r>
      <w:r w:rsidR="004A14CA" w:rsidRPr="004A14CA">
        <w:rPr>
          <w:b w:val="0"/>
          <w:i w:val="0"/>
          <w:sz w:val="24"/>
        </w:rPr>
        <w:t xml:space="preserve">: fever, headache, loss of working capacity, </w:t>
      </w:r>
      <w:r w:rsidRPr="00F966B6">
        <w:rPr>
          <w:b w:val="0"/>
          <w:i w:val="0"/>
          <w:sz w:val="24"/>
          <w:lang w:val="en-GB"/>
        </w:rPr>
        <w:t xml:space="preserve">illness, </w:t>
      </w:r>
      <w:proofErr w:type="spellStart"/>
      <w:r w:rsidRPr="00F966B6">
        <w:rPr>
          <w:b w:val="0"/>
          <w:i w:val="0"/>
          <w:sz w:val="24"/>
          <w:lang w:val="en-GB"/>
        </w:rPr>
        <w:t>loosin</w:t>
      </w:r>
      <w:proofErr w:type="spellEnd"/>
      <w:r w:rsidRPr="00F966B6">
        <w:rPr>
          <w:b w:val="0"/>
          <w:i w:val="0"/>
          <w:sz w:val="24"/>
          <w:lang w:val="en-GB"/>
        </w:rPr>
        <w:t xml:space="preserve"> appetite,</w:t>
      </w:r>
      <w:r w:rsidR="004A14CA" w:rsidRPr="004A14CA">
        <w:rPr>
          <w:b w:val="0"/>
          <w:i w:val="0"/>
          <w:sz w:val="24"/>
        </w:rPr>
        <w:t xml:space="preserve"> insomnia, insomnia, blood </w:t>
      </w:r>
      <w:r>
        <w:rPr>
          <w:b w:val="0"/>
          <w:i w:val="0"/>
          <w:sz w:val="24"/>
        </w:rPr>
        <w:t>picture</w:t>
      </w:r>
      <w:r w:rsidR="004A14CA" w:rsidRPr="004A14CA">
        <w:rPr>
          <w:b w:val="0"/>
          <w:i w:val="0"/>
          <w:sz w:val="24"/>
        </w:rPr>
        <w:t>.</w:t>
      </w:r>
    </w:p>
    <w:p w:rsidR="00F966B6" w:rsidRDefault="004A14CA" w:rsidP="00F966B6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F966B6">
        <w:rPr>
          <w:b w:val="0"/>
          <w:i w:val="0"/>
          <w:sz w:val="24"/>
          <w:lang w:val="en-US"/>
        </w:rPr>
        <w:t xml:space="preserve">7. Local clinical </w:t>
      </w:r>
      <w:r w:rsidR="00F966B6" w:rsidRPr="00F966B6">
        <w:rPr>
          <w:b w:val="0"/>
          <w:i w:val="0"/>
          <w:sz w:val="24"/>
          <w:lang w:val="en-US"/>
        </w:rPr>
        <w:t>symptoms</w:t>
      </w:r>
      <w:r w:rsidRPr="00F966B6">
        <w:rPr>
          <w:b w:val="0"/>
          <w:i w:val="0"/>
          <w:sz w:val="24"/>
          <w:lang w:val="en-US"/>
        </w:rPr>
        <w:t xml:space="preserve">: </w:t>
      </w:r>
      <w:r w:rsidR="00F966B6" w:rsidRPr="00F966B6">
        <w:rPr>
          <w:b w:val="0"/>
          <w:i w:val="0"/>
          <w:sz w:val="24"/>
          <w:lang w:val="en-GB"/>
        </w:rPr>
        <w:t xml:space="preserve">local pain, </w:t>
      </w:r>
      <w:proofErr w:type="spellStart"/>
      <w:r w:rsidR="00F966B6" w:rsidRPr="00F966B6">
        <w:rPr>
          <w:b w:val="0"/>
          <w:i w:val="0"/>
          <w:sz w:val="24"/>
          <w:lang w:val="en-GB"/>
        </w:rPr>
        <w:t>edema</w:t>
      </w:r>
      <w:proofErr w:type="spellEnd"/>
      <w:r w:rsidR="00F966B6" w:rsidRPr="00F966B6">
        <w:rPr>
          <w:b w:val="0"/>
          <w:i w:val="0"/>
          <w:sz w:val="24"/>
          <w:lang w:val="en-GB"/>
        </w:rPr>
        <w:t>, colour change (</w:t>
      </w:r>
      <w:proofErr w:type="spellStart"/>
      <w:r w:rsidR="00F966B6" w:rsidRPr="00F966B6">
        <w:rPr>
          <w:b w:val="0"/>
          <w:i w:val="0"/>
          <w:sz w:val="24"/>
          <w:lang w:val="en-GB"/>
        </w:rPr>
        <w:t>palid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or </w:t>
      </w:r>
      <w:proofErr w:type="spellStart"/>
      <w:r w:rsidR="00F966B6" w:rsidRPr="00F966B6">
        <w:rPr>
          <w:b w:val="0"/>
          <w:i w:val="0"/>
          <w:sz w:val="24"/>
          <w:lang w:val="en-GB"/>
        </w:rPr>
        <w:t>hyperemic</w:t>
      </w:r>
      <w:proofErr w:type="spellEnd"/>
      <w:r w:rsidR="00F966B6" w:rsidRPr="00F966B6">
        <w:rPr>
          <w:b w:val="0"/>
          <w:i w:val="0"/>
          <w:sz w:val="24"/>
          <w:lang w:val="en-GB"/>
        </w:rPr>
        <w:t>) functions disorders, local fever.</w:t>
      </w:r>
    </w:p>
    <w:p w:rsidR="00F966B6" w:rsidRPr="00F966B6" w:rsidRDefault="004A14CA" w:rsidP="00F966B6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F966B6">
        <w:rPr>
          <w:b w:val="0"/>
          <w:i w:val="0"/>
          <w:sz w:val="24"/>
          <w:lang w:val="en-US"/>
        </w:rPr>
        <w:t xml:space="preserve">8. </w:t>
      </w:r>
      <w:r w:rsidR="00F966B6" w:rsidRPr="00F966B6">
        <w:rPr>
          <w:b w:val="0"/>
          <w:i w:val="0"/>
          <w:sz w:val="24"/>
          <w:lang w:val="en-GB"/>
        </w:rPr>
        <w:t xml:space="preserve">Diagnosis principles in </w:t>
      </w:r>
      <w:proofErr w:type="spellStart"/>
      <w:r w:rsidR="00F966B6" w:rsidRPr="00F966B6">
        <w:rPr>
          <w:b w:val="0"/>
          <w:i w:val="0"/>
          <w:sz w:val="24"/>
          <w:lang w:val="en-GB"/>
        </w:rPr>
        <w:t>perimaxillar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inflammatory processes, causes by tooth</w:t>
      </w:r>
      <w:r w:rsidR="00F966B6">
        <w:rPr>
          <w:b w:val="0"/>
          <w:i w:val="0"/>
          <w:sz w:val="24"/>
          <w:lang w:val="en-GB"/>
        </w:rPr>
        <w:t>: d</w:t>
      </w:r>
      <w:r w:rsidR="00F966B6" w:rsidRPr="00F966B6">
        <w:rPr>
          <w:b w:val="0"/>
          <w:i w:val="0"/>
          <w:sz w:val="24"/>
          <w:lang w:val="en-GB"/>
        </w:rPr>
        <w:t>etermining infection gravity,</w:t>
      </w:r>
      <w:r w:rsidR="00F966B6">
        <w:rPr>
          <w:b w:val="0"/>
          <w:i w:val="0"/>
          <w:sz w:val="24"/>
          <w:lang w:val="en-GB"/>
        </w:rPr>
        <w:t xml:space="preserve"> </w:t>
      </w:r>
      <w:r w:rsidR="00F966B6" w:rsidRPr="00F966B6">
        <w:rPr>
          <w:b w:val="0"/>
          <w:i w:val="0"/>
          <w:sz w:val="24"/>
          <w:lang w:val="en-GB"/>
        </w:rPr>
        <w:t xml:space="preserve">evolution of defence mechanisms </w:t>
      </w:r>
      <w:proofErr w:type="spellStart"/>
      <w:r w:rsidR="00F966B6" w:rsidRPr="00F966B6">
        <w:rPr>
          <w:b w:val="0"/>
          <w:i w:val="0"/>
          <w:sz w:val="24"/>
          <w:lang w:val="en-GB"/>
        </w:rPr>
        <w:t>state</w:t>
      </w:r>
      <w:proofErr w:type="gramStart"/>
      <w:r w:rsidR="00F966B6" w:rsidRPr="00F966B6">
        <w:rPr>
          <w:b w:val="0"/>
          <w:i w:val="0"/>
          <w:sz w:val="24"/>
          <w:lang w:val="en-GB"/>
        </w:rPr>
        <w:t>,Necessary</w:t>
      </w:r>
      <w:proofErr w:type="spellEnd"/>
      <w:proofErr w:type="gramEnd"/>
      <w:r w:rsidR="00F966B6" w:rsidRPr="00F966B6">
        <w:rPr>
          <w:b w:val="0"/>
          <w:i w:val="0"/>
          <w:sz w:val="24"/>
          <w:lang w:val="en-GB"/>
        </w:rPr>
        <w:t xml:space="preserve"> competence to make </w:t>
      </w:r>
      <w:proofErr w:type="spellStart"/>
      <w:r w:rsidR="00F966B6" w:rsidRPr="00F966B6">
        <w:rPr>
          <w:b w:val="0"/>
          <w:i w:val="0"/>
          <w:sz w:val="24"/>
          <w:lang w:val="en-GB"/>
        </w:rPr>
        <w:t>surgeocal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operation (polyclinic or hospital), </w:t>
      </w:r>
      <w:proofErr w:type="spellStart"/>
      <w:r w:rsidR="00F966B6" w:rsidRPr="00F966B6">
        <w:rPr>
          <w:b w:val="0"/>
          <w:i w:val="0"/>
          <w:sz w:val="24"/>
          <w:lang w:val="en-GB"/>
        </w:rPr>
        <w:t>Surgeocal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</w:t>
      </w:r>
      <w:proofErr w:type="spellStart"/>
      <w:r w:rsidR="00F966B6" w:rsidRPr="00F966B6">
        <w:rPr>
          <w:b w:val="0"/>
          <w:i w:val="0"/>
          <w:sz w:val="24"/>
          <w:lang w:val="en-GB"/>
        </w:rPr>
        <w:t>treatment,Drug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</w:t>
      </w:r>
      <w:proofErr w:type="spellStart"/>
      <w:r w:rsidR="00F966B6" w:rsidRPr="00F966B6">
        <w:rPr>
          <w:b w:val="0"/>
          <w:i w:val="0"/>
          <w:sz w:val="24"/>
          <w:lang w:val="en-GB"/>
        </w:rPr>
        <w:t>treatment,Following</w:t>
      </w:r>
      <w:proofErr w:type="spellEnd"/>
      <w:r w:rsidR="00F966B6" w:rsidRPr="00F966B6">
        <w:rPr>
          <w:b w:val="0"/>
          <w:i w:val="0"/>
          <w:sz w:val="24"/>
          <w:lang w:val="en-GB"/>
        </w:rPr>
        <w:t xml:space="preserve"> the clinical treatment.</w:t>
      </w:r>
    </w:p>
    <w:p w:rsidR="004A14CA" w:rsidRPr="001B1711" w:rsidRDefault="00782D21" w:rsidP="00782D21">
      <w:pPr>
        <w:spacing w:line="276" w:lineRule="auto"/>
        <w:rPr>
          <w:i/>
          <w:sz w:val="24"/>
          <w:lang w:val="en-US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1D5AA1" w:rsidRPr="001B1711">
        <w:rPr>
          <w:i/>
          <w:sz w:val="24"/>
          <w:lang w:val="en-US"/>
        </w:rPr>
        <w:t>:</w:t>
      </w:r>
    </w:p>
    <w:p w:rsidR="004A14CA" w:rsidRPr="00077908" w:rsidRDefault="004A14CA" w:rsidP="004A14CA">
      <w:pPr>
        <w:pStyle w:val="a3"/>
        <w:ind w:right="425"/>
        <w:jc w:val="left"/>
        <w:rPr>
          <w:b w:val="0"/>
          <w:i w:val="0"/>
          <w:sz w:val="24"/>
        </w:rPr>
      </w:pPr>
      <w:r w:rsidRPr="00077908">
        <w:rPr>
          <w:b w:val="0"/>
          <w:i w:val="0"/>
          <w:sz w:val="24"/>
        </w:rPr>
        <w:t>1</w:t>
      </w:r>
      <w:r w:rsidR="0005735A" w:rsidRPr="00077908">
        <w:rPr>
          <w:b w:val="0"/>
          <w:i w:val="0"/>
        </w:rPr>
        <w:t xml:space="preserve"> </w:t>
      </w:r>
      <w:r w:rsidR="00077908" w:rsidRPr="00077908">
        <w:rPr>
          <w:b w:val="0"/>
          <w:i w:val="0"/>
          <w:sz w:val="24"/>
          <w:szCs w:val="24"/>
        </w:rPr>
        <w:t>T</w:t>
      </w:r>
      <w:r w:rsidR="00077908" w:rsidRPr="00077908">
        <w:rPr>
          <w:b w:val="0"/>
          <w:i w:val="0"/>
          <w:sz w:val="24"/>
          <w:lang w:val="en-US"/>
        </w:rPr>
        <w:t xml:space="preserve">he patient examination and the </w:t>
      </w:r>
      <w:r w:rsidR="00077908" w:rsidRPr="00077908">
        <w:rPr>
          <w:b w:val="0"/>
          <w:i w:val="0"/>
          <w:sz w:val="24"/>
          <w:szCs w:val="24"/>
        </w:rPr>
        <w:t xml:space="preserve">establishing plan of </w:t>
      </w:r>
      <w:r w:rsidR="00077908" w:rsidRPr="00077908">
        <w:rPr>
          <w:b w:val="0"/>
          <w:i w:val="0"/>
          <w:sz w:val="24"/>
          <w:lang w:val="en-US"/>
        </w:rPr>
        <w:t>treatment.</w:t>
      </w:r>
    </w:p>
    <w:p w:rsidR="00946FDE" w:rsidRPr="00946FDE" w:rsidRDefault="001B1711" w:rsidP="00F966B6">
      <w:pPr>
        <w:pStyle w:val="2"/>
      </w:pPr>
      <w:r w:rsidRPr="00F065F3">
        <w:rPr>
          <w:b/>
          <w:sz w:val="24"/>
          <w:lang w:val="en-GB"/>
        </w:rPr>
        <w:t>Bibliography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F966B6" w:rsidRDefault="00F966B6" w:rsidP="00861906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861906" w:rsidRPr="007439F5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7439F5">
        <w:rPr>
          <w:szCs w:val="28"/>
        </w:rPr>
        <w:t>Lesson</w:t>
      </w:r>
      <w:proofErr w:type="spellEnd"/>
      <w:r w:rsidRPr="007439F5">
        <w:rPr>
          <w:szCs w:val="28"/>
        </w:rPr>
        <w:t xml:space="preserve"> plan No. 6 (3rd year, 6th semester)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i w:val="0"/>
          <w:sz w:val="24"/>
        </w:rPr>
        <w:t>Theme:</w:t>
      </w:r>
      <w:r w:rsidRPr="004059C8">
        <w:rPr>
          <w:b w:val="0"/>
          <w:i w:val="0"/>
          <w:sz w:val="24"/>
        </w:rPr>
        <w:t xml:space="preserve"> </w:t>
      </w:r>
      <w:r w:rsidR="00F279F3">
        <w:rPr>
          <w:b w:val="0"/>
          <w:i w:val="0"/>
          <w:sz w:val="24"/>
          <w:lang w:val="en-GB"/>
        </w:rPr>
        <w:t>General and local charact</w:t>
      </w:r>
      <w:r w:rsidR="000772B4" w:rsidRPr="000772B4">
        <w:rPr>
          <w:b w:val="0"/>
          <w:i w:val="0"/>
          <w:sz w:val="24"/>
          <w:lang w:val="en-GB"/>
        </w:rPr>
        <w:t>eri</w:t>
      </w:r>
      <w:r w:rsidR="00F279F3">
        <w:rPr>
          <w:b w:val="0"/>
          <w:i w:val="0"/>
          <w:sz w:val="24"/>
          <w:lang w:val="en-GB"/>
        </w:rPr>
        <w:t xml:space="preserve">stics of </w:t>
      </w:r>
      <w:r w:rsidR="000772B4" w:rsidRPr="000772B4">
        <w:rPr>
          <w:b w:val="0"/>
          <w:i w:val="0"/>
          <w:sz w:val="24"/>
        </w:rPr>
        <w:t>t</w:t>
      </w:r>
      <w:r w:rsidRPr="000772B4">
        <w:rPr>
          <w:b w:val="0"/>
          <w:i w:val="0"/>
          <w:sz w:val="24"/>
        </w:rPr>
        <w:t>he abscess of perimaxial</w:t>
      </w:r>
      <w:r w:rsidR="00F36D1C" w:rsidRPr="000772B4">
        <w:rPr>
          <w:b w:val="0"/>
          <w:i w:val="0"/>
          <w:sz w:val="24"/>
        </w:rPr>
        <w:t>lar</w:t>
      </w:r>
      <w:r w:rsidRPr="000772B4">
        <w:rPr>
          <w:b w:val="0"/>
          <w:i w:val="0"/>
          <w:sz w:val="24"/>
        </w:rPr>
        <w:t xml:space="preserve"> spaces.</w:t>
      </w:r>
    </w:p>
    <w:p w:rsidR="0016338D" w:rsidRDefault="005711E4" w:rsidP="0016338D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 w:rsidRPr="005711E4">
        <w:rPr>
          <w:i w:val="0"/>
          <w:sz w:val="24"/>
          <w:szCs w:val="24"/>
          <w:lang w:val="en-US"/>
        </w:rPr>
        <w:t>Purpose of practical work</w:t>
      </w:r>
      <w:r w:rsidR="004059C8" w:rsidRPr="004059C8">
        <w:rPr>
          <w:i w:val="0"/>
          <w:sz w:val="24"/>
        </w:rPr>
        <w:t>:</w:t>
      </w:r>
      <w:r w:rsidR="004059C8" w:rsidRPr="004059C8">
        <w:rPr>
          <w:b w:val="0"/>
          <w:i w:val="0"/>
          <w:sz w:val="24"/>
        </w:rPr>
        <w:t xml:space="preserve"> </w:t>
      </w:r>
      <w:r w:rsidR="0016338D" w:rsidRPr="0016338D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FD50B0">
        <w:rPr>
          <w:b w:val="0"/>
          <w:i w:val="0"/>
          <w:sz w:val="24"/>
          <w:lang w:val="en-GB"/>
        </w:rPr>
        <w:t>E</w:t>
      </w:r>
      <w:r w:rsidR="0016338D" w:rsidRPr="0016338D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b w:val="0"/>
          <w:i w:val="0"/>
          <w:sz w:val="24"/>
          <w:lang w:val="en-GB"/>
        </w:rPr>
        <w:t xml:space="preserve">  </w:t>
      </w:r>
    </w:p>
    <w:p w:rsidR="001D5AA1" w:rsidRPr="001D5AA1" w:rsidRDefault="00DD3A78" w:rsidP="0016338D">
      <w:pPr>
        <w:pStyle w:val="a3"/>
        <w:ind w:right="425"/>
        <w:jc w:val="left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Pr="00DD3A7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  <w:r w:rsidR="001D5AA1" w:rsidRPr="001D5AA1">
        <w:rPr>
          <w:b w:val="0"/>
          <w:i w:val="0"/>
          <w:sz w:val="24"/>
          <w:szCs w:val="24"/>
        </w:rPr>
        <w:t>1. Discussions - 45 min.</w:t>
      </w:r>
    </w:p>
    <w:p w:rsidR="001D5AA1" w:rsidRPr="001D5AA1" w:rsidRDefault="001D5AA1" w:rsidP="007439F5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7439F5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7439F5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4059C8" w:rsidRPr="004059C8" w:rsidRDefault="004059C8" w:rsidP="007439F5">
      <w:pPr>
        <w:pStyle w:val="a3"/>
        <w:ind w:right="425" w:firstLine="2127"/>
        <w:jc w:val="left"/>
        <w:rPr>
          <w:b w:val="0"/>
          <w:i w:val="0"/>
          <w:sz w:val="24"/>
        </w:rPr>
      </w:pPr>
    </w:p>
    <w:p w:rsidR="004059C8" w:rsidRPr="004059C8" w:rsidRDefault="00782D21" w:rsidP="001D5AA1">
      <w:pPr>
        <w:pStyle w:val="a3"/>
        <w:ind w:right="425"/>
        <w:jc w:val="left"/>
        <w:rPr>
          <w:i w:val="0"/>
          <w:sz w:val="24"/>
        </w:rPr>
      </w:pPr>
      <w:r>
        <w:rPr>
          <w:i w:val="0"/>
          <w:sz w:val="24"/>
        </w:rPr>
        <w:t>Q</w:t>
      </w:r>
      <w:r w:rsidR="004059C8" w:rsidRPr="004059C8">
        <w:rPr>
          <w:i w:val="0"/>
          <w:sz w:val="24"/>
        </w:rPr>
        <w:t>uestions: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 xml:space="preserve">1. The general characteristic of superficial and deep </w:t>
      </w:r>
      <w:r w:rsidR="000772B4">
        <w:rPr>
          <w:b w:val="0"/>
          <w:i w:val="0"/>
          <w:sz w:val="24"/>
        </w:rPr>
        <w:t xml:space="preserve">lodges </w:t>
      </w:r>
      <w:r w:rsidRPr="004059C8">
        <w:rPr>
          <w:b w:val="0"/>
          <w:i w:val="0"/>
          <w:sz w:val="24"/>
        </w:rPr>
        <w:t>perimaxial infectious processes. Principles of diagnosis and treatment.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>2. Surgical and conservative treatment of perimaxial</w:t>
      </w:r>
      <w:r w:rsidR="00457890">
        <w:rPr>
          <w:b w:val="0"/>
          <w:i w:val="0"/>
          <w:sz w:val="24"/>
        </w:rPr>
        <w:t>lar</w:t>
      </w:r>
      <w:r w:rsidRPr="004059C8">
        <w:rPr>
          <w:b w:val="0"/>
          <w:i w:val="0"/>
          <w:sz w:val="24"/>
        </w:rPr>
        <w:t xml:space="preserve"> </w:t>
      </w:r>
      <w:r w:rsidR="000772B4" w:rsidRPr="004059C8">
        <w:rPr>
          <w:b w:val="0"/>
          <w:i w:val="0"/>
          <w:sz w:val="24"/>
        </w:rPr>
        <w:t>infectious processes</w:t>
      </w:r>
      <w:r w:rsidRPr="004059C8">
        <w:rPr>
          <w:b w:val="0"/>
          <w:i w:val="0"/>
          <w:sz w:val="24"/>
        </w:rPr>
        <w:t>.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 xml:space="preserve">3. </w:t>
      </w:r>
      <w:r w:rsidR="001A1582">
        <w:rPr>
          <w:b w:val="0"/>
          <w:i w:val="0"/>
          <w:sz w:val="24"/>
        </w:rPr>
        <w:t>The a</w:t>
      </w:r>
      <w:r w:rsidR="00F36D1C" w:rsidRPr="004059C8">
        <w:rPr>
          <w:b w:val="0"/>
          <w:i w:val="0"/>
          <w:sz w:val="24"/>
        </w:rPr>
        <w:t>bscess</w:t>
      </w:r>
      <w:r w:rsidRPr="004059C8">
        <w:rPr>
          <w:b w:val="0"/>
          <w:i w:val="0"/>
          <w:sz w:val="24"/>
        </w:rPr>
        <w:t xml:space="preserve"> of </w:t>
      </w:r>
      <w:r w:rsidR="001A1582">
        <w:rPr>
          <w:b w:val="0"/>
          <w:i w:val="0"/>
          <w:sz w:val="24"/>
        </w:rPr>
        <w:t xml:space="preserve"> </w:t>
      </w:r>
      <w:r w:rsidRPr="004059C8">
        <w:rPr>
          <w:b w:val="0"/>
          <w:i w:val="0"/>
          <w:sz w:val="24"/>
        </w:rPr>
        <w:t xml:space="preserve">infraorbital </w:t>
      </w:r>
      <w:r w:rsidR="00F36D1C">
        <w:rPr>
          <w:b w:val="0"/>
          <w:i w:val="0"/>
          <w:sz w:val="24"/>
        </w:rPr>
        <w:t>space</w:t>
      </w:r>
      <w:r w:rsidRPr="004059C8">
        <w:rPr>
          <w:b w:val="0"/>
          <w:i w:val="0"/>
          <w:sz w:val="24"/>
        </w:rPr>
        <w:t>. Etiopathogenesis, topography, clinical picture, differential diagnosis and treatment.</w:t>
      </w:r>
    </w:p>
    <w:p w:rsidR="004059C8" w:rsidRPr="004059C8" w:rsidRDefault="00F36D1C" w:rsidP="004059C8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4. </w:t>
      </w:r>
      <w:r w:rsidR="004059C8" w:rsidRPr="004059C8">
        <w:rPr>
          <w:b w:val="0"/>
          <w:i w:val="0"/>
          <w:sz w:val="24"/>
        </w:rPr>
        <w:t xml:space="preserve"> </w:t>
      </w:r>
      <w:r w:rsidR="001A1582">
        <w:rPr>
          <w:b w:val="0"/>
          <w:i w:val="0"/>
          <w:sz w:val="24"/>
        </w:rPr>
        <w:t>The a</w:t>
      </w:r>
      <w:r w:rsidR="004059C8" w:rsidRPr="004059C8">
        <w:rPr>
          <w:b w:val="0"/>
          <w:i w:val="0"/>
          <w:sz w:val="24"/>
        </w:rPr>
        <w:t>bscess of orbital</w:t>
      </w:r>
      <w:r>
        <w:rPr>
          <w:b w:val="0"/>
          <w:i w:val="0"/>
          <w:sz w:val="24"/>
        </w:rPr>
        <w:t xml:space="preserve"> region</w:t>
      </w:r>
      <w:r w:rsidR="004059C8" w:rsidRPr="004059C8">
        <w:rPr>
          <w:b w:val="0"/>
          <w:i w:val="0"/>
          <w:sz w:val="24"/>
        </w:rPr>
        <w:t xml:space="preserve">. </w:t>
      </w:r>
      <w:r w:rsidRPr="004059C8">
        <w:rPr>
          <w:b w:val="0"/>
          <w:i w:val="0"/>
          <w:sz w:val="24"/>
        </w:rPr>
        <w:t>Etiopathogen</w:t>
      </w:r>
      <w:r w:rsidR="000772B4">
        <w:rPr>
          <w:b w:val="0"/>
          <w:i w:val="0"/>
          <w:sz w:val="24"/>
        </w:rPr>
        <w:t>esis</w:t>
      </w:r>
      <w:r w:rsidR="004059C8" w:rsidRPr="004059C8">
        <w:rPr>
          <w:b w:val="0"/>
          <w:i w:val="0"/>
          <w:sz w:val="24"/>
        </w:rPr>
        <w:t>, topography, clinical picture, differential diagnosis, treatment.</w:t>
      </w:r>
    </w:p>
    <w:p w:rsidR="004059C8" w:rsidRPr="004059C8" w:rsidRDefault="00F36D1C" w:rsidP="004059C8">
      <w:pPr>
        <w:pStyle w:val="a3"/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5. </w:t>
      </w:r>
      <w:r w:rsidR="001A1582">
        <w:rPr>
          <w:b w:val="0"/>
          <w:i w:val="0"/>
          <w:sz w:val="24"/>
        </w:rPr>
        <w:t>The a</w:t>
      </w:r>
      <w:r w:rsidRPr="004059C8">
        <w:rPr>
          <w:b w:val="0"/>
          <w:i w:val="0"/>
          <w:sz w:val="24"/>
        </w:rPr>
        <w:t xml:space="preserve">bscess of </w:t>
      </w:r>
      <w:r w:rsidR="004059C8" w:rsidRPr="004059C8">
        <w:rPr>
          <w:b w:val="0"/>
          <w:i w:val="0"/>
          <w:sz w:val="24"/>
        </w:rPr>
        <w:t>palatine</w:t>
      </w:r>
      <w:r>
        <w:rPr>
          <w:b w:val="0"/>
          <w:i w:val="0"/>
          <w:sz w:val="24"/>
        </w:rPr>
        <w:t xml:space="preserve"> region</w:t>
      </w:r>
      <w:r w:rsidR="004059C8" w:rsidRPr="004059C8">
        <w:rPr>
          <w:b w:val="0"/>
          <w:i w:val="0"/>
          <w:sz w:val="24"/>
        </w:rPr>
        <w:t xml:space="preserve">. </w:t>
      </w:r>
      <w:r w:rsidR="000772B4" w:rsidRPr="004059C8">
        <w:rPr>
          <w:b w:val="0"/>
          <w:i w:val="0"/>
          <w:sz w:val="24"/>
        </w:rPr>
        <w:t>Etiopathogen</w:t>
      </w:r>
      <w:r w:rsidR="000772B4">
        <w:rPr>
          <w:b w:val="0"/>
          <w:i w:val="0"/>
          <w:sz w:val="24"/>
        </w:rPr>
        <w:t>esis</w:t>
      </w:r>
      <w:r w:rsidR="004059C8" w:rsidRPr="004059C8">
        <w:rPr>
          <w:b w:val="0"/>
          <w:i w:val="0"/>
          <w:sz w:val="24"/>
        </w:rPr>
        <w:t>, topography, clinical picture, differential diagnosis and treatment.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 xml:space="preserve">6. </w:t>
      </w:r>
      <w:r w:rsidR="001A1582">
        <w:rPr>
          <w:b w:val="0"/>
          <w:i w:val="0"/>
          <w:sz w:val="24"/>
        </w:rPr>
        <w:t xml:space="preserve">The </w:t>
      </w:r>
      <w:r w:rsidR="001A1582" w:rsidRPr="004059C8">
        <w:rPr>
          <w:b w:val="0"/>
          <w:i w:val="0"/>
          <w:sz w:val="24"/>
        </w:rPr>
        <w:t>abscess</w:t>
      </w:r>
      <w:r w:rsidR="001A1582">
        <w:rPr>
          <w:b w:val="0"/>
          <w:i w:val="0"/>
          <w:sz w:val="24"/>
        </w:rPr>
        <w:t xml:space="preserve"> of i</w:t>
      </w:r>
      <w:r w:rsidRPr="004059C8">
        <w:rPr>
          <w:b w:val="0"/>
          <w:i w:val="0"/>
          <w:sz w:val="24"/>
        </w:rPr>
        <w:t>nfratemporal</w:t>
      </w:r>
      <w:r w:rsidR="00D33012">
        <w:rPr>
          <w:b w:val="0"/>
          <w:i w:val="0"/>
          <w:sz w:val="24"/>
        </w:rPr>
        <w:t xml:space="preserve"> </w:t>
      </w:r>
      <w:r w:rsidR="00F36D1C">
        <w:rPr>
          <w:b w:val="0"/>
          <w:i w:val="0"/>
          <w:sz w:val="24"/>
        </w:rPr>
        <w:t>space</w:t>
      </w:r>
      <w:r w:rsidRPr="004059C8">
        <w:rPr>
          <w:b w:val="0"/>
          <w:i w:val="0"/>
          <w:sz w:val="24"/>
        </w:rPr>
        <w:t xml:space="preserve">. </w:t>
      </w:r>
      <w:r w:rsidR="000772B4" w:rsidRPr="004059C8">
        <w:rPr>
          <w:b w:val="0"/>
          <w:i w:val="0"/>
          <w:sz w:val="24"/>
        </w:rPr>
        <w:t>Etiopathogen</w:t>
      </w:r>
      <w:r w:rsidR="000772B4">
        <w:rPr>
          <w:b w:val="0"/>
          <w:i w:val="0"/>
          <w:sz w:val="24"/>
        </w:rPr>
        <w:t>esis</w:t>
      </w:r>
      <w:r w:rsidRPr="004059C8">
        <w:rPr>
          <w:b w:val="0"/>
          <w:i w:val="0"/>
          <w:sz w:val="24"/>
        </w:rPr>
        <w:t>, topography, clinical picture, differential diagnosis and treatment.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 xml:space="preserve">7. </w:t>
      </w:r>
      <w:r w:rsidR="001A1582">
        <w:rPr>
          <w:b w:val="0"/>
          <w:i w:val="0"/>
          <w:sz w:val="24"/>
        </w:rPr>
        <w:t xml:space="preserve">The </w:t>
      </w:r>
      <w:r w:rsidR="001A1582" w:rsidRPr="004059C8">
        <w:rPr>
          <w:b w:val="0"/>
          <w:i w:val="0"/>
          <w:sz w:val="24"/>
        </w:rPr>
        <w:t>abscess</w:t>
      </w:r>
      <w:r w:rsidR="001A1582">
        <w:rPr>
          <w:b w:val="0"/>
          <w:i w:val="0"/>
          <w:sz w:val="24"/>
        </w:rPr>
        <w:t xml:space="preserve"> of p</w:t>
      </w:r>
      <w:r w:rsidRPr="004059C8">
        <w:rPr>
          <w:b w:val="0"/>
          <w:i w:val="0"/>
          <w:sz w:val="24"/>
        </w:rPr>
        <w:t xml:space="preserve">tergopalatine </w:t>
      </w:r>
      <w:r w:rsidR="00F36D1C">
        <w:rPr>
          <w:b w:val="0"/>
          <w:i w:val="0"/>
          <w:sz w:val="24"/>
        </w:rPr>
        <w:t>space</w:t>
      </w:r>
      <w:r w:rsidRPr="004059C8">
        <w:rPr>
          <w:b w:val="0"/>
          <w:i w:val="0"/>
          <w:sz w:val="24"/>
        </w:rPr>
        <w:t xml:space="preserve">. </w:t>
      </w:r>
      <w:r w:rsidR="000772B4" w:rsidRPr="004059C8">
        <w:rPr>
          <w:b w:val="0"/>
          <w:i w:val="0"/>
          <w:sz w:val="24"/>
        </w:rPr>
        <w:t>Etiopathogen</w:t>
      </w:r>
      <w:r w:rsidR="000772B4">
        <w:rPr>
          <w:b w:val="0"/>
          <w:i w:val="0"/>
          <w:sz w:val="24"/>
        </w:rPr>
        <w:t>esis</w:t>
      </w:r>
      <w:r w:rsidRPr="004059C8">
        <w:rPr>
          <w:b w:val="0"/>
          <w:i w:val="0"/>
          <w:sz w:val="24"/>
        </w:rPr>
        <w:t>, topography, clinical picture, differential diagnosis and treatment.</w:t>
      </w:r>
    </w:p>
    <w:p w:rsidR="004059C8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</w:p>
    <w:p w:rsidR="004059C8" w:rsidRPr="001B1711" w:rsidRDefault="00782D21" w:rsidP="00782D21">
      <w:pPr>
        <w:spacing w:line="276" w:lineRule="auto"/>
        <w:rPr>
          <w:i/>
          <w:sz w:val="24"/>
          <w:lang w:val="en-US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1D5AA1" w:rsidRPr="001B1711">
        <w:rPr>
          <w:i/>
          <w:sz w:val="24"/>
          <w:lang w:val="en-US"/>
        </w:rPr>
        <w:t>:</w:t>
      </w:r>
    </w:p>
    <w:p w:rsidR="000554F6" w:rsidRDefault="004059C8" w:rsidP="000554F6">
      <w:pPr>
        <w:pStyle w:val="a3"/>
        <w:ind w:right="425"/>
        <w:jc w:val="left"/>
        <w:rPr>
          <w:b w:val="0"/>
          <w:i w:val="0"/>
          <w:sz w:val="24"/>
          <w:lang w:val="en-US"/>
        </w:rPr>
      </w:pPr>
      <w:r w:rsidRPr="004059C8">
        <w:rPr>
          <w:b w:val="0"/>
          <w:i w:val="0"/>
          <w:sz w:val="24"/>
        </w:rPr>
        <w:t xml:space="preserve">1. </w:t>
      </w:r>
      <w:r w:rsidR="00077908" w:rsidRPr="00077908">
        <w:rPr>
          <w:b w:val="0"/>
          <w:i w:val="0"/>
          <w:sz w:val="24"/>
          <w:szCs w:val="24"/>
        </w:rPr>
        <w:t>T</w:t>
      </w:r>
      <w:r w:rsidR="00077908" w:rsidRPr="00077908">
        <w:rPr>
          <w:b w:val="0"/>
          <w:i w:val="0"/>
          <w:sz w:val="24"/>
          <w:lang w:val="en-US"/>
        </w:rPr>
        <w:t xml:space="preserve">he patient examination and the </w:t>
      </w:r>
      <w:r w:rsidR="00077908" w:rsidRPr="00077908">
        <w:rPr>
          <w:b w:val="0"/>
          <w:i w:val="0"/>
          <w:sz w:val="24"/>
          <w:szCs w:val="24"/>
        </w:rPr>
        <w:t xml:space="preserve">establishing plan of </w:t>
      </w:r>
      <w:r w:rsidR="00077908" w:rsidRPr="00077908">
        <w:rPr>
          <w:b w:val="0"/>
          <w:i w:val="0"/>
          <w:sz w:val="24"/>
          <w:lang w:val="en-US"/>
        </w:rPr>
        <w:t>treatment</w:t>
      </w:r>
    </w:p>
    <w:p w:rsidR="000554F6" w:rsidRDefault="000554F6" w:rsidP="000554F6">
      <w:pPr>
        <w:pStyle w:val="a3"/>
        <w:ind w:right="425"/>
        <w:jc w:val="left"/>
        <w:rPr>
          <w:b w:val="0"/>
          <w:i w:val="0"/>
          <w:sz w:val="24"/>
          <w:lang w:val="en-GB"/>
        </w:rPr>
      </w:pPr>
      <w:r>
        <w:rPr>
          <w:b w:val="0"/>
          <w:i w:val="0"/>
          <w:sz w:val="24"/>
          <w:lang w:val="en-US"/>
        </w:rPr>
        <w:t xml:space="preserve">2. </w:t>
      </w:r>
      <w:r w:rsidRPr="000554F6">
        <w:rPr>
          <w:b w:val="0"/>
          <w:i w:val="0"/>
          <w:sz w:val="24"/>
          <w:lang w:val="en-GB"/>
        </w:rPr>
        <w:t xml:space="preserve">To make </w:t>
      </w:r>
      <w:r w:rsidR="008A596A">
        <w:rPr>
          <w:b w:val="0"/>
          <w:i w:val="0"/>
          <w:sz w:val="24"/>
          <w:lang w:val="en-GB"/>
        </w:rPr>
        <w:t>a</w:t>
      </w:r>
      <w:r w:rsidRPr="000554F6">
        <w:rPr>
          <w:b w:val="0"/>
          <w:i w:val="0"/>
          <w:sz w:val="24"/>
          <w:lang w:val="en-GB"/>
        </w:rPr>
        <w:t xml:space="preserve"> local</w:t>
      </w:r>
      <w:r w:rsidR="007439F5">
        <w:rPr>
          <w:b w:val="0"/>
          <w:i w:val="0"/>
          <w:sz w:val="24"/>
          <w:lang w:val="en-GB"/>
        </w:rPr>
        <w:t xml:space="preserve"> </w:t>
      </w:r>
      <w:proofErr w:type="spellStart"/>
      <w:r w:rsidR="007439F5" w:rsidRPr="007439F5">
        <w:rPr>
          <w:b w:val="0"/>
          <w:i w:val="0"/>
          <w:sz w:val="24"/>
          <w:lang w:val="en-GB"/>
        </w:rPr>
        <w:t>anesthesia</w:t>
      </w:r>
      <w:proofErr w:type="spellEnd"/>
      <w:r>
        <w:rPr>
          <w:b w:val="0"/>
          <w:i w:val="0"/>
          <w:sz w:val="24"/>
          <w:lang w:val="en-GB"/>
        </w:rPr>
        <w:t>.</w:t>
      </w:r>
    </w:p>
    <w:p w:rsidR="00307AFB" w:rsidRPr="004059C8" w:rsidRDefault="004059C8" w:rsidP="004059C8">
      <w:pPr>
        <w:pStyle w:val="a3"/>
        <w:ind w:right="425"/>
        <w:jc w:val="left"/>
        <w:rPr>
          <w:b w:val="0"/>
          <w:i w:val="0"/>
          <w:sz w:val="24"/>
        </w:rPr>
      </w:pPr>
      <w:r w:rsidRPr="004059C8">
        <w:rPr>
          <w:b w:val="0"/>
          <w:i w:val="0"/>
          <w:sz w:val="24"/>
        </w:rPr>
        <w:t xml:space="preserve">3. </w:t>
      </w:r>
      <w:proofErr w:type="spellStart"/>
      <w:r w:rsidRPr="000554F6">
        <w:rPr>
          <w:b w:val="0"/>
          <w:i w:val="0"/>
          <w:sz w:val="24"/>
        </w:rPr>
        <w:t>Open</w:t>
      </w:r>
      <w:r w:rsidR="000554F6" w:rsidRPr="000554F6">
        <w:rPr>
          <w:b w:val="0"/>
          <w:i w:val="0"/>
          <w:sz w:val="24"/>
        </w:rPr>
        <w:t>ing</w:t>
      </w:r>
      <w:proofErr w:type="spellEnd"/>
      <w:r w:rsidR="000554F6" w:rsidRPr="000554F6">
        <w:rPr>
          <w:b w:val="0"/>
          <w:i w:val="0"/>
          <w:sz w:val="24"/>
        </w:rPr>
        <w:t xml:space="preserve"> of</w:t>
      </w:r>
      <w:r w:rsidRPr="000554F6">
        <w:rPr>
          <w:b w:val="0"/>
          <w:i w:val="0"/>
          <w:sz w:val="24"/>
        </w:rPr>
        <w:t xml:space="preserve"> an </w:t>
      </w:r>
      <w:proofErr w:type="spellStart"/>
      <w:r w:rsidR="000554F6" w:rsidRPr="000554F6">
        <w:rPr>
          <w:b w:val="0"/>
          <w:i w:val="0"/>
          <w:sz w:val="24"/>
        </w:rPr>
        <w:t>abscess</w:t>
      </w:r>
      <w:proofErr w:type="spellEnd"/>
      <w:r w:rsidR="00BF03DF">
        <w:rPr>
          <w:b w:val="0"/>
          <w:i w:val="0"/>
          <w:sz w:val="24"/>
        </w:rPr>
        <w:t xml:space="preserve"> </w:t>
      </w:r>
      <w:proofErr w:type="spellStart"/>
      <w:r w:rsidR="00BF03DF">
        <w:rPr>
          <w:b w:val="0"/>
          <w:i w:val="0"/>
          <w:sz w:val="24"/>
        </w:rPr>
        <w:t>through</w:t>
      </w:r>
      <w:proofErr w:type="spellEnd"/>
      <w:r w:rsidR="000554F6" w:rsidRPr="000554F6">
        <w:rPr>
          <w:b w:val="0"/>
          <w:i w:val="0"/>
          <w:sz w:val="24"/>
        </w:rPr>
        <w:t xml:space="preserve"> </w:t>
      </w:r>
      <w:proofErr w:type="spellStart"/>
      <w:r w:rsidR="00FD50B0">
        <w:rPr>
          <w:b w:val="0"/>
          <w:i w:val="0"/>
          <w:sz w:val="24"/>
        </w:rPr>
        <w:t>intra</w:t>
      </w:r>
      <w:r w:rsidRPr="000554F6">
        <w:rPr>
          <w:b w:val="0"/>
          <w:i w:val="0"/>
          <w:sz w:val="24"/>
        </w:rPr>
        <w:t>bucal</w:t>
      </w:r>
      <w:proofErr w:type="spellEnd"/>
      <w:r w:rsidR="000554F6" w:rsidRPr="000554F6">
        <w:rPr>
          <w:b w:val="0"/>
          <w:i w:val="0"/>
          <w:sz w:val="24"/>
        </w:rPr>
        <w:t xml:space="preserve"> </w:t>
      </w:r>
      <w:proofErr w:type="spellStart"/>
      <w:r w:rsidR="00BF03DF">
        <w:rPr>
          <w:b w:val="0"/>
          <w:i w:val="0"/>
          <w:sz w:val="24"/>
        </w:rPr>
        <w:t>access</w:t>
      </w:r>
      <w:proofErr w:type="spellEnd"/>
      <w:r w:rsidR="00BF03DF">
        <w:rPr>
          <w:b w:val="0"/>
          <w:i w:val="0"/>
          <w:sz w:val="24"/>
        </w:rPr>
        <w:t xml:space="preserve"> mod</w:t>
      </w:r>
      <w:r w:rsidRPr="000554F6">
        <w:rPr>
          <w:b w:val="0"/>
          <w:i w:val="0"/>
          <w:sz w:val="24"/>
        </w:rPr>
        <w:t>.</w:t>
      </w:r>
      <w:r w:rsidR="00BF03DF">
        <w:rPr>
          <w:b w:val="0"/>
          <w:i w:val="0"/>
          <w:sz w:val="24"/>
        </w:rPr>
        <w:t xml:space="preserve"> </w:t>
      </w:r>
    </w:p>
    <w:p w:rsidR="00AD1E87" w:rsidRDefault="00AD1E87" w:rsidP="00946FDE">
      <w:pPr>
        <w:pStyle w:val="2"/>
        <w:ind w:right="425"/>
        <w:rPr>
          <w:b/>
          <w:i/>
          <w:sz w:val="24"/>
        </w:rPr>
      </w:pPr>
    </w:p>
    <w:p w:rsidR="00AD1E87" w:rsidRDefault="00AD1E87" w:rsidP="00946FDE">
      <w:pPr>
        <w:pStyle w:val="2"/>
        <w:ind w:right="425"/>
        <w:rPr>
          <w:b/>
          <w:i/>
          <w:sz w:val="24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293F34" w:rsidRDefault="00293F34" w:rsidP="000E1933">
      <w:pPr>
        <w:pStyle w:val="a3"/>
        <w:ind w:right="425"/>
        <w:rPr>
          <w:sz w:val="24"/>
        </w:rPr>
      </w:pPr>
    </w:p>
    <w:p w:rsidR="00BF03DF" w:rsidRDefault="00BF03DF" w:rsidP="00861906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</w:t>
      </w:r>
      <w:r>
        <w:rPr>
          <w:szCs w:val="28"/>
        </w:rPr>
        <w:t xml:space="preserve">7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1916DC" w:rsidRDefault="001916DC" w:rsidP="001916DC">
      <w:pPr>
        <w:ind w:right="425"/>
        <w:jc w:val="both"/>
        <w:rPr>
          <w:sz w:val="24"/>
          <w:szCs w:val="24"/>
          <w:lang w:val="ro-RO"/>
        </w:rPr>
      </w:pPr>
      <w:r w:rsidRPr="001916DC">
        <w:rPr>
          <w:b/>
          <w:sz w:val="24"/>
          <w:lang w:val="en-US"/>
        </w:rPr>
        <w:t>Theme</w:t>
      </w:r>
      <w:r w:rsidRPr="001916DC">
        <w:rPr>
          <w:sz w:val="24"/>
          <w:lang w:val="en-US"/>
        </w:rPr>
        <w:t xml:space="preserve">: </w:t>
      </w:r>
      <w:r w:rsidR="00CB785D" w:rsidRPr="00CB785D">
        <w:rPr>
          <w:sz w:val="24"/>
          <w:szCs w:val="24"/>
          <w:lang w:val="ro-RO"/>
        </w:rPr>
        <w:t xml:space="preserve">The </w:t>
      </w:r>
      <w:proofErr w:type="spellStart"/>
      <w:r w:rsidR="00CB785D" w:rsidRPr="00CB785D">
        <w:rPr>
          <w:sz w:val="24"/>
          <w:szCs w:val="24"/>
          <w:lang w:val="ro-RO"/>
        </w:rPr>
        <w:t>abscesses</w:t>
      </w:r>
      <w:proofErr w:type="spellEnd"/>
      <w:r w:rsidR="00CB785D" w:rsidRPr="00CB785D">
        <w:rPr>
          <w:sz w:val="24"/>
          <w:szCs w:val="24"/>
          <w:lang w:val="ro-RO"/>
        </w:rPr>
        <w:t xml:space="preserve"> of </w:t>
      </w:r>
      <w:proofErr w:type="spellStart"/>
      <w:r w:rsidR="00CB785D" w:rsidRPr="00CB785D">
        <w:rPr>
          <w:sz w:val="24"/>
          <w:szCs w:val="24"/>
          <w:lang w:val="ro-RO"/>
        </w:rPr>
        <w:t>perimandibular</w:t>
      </w:r>
      <w:proofErr w:type="spellEnd"/>
      <w:r w:rsidR="00CB785D" w:rsidRPr="00CB785D">
        <w:rPr>
          <w:sz w:val="24"/>
          <w:szCs w:val="24"/>
          <w:lang w:val="ro-RO"/>
        </w:rPr>
        <w:t xml:space="preserve"> </w:t>
      </w:r>
      <w:proofErr w:type="spellStart"/>
      <w:r w:rsidR="00CB785D" w:rsidRPr="00CB785D">
        <w:rPr>
          <w:sz w:val="24"/>
          <w:szCs w:val="24"/>
          <w:lang w:val="ro-RO"/>
        </w:rPr>
        <w:t>space</w:t>
      </w:r>
      <w:proofErr w:type="spellEnd"/>
      <w:r w:rsidR="00CB785D" w:rsidRPr="00CB785D">
        <w:rPr>
          <w:sz w:val="24"/>
          <w:szCs w:val="24"/>
          <w:lang w:val="ro-RO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6338D" w:rsidRPr="0016338D" w:rsidRDefault="005711E4" w:rsidP="0016338D">
      <w:pPr>
        <w:pStyle w:val="a3"/>
        <w:jc w:val="both"/>
        <w:rPr>
          <w:b w:val="0"/>
          <w:i w:val="0"/>
          <w:sz w:val="24"/>
          <w:lang w:val="en-GB"/>
        </w:rPr>
      </w:pPr>
      <w:r w:rsidRPr="0016338D">
        <w:rPr>
          <w:i w:val="0"/>
          <w:sz w:val="24"/>
          <w:szCs w:val="24"/>
          <w:lang w:val="en-US"/>
        </w:rPr>
        <w:t>Purpose of practical work</w:t>
      </w:r>
      <w:r w:rsidR="001916DC" w:rsidRPr="0016338D">
        <w:rPr>
          <w:i w:val="0"/>
          <w:sz w:val="24"/>
          <w:lang w:val="en-US"/>
        </w:rPr>
        <w:t>:</w:t>
      </w:r>
      <w:r w:rsidR="001916DC" w:rsidRPr="001916DC">
        <w:rPr>
          <w:sz w:val="24"/>
          <w:lang w:val="en-US"/>
        </w:rPr>
        <w:t xml:space="preserve"> </w:t>
      </w:r>
      <w:r w:rsidR="0016338D" w:rsidRPr="0016338D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F04B02">
        <w:rPr>
          <w:b w:val="0"/>
          <w:i w:val="0"/>
          <w:sz w:val="24"/>
          <w:lang w:val="en-GB"/>
        </w:rPr>
        <w:t>E</w:t>
      </w:r>
      <w:r w:rsidR="0016338D" w:rsidRPr="0016338D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16338D" w:rsidRPr="0016338D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16338D" w:rsidRPr="0016338D">
        <w:rPr>
          <w:b w:val="0"/>
          <w:i w:val="0"/>
          <w:sz w:val="24"/>
          <w:lang w:val="en-GB"/>
        </w:rPr>
        <w:t xml:space="preserve">  </w:t>
      </w:r>
    </w:p>
    <w:p w:rsidR="001D5AA1" w:rsidRPr="00915B01" w:rsidRDefault="00DD3A78" w:rsidP="0016338D">
      <w:pPr>
        <w:ind w:right="425"/>
        <w:jc w:val="both"/>
        <w:rPr>
          <w:b/>
          <w:i/>
          <w:sz w:val="24"/>
          <w:szCs w:val="24"/>
          <w:lang w:val="en-US"/>
        </w:rPr>
      </w:pPr>
      <w:r w:rsidRPr="0016338D">
        <w:rPr>
          <w:b/>
          <w:sz w:val="24"/>
          <w:szCs w:val="24"/>
          <w:lang w:val="en-US"/>
        </w:rPr>
        <w:t>Practical work plan</w:t>
      </w:r>
      <w:r w:rsidRPr="00915B01">
        <w:rPr>
          <w:i/>
          <w:sz w:val="24"/>
          <w:szCs w:val="24"/>
          <w:lang w:val="en-US"/>
        </w:rPr>
        <w:t xml:space="preserve">: </w:t>
      </w:r>
      <w:r w:rsidR="001D5AA1" w:rsidRPr="00915B01">
        <w:rPr>
          <w:sz w:val="24"/>
          <w:szCs w:val="24"/>
          <w:lang w:val="en-US"/>
        </w:rPr>
        <w:t>1. Discussions - 45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1916DC" w:rsidRPr="001916DC" w:rsidRDefault="00782D21" w:rsidP="001D5AA1">
      <w:pPr>
        <w:ind w:right="425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Q</w:t>
      </w:r>
      <w:r w:rsidR="001916DC" w:rsidRPr="001916DC">
        <w:rPr>
          <w:b/>
          <w:sz w:val="24"/>
          <w:lang w:val="en-US"/>
        </w:rPr>
        <w:t>uestions: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 xml:space="preserve">1. The general characteristic of superficial and deep </w:t>
      </w:r>
      <w:proofErr w:type="gramStart"/>
      <w:r w:rsidR="00934A51">
        <w:rPr>
          <w:sz w:val="24"/>
          <w:lang w:val="en-US"/>
        </w:rPr>
        <w:t>lodges</w:t>
      </w:r>
      <w:proofErr w:type="gramEnd"/>
      <w:r w:rsidRPr="001916DC">
        <w:rPr>
          <w:sz w:val="24"/>
          <w:lang w:val="en-US"/>
        </w:rPr>
        <w:t xml:space="preserve"> </w:t>
      </w:r>
      <w:r w:rsidR="00934A51" w:rsidRPr="00934A51">
        <w:rPr>
          <w:sz w:val="24"/>
          <w:szCs w:val="24"/>
          <w:lang w:val="ro-RO"/>
        </w:rPr>
        <w:t>perimandibular</w:t>
      </w:r>
      <w:r w:rsidRPr="001916DC">
        <w:rPr>
          <w:sz w:val="24"/>
          <w:lang w:val="en-US"/>
        </w:rPr>
        <w:t xml:space="preserve"> infectious processes. </w:t>
      </w:r>
      <w:proofErr w:type="gramStart"/>
      <w:r w:rsidRPr="001916DC">
        <w:rPr>
          <w:sz w:val="24"/>
          <w:lang w:val="en-US"/>
        </w:rPr>
        <w:t>Principles of diagnosis and treatment.</w:t>
      </w:r>
      <w:proofErr w:type="gramEnd"/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 xml:space="preserve">2. </w:t>
      </w:r>
      <w:r w:rsidR="00934A51" w:rsidRPr="00934A51">
        <w:rPr>
          <w:sz w:val="24"/>
          <w:szCs w:val="24"/>
          <w:lang w:val="ro-RO"/>
        </w:rPr>
        <w:t xml:space="preserve">The abscess of </w:t>
      </w:r>
      <w:r w:rsidR="00934A51">
        <w:rPr>
          <w:sz w:val="24"/>
          <w:lang w:val="en-US"/>
        </w:rPr>
        <w:t>s</w:t>
      </w:r>
      <w:r w:rsidR="00934A51" w:rsidRPr="00CB785D">
        <w:rPr>
          <w:sz w:val="24"/>
          <w:szCs w:val="24"/>
          <w:lang w:val="ro-RO"/>
        </w:rPr>
        <w:t>ubmandibular</w:t>
      </w:r>
      <w:r w:rsidR="00934A51" w:rsidRPr="00934A51">
        <w:rPr>
          <w:sz w:val="24"/>
          <w:szCs w:val="24"/>
          <w:lang w:val="ro-RO"/>
        </w:rPr>
        <w:t xml:space="preserve"> space</w:t>
      </w:r>
      <w:r w:rsidRPr="001916DC">
        <w:rPr>
          <w:sz w:val="24"/>
          <w:lang w:val="en-US"/>
        </w:rPr>
        <w:t xml:space="preserve">. </w:t>
      </w:r>
      <w:r w:rsidR="00CB785D" w:rsidRPr="00CB785D">
        <w:rPr>
          <w:sz w:val="24"/>
          <w:szCs w:val="24"/>
          <w:lang w:val="ro-RO"/>
        </w:rPr>
        <w:t>Etiopathogenesis</w:t>
      </w:r>
      <w:r w:rsidRPr="00CB785D">
        <w:rPr>
          <w:sz w:val="24"/>
          <w:szCs w:val="24"/>
          <w:lang w:val="en-US"/>
        </w:rPr>
        <w:t>,</w:t>
      </w:r>
      <w:r w:rsidRPr="001916DC">
        <w:rPr>
          <w:sz w:val="24"/>
          <w:lang w:val="en-US"/>
        </w:rPr>
        <w:t xml:space="preserve"> topography, clinical picture, differential diagnosis and treatment.</w:t>
      </w:r>
    </w:p>
    <w:p w:rsidR="001916DC" w:rsidRPr="001916DC" w:rsidRDefault="00457890" w:rsidP="001916DC">
      <w:pPr>
        <w:ind w:right="425"/>
        <w:jc w:val="both"/>
        <w:rPr>
          <w:sz w:val="24"/>
          <w:lang w:val="en-US"/>
        </w:rPr>
      </w:pPr>
      <w:r>
        <w:rPr>
          <w:sz w:val="24"/>
          <w:lang w:val="en-US"/>
        </w:rPr>
        <w:t>3.</w:t>
      </w:r>
      <w:r w:rsidR="00934A51" w:rsidRPr="00934A51">
        <w:rPr>
          <w:b/>
          <w:lang w:val="ro-RO"/>
        </w:rPr>
        <w:t xml:space="preserve"> </w:t>
      </w:r>
      <w:r w:rsidR="00934A51" w:rsidRPr="00934A51">
        <w:rPr>
          <w:sz w:val="24"/>
          <w:szCs w:val="24"/>
          <w:lang w:val="ro-RO"/>
        </w:rPr>
        <w:t xml:space="preserve">The abscess of </w:t>
      </w:r>
      <w:r w:rsidR="00934A51">
        <w:rPr>
          <w:sz w:val="24"/>
          <w:szCs w:val="24"/>
          <w:lang w:val="en-US"/>
        </w:rPr>
        <w:t>s</w:t>
      </w:r>
      <w:r w:rsidR="00934A51" w:rsidRPr="00934A51">
        <w:rPr>
          <w:sz w:val="24"/>
          <w:szCs w:val="24"/>
          <w:lang w:val="ro-RO"/>
        </w:rPr>
        <w:t>ubmental space</w:t>
      </w:r>
      <w:r w:rsidR="001916DC" w:rsidRPr="001916DC">
        <w:rPr>
          <w:sz w:val="24"/>
          <w:lang w:val="en-US"/>
        </w:rPr>
        <w:t xml:space="preserve">. </w:t>
      </w:r>
      <w:r w:rsidR="00CB785D" w:rsidRPr="00CB785D">
        <w:rPr>
          <w:sz w:val="24"/>
          <w:szCs w:val="24"/>
          <w:lang w:val="ro-RO"/>
        </w:rPr>
        <w:t>Etiopathogenesis</w:t>
      </w:r>
      <w:r w:rsidR="001916DC" w:rsidRPr="001916DC">
        <w:rPr>
          <w:sz w:val="24"/>
          <w:lang w:val="en-US"/>
        </w:rPr>
        <w:t>, topography, clinical picture, differential diagnosis and treatment.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 xml:space="preserve">4. </w:t>
      </w:r>
      <w:r w:rsidR="00934A51" w:rsidRPr="00934A51">
        <w:rPr>
          <w:sz w:val="24"/>
          <w:szCs w:val="24"/>
          <w:lang w:val="ro-RO"/>
        </w:rPr>
        <w:t xml:space="preserve">The abscess of </w:t>
      </w:r>
      <w:r w:rsidR="00934A51">
        <w:rPr>
          <w:sz w:val="24"/>
          <w:lang w:val="en-US"/>
        </w:rPr>
        <w:t>s</w:t>
      </w:r>
      <w:r w:rsidR="00934A51" w:rsidRPr="001916DC">
        <w:rPr>
          <w:sz w:val="24"/>
          <w:lang w:val="en-US"/>
        </w:rPr>
        <w:t>ublingual</w:t>
      </w:r>
      <w:r w:rsidR="00934A51" w:rsidRPr="00934A51">
        <w:rPr>
          <w:sz w:val="24"/>
          <w:szCs w:val="24"/>
          <w:lang w:val="ro-RO"/>
        </w:rPr>
        <w:t xml:space="preserve"> space</w:t>
      </w:r>
      <w:r w:rsidRPr="001916DC">
        <w:rPr>
          <w:sz w:val="24"/>
          <w:lang w:val="en-US"/>
        </w:rPr>
        <w:t xml:space="preserve">. </w:t>
      </w:r>
      <w:r w:rsidR="00CB785D" w:rsidRPr="00CB785D">
        <w:rPr>
          <w:sz w:val="24"/>
          <w:szCs w:val="24"/>
          <w:lang w:val="ro-RO"/>
        </w:rPr>
        <w:t>Etiopathogenesis</w:t>
      </w:r>
      <w:r w:rsidRPr="001916DC">
        <w:rPr>
          <w:sz w:val="24"/>
          <w:lang w:val="en-US"/>
        </w:rPr>
        <w:t>, topography, clinical picture, differential diagnosis and treatment.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>5.</w:t>
      </w:r>
      <w:r w:rsidR="00CA3F30">
        <w:rPr>
          <w:sz w:val="24"/>
          <w:lang w:val="en-US"/>
        </w:rPr>
        <w:t xml:space="preserve"> </w:t>
      </w:r>
      <w:r w:rsidR="00934A51" w:rsidRPr="00934A51">
        <w:rPr>
          <w:sz w:val="24"/>
          <w:szCs w:val="24"/>
          <w:lang w:val="ro-RO"/>
        </w:rPr>
        <w:t>The abscess of mandibular-lingual space</w:t>
      </w:r>
      <w:r w:rsidRPr="001916DC">
        <w:rPr>
          <w:sz w:val="24"/>
          <w:lang w:val="en-US"/>
        </w:rPr>
        <w:t xml:space="preserve">. </w:t>
      </w:r>
      <w:r w:rsidR="00CB785D" w:rsidRPr="00CB785D">
        <w:rPr>
          <w:sz w:val="24"/>
          <w:szCs w:val="24"/>
          <w:lang w:val="ro-RO"/>
        </w:rPr>
        <w:t>Etiopathogenesis</w:t>
      </w:r>
      <w:r w:rsidRPr="00CB785D">
        <w:rPr>
          <w:sz w:val="24"/>
          <w:szCs w:val="24"/>
          <w:lang w:val="en-US"/>
        </w:rPr>
        <w:t>,</w:t>
      </w:r>
      <w:r w:rsidRPr="001916DC">
        <w:rPr>
          <w:sz w:val="24"/>
          <w:lang w:val="en-US"/>
        </w:rPr>
        <w:t xml:space="preserve"> topography, clinical picture, differential diagnosis and treatment.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>6.</w:t>
      </w:r>
      <w:r w:rsidR="00CA3F30">
        <w:rPr>
          <w:sz w:val="24"/>
          <w:lang w:val="en-US"/>
        </w:rPr>
        <w:t xml:space="preserve"> </w:t>
      </w:r>
      <w:r w:rsidR="00934A51" w:rsidRPr="00934A51">
        <w:rPr>
          <w:sz w:val="24"/>
          <w:szCs w:val="24"/>
          <w:lang w:val="ro-RO"/>
        </w:rPr>
        <w:t>The abscesses of jugal space</w:t>
      </w:r>
      <w:r w:rsidR="00934A51">
        <w:rPr>
          <w:sz w:val="24"/>
          <w:lang w:val="en-US"/>
        </w:rPr>
        <w:t>.</w:t>
      </w:r>
      <w:r w:rsidR="00934A51" w:rsidRPr="00934A51">
        <w:rPr>
          <w:lang w:val="ro-RO"/>
        </w:rPr>
        <w:t xml:space="preserve"> </w:t>
      </w:r>
      <w:r w:rsidR="00934A51" w:rsidRPr="00934A51">
        <w:rPr>
          <w:sz w:val="24"/>
          <w:szCs w:val="24"/>
          <w:lang w:val="ro-RO"/>
        </w:rPr>
        <w:t>Etiopathogenesis</w:t>
      </w:r>
      <w:r w:rsidRPr="001916DC">
        <w:rPr>
          <w:sz w:val="24"/>
          <w:lang w:val="en-US"/>
        </w:rPr>
        <w:t>, topography, clinical picture, differential diagnosis and treatment.</w:t>
      </w:r>
    </w:p>
    <w:p w:rsidR="001916DC" w:rsidRPr="001916DC" w:rsidRDefault="00B94E33" w:rsidP="001916DC">
      <w:pPr>
        <w:ind w:right="425"/>
        <w:jc w:val="both"/>
        <w:rPr>
          <w:sz w:val="24"/>
          <w:lang w:val="en-US"/>
        </w:rPr>
      </w:pPr>
      <w:r>
        <w:rPr>
          <w:sz w:val="24"/>
          <w:lang w:val="en-US"/>
        </w:rPr>
        <w:t>7.</w:t>
      </w:r>
      <w:r w:rsidR="00CA3F30">
        <w:rPr>
          <w:sz w:val="24"/>
          <w:lang w:val="en-US"/>
        </w:rPr>
        <w:t xml:space="preserve"> </w:t>
      </w:r>
      <w:r w:rsidR="00934A51" w:rsidRPr="00934A51">
        <w:rPr>
          <w:sz w:val="24"/>
          <w:szCs w:val="24"/>
          <w:lang w:val="ro-RO"/>
        </w:rPr>
        <w:t>The abscess</w:t>
      </w:r>
      <w:r w:rsidR="00934A51">
        <w:rPr>
          <w:sz w:val="24"/>
          <w:szCs w:val="24"/>
          <w:lang w:val="ro-RO"/>
        </w:rPr>
        <w:t xml:space="preserve"> </w:t>
      </w:r>
      <w:r w:rsidR="00934A51" w:rsidRPr="00934A51">
        <w:rPr>
          <w:sz w:val="24"/>
          <w:szCs w:val="24"/>
          <w:lang w:val="ro-RO"/>
        </w:rPr>
        <w:t>of submasseteric space</w:t>
      </w:r>
      <w:r w:rsidR="001916DC" w:rsidRPr="001916DC">
        <w:rPr>
          <w:sz w:val="24"/>
          <w:lang w:val="en-US"/>
        </w:rPr>
        <w:t xml:space="preserve">. </w:t>
      </w:r>
      <w:r w:rsidR="00934A51" w:rsidRPr="00934A51">
        <w:rPr>
          <w:sz w:val="24"/>
          <w:szCs w:val="24"/>
          <w:lang w:val="ro-RO"/>
        </w:rPr>
        <w:t>Etiopathogenesis</w:t>
      </w:r>
      <w:r w:rsidR="001916DC" w:rsidRPr="00934A51">
        <w:rPr>
          <w:sz w:val="24"/>
          <w:szCs w:val="24"/>
          <w:lang w:val="en-US"/>
        </w:rPr>
        <w:t>,</w:t>
      </w:r>
      <w:r w:rsidR="001916DC" w:rsidRPr="001916DC">
        <w:rPr>
          <w:sz w:val="24"/>
          <w:lang w:val="en-US"/>
        </w:rPr>
        <w:t xml:space="preserve"> topography, clinical picture, differential diagnosis and treatment.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 xml:space="preserve">8. </w:t>
      </w:r>
      <w:r w:rsidR="00934A51" w:rsidRPr="00934A51">
        <w:rPr>
          <w:sz w:val="24"/>
          <w:szCs w:val="24"/>
          <w:lang w:val="ro-RO"/>
        </w:rPr>
        <w:t>The abscess of pterygomandibular space</w:t>
      </w:r>
      <w:r w:rsidRPr="001916DC">
        <w:rPr>
          <w:sz w:val="24"/>
          <w:lang w:val="en-US"/>
        </w:rPr>
        <w:t xml:space="preserve">. </w:t>
      </w:r>
      <w:r w:rsidR="00934A51" w:rsidRPr="00934A51">
        <w:rPr>
          <w:sz w:val="24"/>
          <w:szCs w:val="24"/>
          <w:lang w:val="ro-RO"/>
        </w:rPr>
        <w:t>Etiopathogenesis</w:t>
      </w:r>
      <w:r w:rsidR="00934A51" w:rsidRPr="00934A51">
        <w:rPr>
          <w:sz w:val="24"/>
          <w:szCs w:val="24"/>
          <w:lang w:val="en-US"/>
        </w:rPr>
        <w:t>,</w:t>
      </w:r>
      <w:r w:rsidRPr="001916DC">
        <w:rPr>
          <w:sz w:val="24"/>
          <w:lang w:val="en-US"/>
        </w:rPr>
        <w:t xml:space="preserve"> topography, clinical picture, differential diagnosis and treatment.</w:t>
      </w:r>
    </w:p>
    <w:p w:rsidR="001916DC" w:rsidRPr="001916DC" w:rsidRDefault="001916DC" w:rsidP="001916DC">
      <w:pPr>
        <w:ind w:right="425"/>
        <w:jc w:val="both"/>
        <w:rPr>
          <w:sz w:val="24"/>
          <w:lang w:val="en-US"/>
        </w:rPr>
      </w:pPr>
      <w:r w:rsidRPr="001916DC">
        <w:rPr>
          <w:sz w:val="24"/>
          <w:lang w:val="en-US"/>
        </w:rPr>
        <w:t xml:space="preserve">9. </w:t>
      </w:r>
      <w:r w:rsidR="00934A51">
        <w:rPr>
          <w:sz w:val="24"/>
          <w:lang w:val="en-US"/>
        </w:rPr>
        <w:t>The c</w:t>
      </w:r>
      <w:r w:rsidRPr="001916DC">
        <w:rPr>
          <w:sz w:val="24"/>
          <w:lang w:val="en-US"/>
        </w:rPr>
        <w:t xml:space="preserve">omplications of </w:t>
      </w:r>
      <w:r w:rsidR="00934A51" w:rsidRPr="00934A51">
        <w:rPr>
          <w:sz w:val="24"/>
          <w:szCs w:val="24"/>
          <w:lang w:val="ro-RO"/>
        </w:rPr>
        <w:t>perimandibular</w:t>
      </w:r>
      <w:r w:rsidRPr="00934A51">
        <w:rPr>
          <w:sz w:val="24"/>
          <w:szCs w:val="24"/>
          <w:lang w:val="en-US"/>
        </w:rPr>
        <w:t xml:space="preserve"> </w:t>
      </w:r>
      <w:r w:rsidR="00934A51" w:rsidRPr="001916DC">
        <w:rPr>
          <w:sz w:val="24"/>
          <w:lang w:val="en-US"/>
        </w:rPr>
        <w:t>infectious processes</w:t>
      </w:r>
      <w:r w:rsidRPr="001916DC">
        <w:rPr>
          <w:sz w:val="24"/>
          <w:lang w:val="en-US"/>
        </w:rPr>
        <w:t>.</w:t>
      </w:r>
    </w:p>
    <w:p w:rsidR="001916DC" w:rsidRPr="001916DC" w:rsidRDefault="00782D21" w:rsidP="00782D21">
      <w:pPr>
        <w:spacing w:line="276" w:lineRule="auto"/>
        <w:rPr>
          <w:b/>
          <w:sz w:val="24"/>
          <w:lang w:val="en-US"/>
        </w:rPr>
      </w:pPr>
      <w:proofErr w:type="spellStart"/>
      <w:r w:rsidRPr="00ED11C4">
        <w:rPr>
          <w:b/>
          <w:sz w:val="24"/>
          <w:szCs w:val="24"/>
          <w:lang w:val="ro-RO"/>
        </w:rPr>
        <w:t>Practical</w:t>
      </w:r>
      <w:proofErr w:type="spellEnd"/>
      <w:r w:rsidRPr="00ED11C4">
        <w:rPr>
          <w:b/>
          <w:sz w:val="24"/>
          <w:szCs w:val="24"/>
          <w:lang w:val="ro-RO"/>
        </w:rPr>
        <w:t xml:space="preserve"> </w:t>
      </w:r>
      <w:proofErr w:type="spellStart"/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proofErr w:type="spellEnd"/>
      <w:r w:rsidR="001D5AA1">
        <w:rPr>
          <w:b/>
          <w:sz w:val="24"/>
          <w:lang w:val="en-US"/>
        </w:rPr>
        <w:t>:</w:t>
      </w:r>
    </w:p>
    <w:p w:rsidR="000554F6" w:rsidRPr="001916DC" w:rsidRDefault="001916DC" w:rsidP="000554F6">
      <w:pPr>
        <w:rPr>
          <w:sz w:val="24"/>
          <w:szCs w:val="24"/>
          <w:lang w:val="ro-RO"/>
        </w:rPr>
      </w:pPr>
      <w:r w:rsidRPr="001916DC">
        <w:rPr>
          <w:sz w:val="24"/>
          <w:lang w:val="en-US"/>
        </w:rPr>
        <w:t xml:space="preserve">1. </w:t>
      </w:r>
      <w:r w:rsidR="000554F6" w:rsidRPr="00077908">
        <w:rPr>
          <w:sz w:val="24"/>
          <w:szCs w:val="24"/>
          <w:lang w:val="en-US"/>
        </w:rPr>
        <w:t>T</w:t>
      </w:r>
      <w:r w:rsidR="000554F6" w:rsidRPr="001B679E">
        <w:rPr>
          <w:sz w:val="24"/>
          <w:lang w:val="en-US"/>
        </w:rPr>
        <w:t>he patient examin</w:t>
      </w:r>
      <w:r w:rsidR="000554F6">
        <w:rPr>
          <w:sz w:val="24"/>
          <w:lang w:val="en-US"/>
        </w:rPr>
        <w:t>a</w:t>
      </w:r>
      <w:r w:rsidR="000554F6" w:rsidRPr="001B679E">
        <w:rPr>
          <w:sz w:val="24"/>
          <w:lang w:val="en-US"/>
        </w:rPr>
        <w:t xml:space="preserve">tion and the </w:t>
      </w:r>
      <w:r w:rsidR="000554F6" w:rsidRPr="00077908">
        <w:rPr>
          <w:sz w:val="24"/>
          <w:szCs w:val="24"/>
          <w:lang w:val="en-US"/>
        </w:rPr>
        <w:t xml:space="preserve">establishing plan of </w:t>
      </w:r>
      <w:r w:rsidR="000554F6" w:rsidRPr="001B679E">
        <w:rPr>
          <w:sz w:val="24"/>
          <w:lang w:val="en-US"/>
        </w:rPr>
        <w:t>treatment</w:t>
      </w:r>
      <w:r w:rsidR="000554F6" w:rsidRPr="00240556">
        <w:rPr>
          <w:sz w:val="24"/>
          <w:lang w:val="en-US"/>
        </w:rPr>
        <w:t>.</w:t>
      </w:r>
    </w:p>
    <w:p w:rsidR="000554F6" w:rsidRPr="001916DC" w:rsidRDefault="000554F6" w:rsidP="000554F6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2. </w:t>
      </w:r>
      <w:proofErr w:type="gramStart"/>
      <w:r>
        <w:rPr>
          <w:sz w:val="24"/>
          <w:lang w:val="en-US"/>
        </w:rPr>
        <w:t>Dressing patients with inflammatory processes.</w:t>
      </w:r>
      <w:proofErr w:type="gramEnd"/>
    </w:p>
    <w:p w:rsidR="000554F6" w:rsidRDefault="000554F6" w:rsidP="000554F6">
      <w:pPr>
        <w:ind w:right="425"/>
        <w:jc w:val="both"/>
        <w:rPr>
          <w:sz w:val="24"/>
          <w:lang w:val="en-GB"/>
        </w:rPr>
      </w:pPr>
      <w:r w:rsidRPr="001916DC">
        <w:rPr>
          <w:sz w:val="24"/>
          <w:szCs w:val="24"/>
          <w:lang w:val="ro-RO"/>
        </w:rPr>
        <w:t>3.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 w:rsidRPr="00F210BB">
        <w:rPr>
          <w:sz w:val="24"/>
          <w:lang w:val="en-GB"/>
        </w:rPr>
        <w:t>Anesthesia’s</w:t>
      </w:r>
      <w:proofErr w:type="spellEnd"/>
      <w:r w:rsidRPr="00F210BB">
        <w:rPr>
          <w:sz w:val="24"/>
          <w:lang w:val="en-GB"/>
        </w:rPr>
        <w:t xml:space="preserve"> particularities and causal tooth extraction.</w:t>
      </w:r>
      <w:proofErr w:type="gramEnd"/>
    </w:p>
    <w:p w:rsidR="000554F6" w:rsidRDefault="000554F6" w:rsidP="000554F6">
      <w:pPr>
        <w:ind w:right="425"/>
        <w:jc w:val="both"/>
        <w:rPr>
          <w:sz w:val="24"/>
          <w:lang w:val="en-GB"/>
        </w:rPr>
      </w:pPr>
    </w:p>
    <w:p w:rsidR="001B1711" w:rsidRPr="00F065F3" w:rsidRDefault="001B1711" w:rsidP="000554F6">
      <w:pPr>
        <w:ind w:right="425"/>
        <w:jc w:val="both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D6532B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r w:rsidRPr="00652E2E">
        <w:rPr>
          <w:szCs w:val="28"/>
        </w:rPr>
        <w:t xml:space="preserve">Lesson plan No. </w:t>
      </w:r>
      <w:r>
        <w:rPr>
          <w:szCs w:val="28"/>
        </w:rPr>
        <w:t xml:space="preserve">8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1916DC" w:rsidRDefault="001916DC" w:rsidP="001916DC">
      <w:pPr>
        <w:pStyle w:val="2"/>
        <w:ind w:right="425"/>
        <w:jc w:val="left"/>
        <w:rPr>
          <w:sz w:val="24"/>
          <w:szCs w:val="24"/>
        </w:rPr>
      </w:pPr>
      <w:r w:rsidRPr="001916DC">
        <w:rPr>
          <w:b/>
          <w:sz w:val="24"/>
        </w:rPr>
        <w:t>Theme:</w:t>
      </w:r>
      <w:r w:rsidRPr="001916DC">
        <w:rPr>
          <w:sz w:val="24"/>
        </w:rPr>
        <w:t xml:space="preserve"> </w:t>
      </w:r>
      <w:r w:rsidR="0032700A" w:rsidRPr="0032700A">
        <w:rPr>
          <w:sz w:val="24"/>
          <w:szCs w:val="24"/>
        </w:rPr>
        <w:t xml:space="preserve">Absceses of laterofaringian, parotid, retromandibular, temporal </w:t>
      </w:r>
      <w:proofErr w:type="spellStart"/>
      <w:r w:rsidR="0032700A" w:rsidRPr="0032700A">
        <w:rPr>
          <w:sz w:val="24"/>
          <w:szCs w:val="24"/>
        </w:rPr>
        <w:t>and</w:t>
      </w:r>
      <w:proofErr w:type="spellEnd"/>
      <w:r w:rsidR="0032700A" w:rsidRPr="0032700A">
        <w:rPr>
          <w:sz w:val="24"/>
          <w:szCs w:val="24"/>
        </w:rPr>
        <w:t xml:space="preserve"> lingual </w:t>
      </w:r>
      <w:proofErr w:type="spellStart"/>
      <w:r w:rsidR="0032700A" w:rsidRPr="0032700A">
        <w:rPr>
          <w:sz w:val="24"/>
          <w:szCs w:val="24"/>
        </w:rPr>
        <w:t>spaces</w:t>
      </w:r>
      <w:proofErr w:type="spellEnd"/>
      <w:r w:rsidR="0032700A" w:rsidRPr="0032700A">
        <w:rPr>
          <w:sz w:val="24"/>
          <w:szCs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  <w:proofErr w:type="spellStart"/>
      <w:r w:rsidRPr="001916DC">
        <w:rPr>
          <w:b/>
          <w:sz w:val="24"/>
        </w:rPr>
        <w:t>Purpose</w:t>
      </w:r>
      <w:proofErr w:type="spellEnd"/>
      <w:r w:rsidRPr="001916DC">
        <w:rPr>
          <w:sz w:val="24"/>
        </w:rPr>
        <w:t xml:space="preserve">: </w:t>
      </w:r>
      <w:proofErr w:type="spellStart"/>
      <w:r w:rsidR="0016338D" w:rsidRPr="00E3090B">
        <w:rPr>
          <w:sz w:val="24"/>
        </w:rPr>
        <w:t>Investigation</w:t>
      </w:r>
      <w:proofErr w:type="spellEnd"/>
      <w:r w:rsidR="0016338D" w:rsidRPr="00E3090B">
        <w:rPr>
          <w:sz w:val="24"/>
        </w:rPr>
        <w:t xml:space="preserve"> of </w:t>
      </w:r>
      <w:proofErr w:type="spellStart"/>
      <w:r w:rsidR="0016338D" w:rsidRPr="00E3090B">
        <w:rPr>
          <w:sz w:val="24"/>
        </w:rPr>
        <w:t>patients</w:t>
      </w:r>
      <w:proofErr w:type="spellEnd"/>
      <w:r w:rsidR="0016338D" w:rsidRPr="00E3090B">
        <w:rPr>
          <w:sz w:val="24"/>
        </w:rPr>
        <w:t xml:space="preserve"> with the inflammatory diseases.</w:t>
      </w:r>
      <w:r w:rsidRPr="001916DC">
        <w:rPr>
          <w:sz w:val="24"/>
        </w:rPr>
        <w:t xml:space="preserve"> Diagnostic </w:t>
      </w:r>
      <w:r w:rsidR="0005735A">
        <w:rPr>
          <w:sz w:val="24"/>
        </w:rPr>
        <w:t>s</w:t>
      </w:r>
      <w:r w:rsidRPr="001916DC">
        <w:rPr>
          <w:sz w:val="24"/>
        </w:rPr>
        <w:t>tability</w:t>
      </w:r>
      <w:r>
        <w:rPr>
          <w:sz w:val="24"/>
        </w:rPr>
        <w:t xml:space="preserve"> </w:t>
      </w:r>
      <w:r w:rsidRPr="001916DC">
        <w:rPr>
          <w:sz w:val="24"/>
        </w:rPr>
        <w:t>and the composition of the treatment plan. Practically attends reception</w:t>
      </w:r>
      <w:r>
        <w:rPr>
          <w:sz w:val="24"/>
        </w:rPr>
        <w:t xml:space="preserve"> </w:t>
      </w:r>
      <w:r w:rsidRPr="001916DC">
        <w:rPr>
          <w:sz w:val="24"/>
        </w:rPr>
        <w:t>patients and their registration in notebooks.</w:t>
      </w:r>
    </w:p>
    <w:p w:rsidR="001D5AA1" w:rsidRPr="001D5AA1" w:rsidRDefault="00DD3A78" w:rsidP="001D5AA1">
      <w:pPr>
        <w:pStyle w:val="a3"/>
        <w:tabs>
          <w:tab w:val="left" w:pos="142"/>
        </w:tabs>
        <w:ind w:left="-284" w:right="283" w:firstLine="284"/>
        <w:jc w:val="both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Pr="00DD3A78">
        <w:rPr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  <w:r w:rsidR="001D5AA1" w:rsidRPr="001D5AA1">
        <w:rPr>
          <w:b w:val="0"/>
          <w:i w:val="0"/>
          <w:sz w:val="24"/>
          <w:szCs w:val="24"/>
        </w:rPr>
        <w:t>1. Discussions - 45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F04B0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1916DC" w:rsidRPr="001916DC" w:rsidRDefault="001916DC" w:rsidP="00F04B02">
      <w:pPr>
        <w:pStyle w:val="2"/>
        <w:ind w:right="425" w:firstLine="2268"/>
        <w:jc w:val="left"/>
        <w:rPr>
          <w:sz w:val="24"/>
        </w:rPr>
      </w:pPr>
    </w:p>
    <w:p w:rsidR="001916DC" w:rsidRPr="001916DC" w:rsidRDefault="00782D21" w:rsidP="001916DC">
      <w:pPr>
        <w:pStyle w:val="2"/>
        <w:ind w:right="425"/>
        <w:jc w:val="left"/>
        <w:rPr>
          <w:b/>
          <w:sz w:val="24"/>
        </w:rPr>
      </w:pPr>
      <w:r>
        <w:rPr>
          <w:b/>
          <w:sz w:val="24"/>
        </w:rPr>
        <w:t>Q</w:t>
      </w:r>
      <w:r w:rsidR="001916DC" w:rsidRPr="001916DC">
        <w:rPr>
          <w:b/>
          <w:sz w:val="24"/>
        </w:rPr>
        <w:t>uestions:</w:t>
      </w:r>
    </w:p>
    <w:p w:rsidR="001916DC" w:rsidRPr="001916DC" w:rsidRDefault="00D33012" w:rsidP="001916DC">
      <w:pPr>
        <w:pStyle w:val="2"/>
        <w:ind w:right="425"/>
        <w:jc w:val="left"/>
        <w:rPr>
          <w:sz w:val="24"/>
        </w:rPr>
      </w:pPr>
      <w:r>
        <w:rPr>
          <w:sz w:val="24"/>
        </w:rPr>
        <w:t>1. L</w:t>
      </w:r>
      <w:r w:rsidR="001916DC" w:rsidRPr="001916DC">
        <w:rPr>
          <w:sz w:val="24"/>
        </w:rPr>
        <w:t>ater</w:t>
      </w:r>
      <w:r>
        <w:rPr>
          <w:sz w:val="24"/>
        </w:rPr>
        <w:t xml:space="preserve">al </w:t>
      </w:r>
      <w:r w:rsidR="001916DC" w:rsidRPr="001916DC">
        <w:rPr>
          <w:sz w:val="24"/>
        </w:rPr>
        <w:t>phary</w:t>
      </w:r>
      <w:r>
        <w:rPr>
          <w:sz w:val="24"/>
        </w:rPr>
        <w:t xml:space="preserve">ngeal space </w:t>
      </w:r>
      <w:r w:rsidR="001916DC" w:rsidRPr="001916DC">
        <w:rPr>
          <w:sz w:val="24"/>
        </w:rPr>
        <w:t>abscess. Etiopathogenesis, topography, clinical picture, differential diagnosis and treatment.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  <w:r w:rsidRPr="001916DC">
        <w:rPr>
          <w:sz w:val="24"/>
        </w:rPr>
        <w:t xml:space="preserve">2. Parotidian </w:t>
      </w:r>
      <w:r w:rsidR="00D33012">
        <w:rPr>
          <w:sz w:val="24"/>
        </w:rPr>
        <w:t>space</w:t>
      </w:r>
      <w:r w:rsidR="00D33012" w:rsidRPr="001916DC">
        <w:rPr>
          <w:sz w:val="24"/>
        </w:rPr>
        <w:t xml:space="preserve"> </w:t>
      </w:r>
      <w:r w:rsidRPr="001916DC">
        <w:rPr>
          <w:sz w:val="24"/>
        </w:rPr>
        <w:t>abscess. Etiopathogenesis, topography, clinical picture, differential diagnosis and treatment.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  <w:r w:rsidRPr="001916DC">
        <w:rPr>
          <w:sz w:val="24"/>
        </w:rPr>
        <w:t xml:space="preserve">3. Retromandibular </w:t>
      </w:r>
      <w:r w:rsidR="00D33012">
        <w:rPr>
          <w:sz w:val="24"/>
        </w:rPr>
        <w:t>space</w:t>
      </w:r>
      <w:r w:rsidR="00D33012" w:rsidRPr="001916DC">
        <w:rPr>
          <w:sz w:val="24"/>
        </w:rPr>
        <w:t xml:space="preserve"> </w:t>
      </w:r>
      <w:r w:rsidRPr="001916DC">
        <w:rPr>
          <w:sz w:val="24"/>
        </w:rPr>
        <w:t>abscess. Etiopathogenesis, topography, clinical picture, differential diagnosis and treatment.</w:t>
      </w:r>
    </w:p>
    <w:p w:rsidR="001916DC" w:rsidRPr="001916DC" w:rsidRDefault="00D33012" w:rsidP="001916DC">
      <w:pPr>
        <w:pStyle w:val="2"/>
        <w:ind w:right="425"/>
        <w:jc w:val="left"/>
        <w:rPr>
          <w:sz w:val="24"/>
        </w:rPr>
      </w:pPr>
      <w:r>
        <w:rPr>
          <w:sz w:val="24"/>
        </w:rPr>
        <w:t>4. T</w:t>
      </w:r>
      <w:r w:rsidR="001916DC" w:rsidRPr="001916DC">
        <w:rPr>
          <w:sz w:val="24"/>
        </w:rPr>
        <w:t xml:space="preserve">emporal </w:t>
      </w:r>
      <w:r>
        <w:rPr>
          <w:sz w:val="24"/>
        </w:rPr>
        <w:t>space</w:t>
      </w:r>
      <w:r w:rsidRPr="001916DC">
        <w:rPr>
          <w:sz w:val="24"/>
        </w:rPr>
        <w:t xml:space="preserve"> </w:t>
      </w:r>
      <w:r w:rsidR="001916DC" w:rsidRPr="001916DC">
        <w:rPr>
          <w:sz w:val="24"/>
        </w:rPr>
        <w:t>abscess. Etiopathogenesis, topography, clinical picture, differential diagnosis and treatment.</w:t>
      </w:r>
    </w:p>
    <w:p w:rsidR="001916DC" w:rsidRPr="001916DC" w:rsidRDefault="00D33012" w:rsidP="001916DC">
      <w:pPr>
        <w:pStyle w:val="2"/>
        <w:ind w:right="425"/>
        <w:jc w:val="left"/>
        <w:rPr>
          <w:sz w:val="24"/>
        </w:rPr>
      </w:pPr>
      <w:r>
        <w:rPr>
          <w:sz w:val="24"/>
        </w:rPr>
        <w:t>5. Lingual</w:t>
      </w:r>
      <w:r w:rsidR="001916DC" w:rsidRPr="001916DC">
        <w:rPr>
          <w:sz w:val="24"/>
        </w:rPr>
        <w:t xml:space="preserve"> abscess. Etiopathogenesis, topography, clinical picture, differential diagnosis and treatment.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  <w:r w:rsidRPr="001916DC">
        <w:rPr>
          <w:sz w:val="24"/>
        </w:rPr>
        <w:t xml:space="preserve">6. </w:t>
      </w:r>
      <w:r w:rsidR="000554F6">
        <w:rPr>
          <w:sz w:val="24"/>
        </w:rPr>
        <w:t>The p</w:t>
      </w:r>
      <w:r w:rsidRPr="001916DC">
        <w:rPr>
          <w:sz w:val="24"/>
        </w:rPr>
        <w:t xml:space="preserve">articularities of anesthesia and extraction of causal teeth. 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  <w:r w:rsidRPr="001916DC">
        <w:rPr>
          <w:sz w:val="24"/>
        </w:rPr>
        <w:t xml:space="preserve">7. Possible complications of </w:t>
      </w:r>
      <w:r w:rsidR="00D33012">
        <w:rPr>
          <w:sz w:val="24"/>
        </w:rPr>
        <w:t xml:space="preserve"> l</w:t>
      </w:r>
      <w:r w:rsidR="00D33012" w:rsidRPr="001916DC">
        <w:rPr>
          <w:sz w:val="24"/>
        </w:rPr>
        <w:t>ater</w:t>
      </w:r>
      <w:r w:rsidR="00D33012">
        <w:rPr>
          <w:sz w:val="24"/>
        </w:rPr>
        <w:t xml:space="preserve">al </w:t>
      </w:r>
      <w:r w:rsidR="00D33012" w:rsidRPr="001916DC">
        <w:rPr>
          <w:sz w:val="24"/>
        </w:rPr>
        <w:t>phary</w:t>
      </w:r>
      <w:r w:rsidR="00D33012">
        <w:rPr>
          <w:sz w:val="24"/>
        </w:rPr>
        <w:t>ngeal</w:t>
      </w:r>
      <w:r w:rsidRPr="001916DC">
        <w:rPr>
          <w:sz w:val="24"/>
        </w:rPr>
        <w:t>, parotidian, retromandibular, temporal and lingual abscess.</w:t>
      </w:r>
    </w:p>
    <w:p w:rsidR="001916DC" w:rsidRPr="001916DC" w:rsidRDefault="001916DC" w:rsidP="001916DC">
      <w:pPr>
        <w:pStyle w:val="2"/>
        <w:ind w:right="425"/>
        <w:jc w:val="left"/>
        <w:rPr>
          <w:sz w:val="24"/>
        </w:rPr>
      </w:pPr>
    </w:p>
    <w:p w:rsidR="00782D21" w:rsidRPr="00ED11C4" w:rsidRDefault="00782D21" w:rsidP="00782D21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odalities:</w:t>
      </w:r>
    </w:p>
    <w:p w:rsidR="000554F6" w:rsidRPr="001916DC" w:rsidRDefault="001916DC" w:rsidP="000554F6">
      <w:pPr>
        <w:rPr>
          <w:sz w:val="24"/>
          <w:szCs w:val="24"/>
          <w:lang w:val="ro-RO"/>
        </w:rPr>
      </w:pPr>
      <w:r w:rsidRPr="000554F6">
        <w:rPr>
          <w:sz w:val="24"/>
          <w:lang w:val="en-US"/>
        </w:rPr>
        <w:t xml:space="preserve">1. </w:t>
      </w:r>
      <w:r w:rsidR="000554F6" w:rsidRPr="00077908">
        <w:rPr>
          <w:sz w:val="24"/>
          <w:szCs w:val="24"/>
          <w:lang w:val="en-US"/>
        </w:rPr>
        <w:t>T</w:t>
      </w:r>
      <w:r w:rsidR="000554F6" w:rsidRPr="001B679E">
        <w:rPr>
          <w:sz w:val="24"/>
          <w:lang w:val="en-US"/>
        </w:rPr>
        <w:t>he patient examin</w:t>
      </w:r>
      <w:r w:rsidR="000554F6">
        <w:rPr>
          <w:sz w:val="24"/>
          <w:lang w:val="en-US"/>
        </w:rPr>
        <w:t>a</w:t>
      </w:r>
      <w:r w:rsidR="000554F6" w:rsidRPr="001B679E">
        <w:rPr>
          <w:sz w:val="24"/>
          <w:lang w:val="en-US"/>
        </w:rPr>
        <w:t xml:space="preserve">tion and the </w:t>
      </w:r>
      <w:r w:rsidR="000554F6" w:rsidRPr="00077908">
        <w:rPr>
          <w:sz w:val="24"/>
          <w:szCs w:val="24"/>
          <w:lang w:val="en-US"/>
        </w:rPr>
        <w:t xml:space="preserve">establishing plan of </w:t>
      </w:r>
      <w:r w:rsidR="000554F6" w:rsidRPr="001B679E">
        <w:rPr>
          <w:sz w:val="24"/>
          <w:lang w:val="en-US"/>
        </w:rPr>
        <w:t>treatment</w:t>
      </w:r>
      <w:r w:rsidR="000554F6" w:rsidRPr="00240556">
        <w:rPr>
          <w:sz w:val="24"/>
          <w:lang w:val="en-US"/>
        </w:rPr>
        <w:t>.</w:t>
      </w:r>
    </w:p>
    <w:p w:rsidR="000554F6" w:rsidRPr="001916DC" w:rsidRDefault="000554F6" w:rsidP="000554F6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2. </w:t>
      </w:r>
      <w:proofErr w:type="gramStart"/>
      <w:r>
        <w:rPr>
          <w:sz w:val="24"/>
          <w:lang w:val="en-US"/>
        </w:rPr>
        <w:t>Dressing patients with inflammatory processes.</w:t>
      </w:r>
      <w:proofErr w:type="gramEnd"/>
    </w:p>
    <w:p w:rsidR="000554F6" w:rsidRDefault="000554F6" w:rsidP="000554F6">
      <w:pPr>
        <w:pStyle w:val="2"/>
        <w:ind w:right="425"/>
        <w:jc w:val="left"/>
        <w:rPr>
          <w:sz w:val="24"/>
          <w:lang w:val="en-GB"/>
        </w:rPr>
      </w:pPr>
      <w:r w:rsidRPr="001916D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F210BB">
        <w:rPr>
          <w:sz w:val="24"/>
          <w:lang w:val="en-GB"/>
        </w:rPr>
        <w:t>Anesthesia’s</w:t>
      </w:r>
      <w:proofErr w:type="spellEnd"/>
      <w:r w:rsidRPr="00F210BB">
        <w:rPr>
          <w:sz w:val="24"/>
          <w:lang w:val="en-GB"/>
        </w:rPr>
        <w:t xml:space="preserve"> particularities and causal tooth extraction.</w:t>
      </w:r>
      <w:proofErr w:type="gramEnd"/>
    </w:p>
    <w:p w:rsidR="000554F6" w:rsidRDefault="000554F6" w:rsidP="000554F6">
      <w:pPr>
        <w:pStyle w:val="2"/>
        <w:ind w:right="425"/>
        <w:jc w:val="left"/>
        <w:rPr>
          <w:sz w:val="24"/>
          <w:lang w:val="en-GB"/>
        </w:rPr>
      </w:pPr>
    </w:p>
    <w:p w:rsidR="001B1711" w:rsidRPr="00F065F3" w:rsidRDefault="001B1711" w:rsidP="000554F6">
      <w:pPr>
        <w:pStyle w:val="2"/>
        <w:ind w:right="425"/>
        <w:jc w:val="left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1916DC" w:rsidRDefault="001916DC" w:rsidP="000E1933">
      <w:pPr>
        <w:pStyle w:val="a3"/>
        <w:ind w:right="425"/>
        <w:rPr>
          <w:sz w:val="24"/>
        </w:rPr>
      </w:pPr>
    </w:p>
    <w:p w:rsidR="00F04B02" w:rsidRDefault="00F04B02" w:rsidP="000E1933">
      <w:pPr>
        <w:pStyle w:val="a3"/>
        <w:ind w:right="425"/>
        <w:rPr>
          <w:sz w:val="24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</w:t>
      </w:r>
      <w:r>
        <w:rPr>
          <w:szCs w:val="28"/>
        </w:rPr>
        <w:t xml:space="preserve">9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644E44" w:rsidRDefault="001916DC" w:rsidP="001916DC">
      <w:pPr>
        <w:rPr>
          <w:sz w:val="24"/>
          <w:szCs w:val="24"/>
          <w:lang w:val="ro-RO"/>
        </w:rPr>
      </w:pPr>
      <w:r w:rsidRPr="001916DC">
        <w:rPr>
          <w:b/>
          <w:sz w:val="24"/>
          <w:szCs w:val="24"/>
          <w:lang w:val="ro-RO"/>
        </w:rPr>
        <w:t>Theme</w:t>
      </w:r>
      <w:r w:rsidRPr="001916DC">
        <w:rPr>
          <w:sz w:val="24"/>
          <w:szCs w:val="24"/>
          <w:lang w:val="ro-RO"/>
        </w:rPr>
        <w:t xml:space="preserve">: </w:t>
      </w:r>
      <w:r w:rsidR="003E59C2" w:rsidRPr="00F210BB">
        <w:rPr>
          <w:sz w:val="24"/>
          <w:lang w:val="en-GB"/>
        </w:rPr>
        <w:t xml:space="preserve">General and local </w:t>
      </w:r>
      <w:r w:rsidR="00C80BFE">
        <w:rPr>
          <w:sz w:val="24"/>
          <w:lang w:val="en-GB"/>
        </w:rPr>
        <w:t>clinical picture</w:t>
      </w:r>
      <w:r w:rsidR="00C80BFE" w:rsidRPr="00F210BB">
        <w:rPr>
          <w:sz w:val="24"/>
          <w:lang w:val="en-GB"/>
        </w:rPr>
        <w:t xml:space="preserve"> </w:t>
      </w:r>
      <w:r w:rsidR="003E59C2" w:rsidRPr="00F210BB">
        <w:rPr>
          <w:sz w:val="24"/>
          <w:lang w:val="en-GB"/>
        </w:rPr>
        <w:t>of</w:t>
      </w:r>
      <w:r w:rsidR="00C80BFE">
        <w:rPr>
          <w:sz w:val="24"/>
          <w:lang w:val="en-GB"/>
        </w:rPr>
        <w:t xml:space="preserve"> </w:t>
      </w:r>
      <w:r w:rsidR="003E59C2" w:rsidRPr="00F210BB">
        <w:rPr>
          <w:sz w:val="24"/>
          <w:lang w:val="en-GB"/>
        </w:rPr>
        <w:t xml:space="preserve"> </w:t>
      </w:r>
      <w:proofErr w:type="spellStart"/>
      <w:r w:rsidR="003E59C2" w:rsidRPr="00F210BB">
        <w:rPr>
          <w:sz w:val="24"/>
          <w:lang w:val="en-GB"/>
        </w:rPr>
        <w:t>hemifacial</w:t>
      </w:r>
      <w:proofErr w:type="spellEnd"/>
      <w:r w:rsidR="003E59C2" w:rsidRPr="00F210BB">
        <w:rPr>
          <w:sz w:val="24"/>
          <w:lang w:val="en-GB"/>
        </w:rPr>
        <w:t xml:space="preserve"> </w:t>
      </w:r>
      <w:proofErr w:type="spellStart"/>
      <w:r w:rsidR="003E59C2" w:rsidRPr="00F210BB">
        <w:rPr>
          <w:sz w:val="24"/>
          <w:lang w:val="en-GB"/>
        </w:rPr>
        <w:t>phle</w:t>
      </w:r>
      <w:r w:rsidR="00C80BFE">
        <w:rPr>
          <w:sz w:val="24"/>
          <w:lang w:val="en-GB"/>
        </w:rPr>
        <w:t>g</w:t>
      </w:r>
      <w:r w:rsidR="003E59C2" w:rsidRPr="00F210BB">
        <w:rPr>
          <w:sz w:val="24"/>
          <w:lang w:val="en-GB"/>
        </w:rPr>
        <w:t>mon</w:t>
      </w:r>
      <w:proofErr w:type="spellEnd"/>
      <w:r w:rsidR="003E59C2" w:rsidRPr="00C80BFE">
        <w:rPr>
          <w:sz w:val="24"/>
          <w:lang w:val="en-GB"/>
        </w:rPr>
        <w:t xml:space="preserve">. </w:t>
      </w:r>
      <w:r w:rsidRPr="00C80BFE">
        <w:rPr>
          <w:sz w:val="24"/>
          <w:szCs w:val="24"/>
          <w:lang w:val="ro-RO"/>
        </w:rPr>
        <w:t xml:space="preserve"> Anaerobic </w:t>
      </w:r>
      <w:proofErr w:type="spellStart"/>
      <w:r w:rsidRPr="00C80BFE">
        <w:rPr>
          <w:sz w:val="24"/>
          <w:szCs w:val="24"/>
          <w:lang w:val="ro-RO"/>
        </w:rPr>
        <w:t>phlegm</w:t>
      </w:r>
      <w:r w:rsidR="00CA3F30" w:rsidRPr="00C80BFE">
        <w:rPr>
          <w:sz w:val="24"/>
          <w:szCs w:val="24"/>
          <w:lang w:val="ro-RO"/>
        </w:rPr>
        <w:t>on</w:t>
      </w:r>
      <w:proofErr w:type="spellEnd"/>
      <w:r w:rsidRPr="00C80BFE">
        <w:rPr>
          <w:sz w:val="24"/>
          <w:szCs w:val="24"/>
          <w:lang w:val="ro-RO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3E59C2" w:rsidRPr="003E59C2" w:rsidRDefault="001916DC" w:rsidP="003E59C2">
      <w:pPr>
        <w:pStyle w:val="a3"/>
        <w:jc w:val="both"/>
        <w:rPr>
          <w:b w:val="0"/>
          <w:i w:val="0"/>
          <w:sz w:val="24"/>
          <w:lang w:val="en-GB"/>
        </w:rPr>
      </w:pPr>
      <w:proofErr w:type="spellStart"/>
      <w:r w:rsidRPr="003E59C2">
        <w:rPr>
          <w:i w:val="0"/>
          <w:sz w:val="24"/>
          <w:szCs w:val="24"/>
        </w:rPr>
        <w:t>Purpose</w:t>
      </w:r>
      <w:proofErr w:type="spellEnd"/>
      <w:r w:rsidRPr="003E59C2">
        <w:rPr>
          <w:i w:val="0"/>
          <w:sz w:val="24"/>
          <w:szCs w:val="24"/>
        </w:rPr>
        <w:t>:</w:t>
      </w:r>
      <w:r w:rsidRPr="001916DC">
        <w:rPr>
          <w:sz w:val="24"/>
          <w:szCs w:val="24"/>
        </w:rPr>
        <w:t xml:space="preserve"> </w:t>
      </w:r>
      <w:r w:rsidR="003E59C2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F04B02">
        <w:rPr>
          <w:b w:val="0"/>
          <w:i w:val="0"/>
          <w:sz w:val="24"/>
          <w:lang w:val="en-GB"/>
        </w:rPr>
        <w:t>E</w:t>
      </w:r>
      <w:r w:rsidR="003E59C2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3E59C2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3E59C2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32700A" w:rsidRDefault="00DD3A78" w:rsidP="003E59C2">
      <w:pPr>
        <w:rPr>
          <w:b/>
          <w:i/>
          <w:sz w:val="24"/>
          <w:szCs w:val="24"/>
          <w:lang w:val="en-US"/>
        </w:rPr>
      </w:pPr>
      <w:r w:rsidRPr="003E59C2">
        <w:rPr>
          <w:b/>
          <w:sz w:val="24"/>
          <w:szCs w:val="24"/>
          <w:lang w:val="en-US"/>
        </w:rPr>
        <w:t>Practical work plan</w:t>
      </w:r>
      <w:r w:rsidRPr="0032700A">
        <w:rPr>
          <w:b/>
          <w:sz w:val="24"/>
          <w:szCs w:val="24"/>
          <w:lang w:val="en-US"/>
        </w:rPr>
        <w:t>:</w:t>
      </w:r>
      <w:r w:rsidR="001916DC" w:rsidRPr="0032700A">
        <w:rPr>
          <w:b/>
          <w:sz w:val="24"/>
          <w:szCs w:val="24"/>
          <w:lang w:val="en-US"/>
        </w:rPr>
        <w:t xml:space="preserve"> </w:t>
      </w:r>
      <w:r w:rsidR="001D5AA1" w:rsidRPr="0032700A">
        <w:rPr>
          <w:sz w:val="24"/>
          <w:szCs w:val="24"/>
          <w:lang w:val="en-US"/>
        </w:rPr>
        <w:t>1. Discussions - 45 min.</w:t>
      </w:r>
    </w:p>
    <w:p w:rsidR="001D5AA1" w:rsidRPr="001D5AA1" w:rsidRDefault="001D5AA1" w:rsidP="003E59C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3E59C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3E59C2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1916DC" w:rsidRPr="001916DC" w:rsidRDefault="00782D21" w:rsidP="001D5AA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Q</w:t>
      </w:r>
      <w:r w:rsidR="001916DC" w:rsidRPr="001916DC">
        <w:rPr>
          <w:b/>
          <w:sz w:val="24"/>
          <w:szCs w:val="24"/>
          <w:lang w:val="ro-RO"/>
        </w:rPr>
        <w:t>uestions:</w:t>
      </w:r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1. Definition of </w:t>
      </w:r>
      <w:r w:rsidR="00C80BFE">
        <w:rPr>
          <w:sz w:val="24"/>
          <w:szCs w:val="24"/>
          <w:lang w:val="ro-RO"/>
        </w:rPr>
        <w:t xml:space="preserve"> </w:t>
      </w:r>
      <w:r w:rsidRPr="001916DC">
        <w:rPr>
          <w:sz w:val="24"/>
          <w:szCs w:val="24"/>
          <w:lang w:val="ro-RO"/>
        </w:rPr>
        <w:t xml:space="preserve">diffuse </w:t>
      </w:r>
      <w:r w:rsidR="00C80BFE">
        <w:rPr>
          <w:sz w:val="24"/>
          <w:szCs w:val="24"/>
          <w:lang w:val="ro-RO"/>
        </w:rPr>
        <w:t>suppura</w:t>
      </w:r>
      <w:r w:rsidRPr="001916DC">
        <w:rPr>
          <w:sz w:val="24"/>
          <w:szCs w:val="24"/>
          <w:lang w:val="ro-RO"/>
        </w:rPr>
        <w:t xml:space="preserve">tion. The </w:t>
      </w:r>
      <w:r w:rsidR="00C80BFE">
        <w:rPr>
          <w:sz w:val="24"/>
          <w:szCs w:val="24"/>
          <w:lang w:val="ro-RO"/>
        </w:rPr>
        <w:t>m</w:t>
      </w:r>
      <w:r w:rsidR="00C80BFE">
        <w:rPr>
          <w:sz w:val="24"/>
          <w:lang w:val="en-GB"/>
        </w:rPr>
        <w:t>ain factors leading to diffuse suppuration</w:t>
      </w:r>
      <w:r w:rsidRPr="001916DC">
        <w:rPr>
          <w:sz w:val="24"/>
          <w:szCs w:val="24"/>
          <w:lang w:val="ro-RO"/>
        </w:rPr>
        <w:t>.</w:t>
      </w:r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2. </w:t>
      </w:r>
      <w:proofErr w:type="spellStart"/>
      <w:r w:rsidRPr="001916DC">
        <w:rPr>
          <w:sz w:val="24"/>
          <w:szCs w:val="24"/>
          <w:lang w:val="ro-RO"/>
        </w:rPr>
        <w:t>Hemifacial</w:t>
      </w:r>
      <w:proofErr w:type="spellEnd"/>
      <w:r w:rsidRPr="001916DC">
        <w:rPr>
          <w:sz w:val="24"/>
          <w:szCs w:val="24"/>
          <w:lang w:val="ro-RO"/>
        </w:rPr>
        <w:t xml:space="preserve"> </w:t>
      </w:r>
      <w:proofErr w:type="spellStart"/>
      <w:r w:rsidRPr="001916DC">
        <w:rPr>
          <w:sz w:val="24"/>
          <w:szCs w:val="24"/>
          <w:lang w:val="ro-RO"/>
        </w:rPr>
        <w:t>phlegmon</w:t>
      </w:r>
      <w:proofErr w:type="spellEnd"/>
      <w:r w:rsidRPr="001916DC">
        <w:rPr>
          <w:sz w:val="24"/>
          <w:szCs w:val="24"/>
          <w:lang w:val="ro-RO"/>
        </w:rPr>
        <w:t>:</w:t>
      </w:r>
      <w:r w:rsidR="00C80BFE">
        <w:rPr>
          <w:sz w:val="24"/>
          <w:szCs w:val="24"/>
          <w:lang w:val="ro-RO"/>
        </w:rPr>
        <w:t xml:space="preserve"> i</w:t>
      </w:r>
      <w:proofErr w:type="spellStart"/>
      <w:r w:rsidR="00C80BFE">
        <w:rPr>
          <w:sz w:val="24"/>
          <w:lang w:val="en-GB"/>
        </w:rPr>
        <w:t>nterested</w:t>
      </w:r>
      <w:proofErr w:type="spellEnd"/>
      <w:r w:rsidR="00C80BFE">
        <w:rPr>
          <w:sz w:val="24"/>
          <w:lang w:val="en-GB"/>
        </w:rPr>
        <w:t xml:space="preserve"> spaces in this </w:t>
      </w:r>
      <w:proofErr w:type="spellStart"/>
      <w:r w:rsidR="00C80BFE">
        <w:rPr>
          <w:sz w:val="24"/>
          <w:lang w:val="en-GB"/>
        </w:rPr>
        <w:t>phlegmon</w:t>
      </w:r>
      <w:proofErr w:type="spellEnd"/>
      <w:r w:rsidRPr="001916DC">
        <w:rPr>
          <w:sz w:val="24"/>
          <w:szCs w:val="24"/>
          <w:lang w:val="ro-RO"/>
        </w:rPr>
        <w:t xml:space="preserve">, </w:t>
      </w:r>
      <w:proofErr w:type="spellStart"/>
      <w:r w:rsidRPr="001916DC">
        <w:rPr>
          <w:sz w:val="24"/>
          <w:szCs w:val="24"/>
          <w:lang w:val="ro-RO"/>
        </w:rPr>
        <w:t>etiopathogen</w:t>
      </w:r>
      <w:r w:rsidR="00C80BFE">
        <w:rPr>
          <w:sz w:val="24"/>
          <w:szCs w:val="24"/>
          <w:lang w:val="ro-RO"/>
        </w:rPr>
        <w:t>y</w:t>
      </w:r>
      <w:proofErr w:type="spellEnd"/>
      <w:r w:rsidRPr="001916DC">
        <w:rPr>
          <w:sz w:val="24"/>
          <w:szCs w:val="24"/>
          <w:lang w:val="ro-RO"/>
        </w:rPr>
        <w:t xml:space="preserve">, general </w:t>
      </w:r>
      <w:proofErr w:type="spellStart"/>
      <w:r w:rsidRPr="001916DC">
        <w:rPr>
          <w:sz w:val="24"/>
          <w:szCs w:val="24"/>
          <w:lang w:val="ro-RO"/>
        </w:rPr>
        <w:t>and</w:t>
      </w:r>
      <w:proofErr w:type="spellEnd"/>
      <w:r w:rsidRPr="001916DC">
        <w:rPr>
          <w:sz w:val="24"/>
          <w:szCs w:val="24"/>
          <w:lang w:val="ro-RO"/>
        </w:rPr>
        <w:t xml:space="preserve"> local clinical symptoms, laboratory data, diagnosis</w:t>
      </w:r>
      <w:r w:rsidR="00C80BFE">
        <w:rPr>
          <w:sz w:val="24"/>
          <w:szCs w:val="24"/>
          <w:lang w:val="ro-RO"/>
        </w:rPr>
        <w:t xml:space="preserve"> and</w:t>
      </w:r>
      <w:r w:rsidRPr="001916DC">
        <w:rPr>
          <w:sz w:val="24"/>
          <w:szCs w:val="24"/>
          <w:lang w:val="ro-RO"/>
        </w:rPr>
        <w:t xml:space="preserve"> treatment.</w:t>
      </w:r>
    </w:p>
    <w:p w:rsidR="001916DC" w:rsidRPr="001916DC" w:rsidRDefault="001916DC" w:rsidP="00C80BFE">
      <w:pPr>
        <w:pStyle w:val="a5"/>
        <w:tabs>
          <w:tab w:val="num" w:pos="360"/>
        </w:tabs>
        <w:ind w:left="360" w:hanging="360"/>
        <w:rPr>
          <w:sz w:val="24"/>
          <w:szCs w:val="24"/>
        </w:rPr>
      </w:pPr>
      <w:r w:rsidRPr="001916DC">
        <w:rPr>
          <w:sz w:val="24"/>
          <w:szCs w:val="24"/>
        </w:rPr>
        <w:t xml:space="preserve">3. </w:t>
      </w:r>
      <w:proofErr w:type="gramStart"/>
      <w:r w:rsidR="00C80BFE">
        <w:rPr>
          <w:sz w:val="24"/>
          <w:lang w:val="en-GB"/>
        </w:rPr>
        <w:t>Surgical treatment indications and patient preparation for surgical operation.</w:t>
      </w:r>
      <w:proofErr w:type="gramEnd"/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4. </w:t>
      </w:r>
      <w:proofErr w:type="spellStart"/>
      <w:proofErr w:type="gramStart"/>
      <w:r w:rsidR="00C80BFE" w:rsidRPr="00C069F0">
        <w:rPr>
          <w:sz w:val="24"/>
          <w:lang w:val="en-US"/>
        </w:rPr>
        <w:t>Preanesthesia</w:t>
      </w:r>
      <w:proofErr w:type="spellEnd"/>
      <w:r w:rsidR="00C80BFE" w:rsidRPr="00C069F0">
        <w:rPr>
          <w:sz w:val="24"/>
          <w:lang w:val="en-US"/>
        </w:rPr>
        <w:t xml:space="preserve">, anesthesia selection and anesthesia </w:t>
      </w:r>
      <w:proofErr w:type="spellStart"/>
      <w:r w:rsidR="00C80BFE" w:rsidRPr="00C069F0">
        <w:rPr>
          <w:sz w:val="24"/>
          <w:lang w:val="en-US"/>
        </w:rPr>
        <w:t>technics</w:t>
      </w:r>
      <w:proofErr w:type="spellEnd"/>
      <w:r w:rsidR="00C80BFE" w:rsidRPr="00C069F0">
        <w:rPr>
          <w:sz w:val="24"/>
          <w:lang w:val="en-US"/>
        </w:rPr>
        <w:t>.</w:t>
      </w:r>
      <w:proofErr w:type="gramEnd"/>
    </w:p>
    <w:p w:rsidR="00246B94" w:rsidRPr="00F210BB" w:rsidRDefault="001916DC" w:rsidP="00246B94">
      <w:pPr>
        <w:tabs>
          <w:tab w:val="num" w:pos="360"/>
        </w:tabs>
        <w:ind w:left="360" w:hanging="360"/>
        <w:jc w:val="both"/>
        <w:rPr>
          <w:sz w:val="24"/>
          <w:lang w:val="en-GB"/>
        </w:rPr>
      </w:pPr>
      <w:r w:rsidRPr="001916DC">
        <w:rPr>
          <w:sz w:val="24"/>
          <w:szCs w:val="24"/>
          <w:lang w:val="ro-RO"/>
        </w:rPr>
        <w:t xml:space="preserve">5. </w:t>
      </w:r>
      <w:proofErr w:type="gramStart"/>
      <w:r w:rsidR="00246B94">
        <w:rPr>
          <w:sz w:val="24"/>
          <w:lang w:val="en-US"/>
        </w:rPr>
        <w:t>Basic principles in making incisions</w:t>
      </w:r>
      <w:r w:rsidR="00246B94" w:rsidRPr="001916DC">
        <w:rPr>
          <w:sz w:val="24"/>
          <w:szCs w:val="24"/>
          <w:lang w:val="ro-RO"/>
        </w:rPr>
        <w:t xml:space="preserve"> </w:t>
      </w:r>
      <w:r w:rsidR="00246B94">
        <w:rPr>
          <w:sz w:val="24"/>
          <w:szCs w:val="24"/>
          <w:lang w:val="ro-RO"/>
        </w:rPr>
        <w:t>(</w:t>
      </w:r>
      <w:r w:rsidRPr="001916DC">
        <w:rPr>
          <w:sz w:val="24"/>
          <w:szCs w:val="24"/>
          <w:lang w:val="ro-RO"/>
        </w:rPr>
        <w:t xml:space="preserve">esthetic, regional, </w:t>
      </w:r>
      <w:r w:rsidR="00246B94">
        <w:rPr>
          <w:sz w:val="24"/>
          <w:lang w:val="en-GB"/>
        </w:rPr>
        <w:t xml:space="preserve">dimension and deepness of incisions depending on the nerve and blood </w:t>
      </w:r>
      <w:proofErr w:type="spellStart"/>
      <w:r w:rsidR="00246B94">
        <w:rPr>
          <w:sz w:val="24"/>
          <w:lang w:val="en-GB"/>
        </w:rPr>
        <w:t>vassels</w:t>
      </w:r>
      <w:proofErr w:type="spellEnd"/>
      <w:r w:rsidR="00246B94">
        <w:rPr>
          <w:sz w:val="24"/>
          <w:lang w:val="en-GB"/>
        </w:rPr>
        <w:t xml:space="preserve"> topography</w:t>
      </w:r>
      <w:r w:rsidR="00246B94" w:rsidRPr="00F210BB">
        <w:rPr>
          <w:sz w:val="24"/>
          <w:lang w:val="en-GB"/>
        </w:rPr>
        <w:t>).</w:t>
      </w:r>
      <w:proofErr w:type="gramEnd"/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6. </w:t>
      </w:r>
      <w:r w:rsidR="00246B94">
        <w:rPr>
          <w:sz w:val="24"/>
          <w:szCs w:val="24"/>
          <w:lang w:val="ro-RO"/>
        </w:rPr>
        <w:t>The p</w:t>
      </w:r>
      <w:r w:rsidRPr="001916DC">
        <w:rPr>
          <w:sz w:val="24"/>
          <w:szCs w:val="24"/>
          <w:lang w:val="ro-RO"/>
        </w:rPr>
        <w:t>articularities of clinical evolution of anaerobic phlegmon</w:t>
      </w:r>
      <w:r w:rsidR="0005735A">
        <w:rPr>
          <w:sz w:val="24"/>
          <w:szCs w:val="24"/>
          <w:lang w:val="ro-RO"/>
        </w:rPr>
        <w:t>.</w:t>
      </w:r>
      <w:r w:rsidR="0005735A" w:rsidRPr="0005735A">
        <w:rPr>
          <w:sz w:val="24"/>
          <w:szCs w:val="24"/>
          <w:lang w:val="ro-RO"/>
        </w:rPr>
        <w:t xml:space="preserve"> </w:t>
      </w:r>
      <w:r w:rsidR="0005735A">
        <w:rPr>
          <w:sz w:val="24"/>
          <w:szCs w:val="24"/>
          <w:lang w:val="ro-RO"/>
        </w:rPr>
        <w:t>E</w:t>
      </w:r>
      <w:r w:rsidR="0005735A" w:rsidRPr="001916DC">
        <w:rPr>
          <w:sz w:val="24"/>
          <w:szCs w:val="24"/>
          <w:lang w:val="ro-RO"/>
        </w:rPr>
        <w:t>tiopathogen</w:t>
      </w:r>
      <w:r w:rsidR="00246B94">
        <w:rPr>
          <w:sz w:val="24"/>
          <w:szCs w:val="24"/>
          <w:lang w:val="ro-RO"/>
        </w:rPr>
        <w:t>esis</w:t>
      </w:r>
      <w:r w:rsidRPr="001916DC">
        <w:rPr>
          <w:sz w:val="24"/>
          <w:szCs w:val="24"/>
          <w:lang w:val="ro-RO"/>
        </w:rPr>
        <w:t>, diagnosis, local and general treatment.</w:t>
      </w:r>
    </w:p>
    <w:p w:rsidR="001916DC" w:rsidRPr="001916DC" w:rsidRDefault="001916DC" w:rsidP="001916DC">
      <w:pPr>
        <w:rPr>
          <w:sz w:val="24"/>
          <w:szCs w:val="24"/>
          <w:lang w:val="ro-RO"/>
        </w:rPr>
      </w:pPr>
    </w:p>
    <w:p w:rsidR="00782D21" w:rsidRPr="00ED11C4" w:rsidRDefault="00782D21" w:rsidP="00782D21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1. </w:t>
      </w:r>
      <w:r w:rsidR="00077908" w:rsidRPr="00077908">
        <w:rPr>
          <w:sz w:val="24"/>
          <w:szCs w:val="24"/>
          <w:lang w:val="en-US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077908">
        <w:rPr>
          <w:sz w:val="24"/>
          <w:szCs w:val="24"/>
          <w:lang w:val="en-US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1916DC" w:rsidRPr="001916DC" w:rsidRDefault="001916DC" w:rsidP="001916DC">
      <w:pPr>
        <w:rPr>
          <w:sz w:val="24"/>
          <w:szCs w:val="24"/>
          <w:lang w:val="ro-RO"/>
        </w:rPr>
      </w:pPr>
      <w:r w:rsidRPr="001916DC">
        <w:rPr>
          <w:sz w:val="24"/>
          <w:szCs w:val="24"/>
          <w:lang w:val="ro-RO"/>
        </w:rPr>
        <w:t xml:space="preserve">2. </w:t>
      </w:r>
      <w:proofErr w:type="gramStart"/>
      <w:r w:rsidR="00077908">
        <w:rPr>
          <w:sz w:val="24"/>
          <w:lang w:val="en-US"/>
        </w:rPr>
        <w:t>Dressing patients with inflammatory processes.</w:t>
      </w:r>
      <w:proofErr w:type="gramEnd"/>
    </w:p>
    <w:p w:rsidR="003E59C2" w:rsidRPr="00F210BB" w:rsidRDefault="001916DC" w:rsidP="003E59C2">
      <w:pPr>
        <w:rPr>
          <w:sz w:val="24"/>
          <w:lang w:val="en-GB"/>
        </w:rPr>
      </w:pPr>
      <w:r w:rsidRPr="001916DC">
        <w:rPr>
          <w:sz w:val="24"/>
          <w:szCs w:val="24"/>
          <w:lang w:val="ro-RO"/>
        </w:rPr>
        <w:t>3.</w:t>
      </w:r>
      <w:r w:rsidR="003E59C2">
        <w:rPr>
          <w:sz w:val="24"/>
          <w:szCs w:val="24"/>
          <w:lang w:val="ro-RO"/>
        </w:rPr>
        <w:t xml:space="preserve"> </w:t>
      </w:r>
      <w:proofErr w:type="spellStart"/>
      <w:proofErr w:type="gramStart"/>
      <w:r w:rsidR="003E59C2" w:rsidRPr="00F210BB">
        <w:rPr>
          <w:sz w:val="24"/>
          <w:lang w:val="en-GB"/>
        </w:rPr>
        <w:t>Anesthesia’s</w:t>
      </w:r>
      <w:proofErr w:type="spellEnd"/>
      <w:r w:rsidR="003E59C2" w:rsidRPr="00F210BB">
        <w:rPr>
          <w:sz w:val="24"/>
          <w:lang w:val="en-GB"/>
        </w:rPr>
        <w:t xml:space="preserve"> particularities and causal tooth extraction.</w:t>
      </w:r>
      <w:proofErr w:type="gramEnd"/>
      <w:r w:rsidR="003E59C2" w:rsidRPr="00F210BB">
        <w:rPr>
          <w:sz w:val="24"/>
          <w:lang w:val="en-GB"/>
        </w:rPr>
        <w:t xml:space="preserve"> </w:t>
      </w:r>
      <w:proofErr w:type="gramStart"/>
      <w:r w:rsidR="003E59C2" w:rsidRPr="00F210BB">
        <w:rPr>
          <w:sz w:val="24"/>
          <w:lang w:val="en-GB"/>
        </w:rPr>
        <w:t>Instruments.</w:t>
      </w:r>
      <w:proofErr w:type="gramEnd"/>
    </w:p>
    <w:p w:rsidR="003F256C" w:rsidRPr="00357C25" w:rsidRDefault="003F256C" w:rsidP="003F256C">
      <w:pPr>
        <w:rPr>
          <w:b/>
          <w:i/>
          <w:lang w:val="ro-RO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D6532B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293F34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293F34" w:rsidRDefault="00293F34" w:rsidP="00293F34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293F34" w:rsidRDefault="00293F34" w:rsidP="00293F34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293F34" w:rsidRDefault="00293F34" w:rsidP="00293F34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293F34" w:rsidRPr="00D7768E" w:rsidRDefault="00293F34" w:rsidP="00293F34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045740" w:rsidRDefault="00045740" w:rsidP="003F256C">
      <w:pPr>
        <w:ind w:left="142" w:right="425" w:hanging="142"/>
        <w:rPr>
          <w:sz w:val="24"/>
          <w:lang w:val="ro-RO"/>
        </w:rPr>
      </w:pPr>
    </w:p>
    <w:p w:rsidR="00927405" w:rsidRDefault="00927405" w:rsidP="003F256C">
      <w:pPr>
        <w:ind w:left="142" w:right="425" w:hanging="142"/>
        <w:rPr>
          <w:sz w:val="24"/>
          <w:lang w:val="ro-RO"/>
        </w:rPr>
      </w:pPr>
    </w:p>
    <w:p w:rsidR="00927405" w:rsidRDefault="00927405" w:rsidP="003F256C">
      <w:pPr>
        <w:ind w:left="142" w:right="425" w:hanging="142"/>
        <w:rPr>
          <w:sz w:val="24"/>
          <w:lang w:val="ro-RO"/>
        </w:rPr>
      </w:pPr>
    </w:p>
    <w:p w:rsidR="001B1711" w:rsidRDefault="001B1711" w:rsidP="003F256C">
      <w:pPr>
        <w:ind w:left="142" w:right="425" w:hanging="142"/>
        <w:rPr>
          <w:sz w:val="24"/>
          <w:lang w:val="ro-RO"/>
        </w:rPr>
      </w:pPr>
    </w:p>
    <w:p w:rsidR="000554F6" w:rsidRDefault="000554F6" w:rsidP="003F256C">
      <w:pPr>
        <w:ind w:left="142" w:right="425" w:hanging="142"/>
        <w:rPr>
          <w:sz w:val="24"/>
          <w:lang w:val="ro-RO"/>
        </w:rPr>
      </w:pPr>
    </w:p>
    <w:p w:rsidR="00F04B02" w:rsidRDefault="00F04B02" w:rsidP="003F256C">
      <w:pPr>
        <w:ind w:left="142" w:right="425" w:hanging="142"/>
        <w:rPr>
          <w:sz w:val="24"/>
          <w:lang w:val="ro-RO"/>
        </w:rPr>
      </w:pPr>
    </w:p>
    <w:p w:rsidR="001916DC" w:rsidRDefault="001916DC" w:rsidP="003F256C">
      <w:pPr>
        <w:ind w:left="142" w:right="425" w:hanging="142"/>
        <w:rPr>
          <w:sz w:val="24"/>
          <w:lang w:val="ro-RO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</w:t>
      </w:r>
      <w:r>
        <w:rPr>
          <w:szCs w:val="28"/>
        </w:rPr>
        <w:t xml:space="preserve">10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1916DC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b/>
          <w:sz w:val="24"/>
        </w:rPr>
        <w:t>Theme</w:t>
      </w:r>
      <w:r w:rsidRPr="00E3090B">
        <w:rPr>
          <w:sz w:val="24"/>
        </w:rPr>
        <w:t xml:space="preserve">: </w:t>
      </w:r>
      <w:proofErr w:type="spellStart"/>
      <w:r w:rsidR="00B131E4" w:rsidRPr="00B131E4">
        <w:rPr>
          <w:sz w:val="24"/>
          <w:szCs w:val="24"/>
        </w:rPr>
        <w:t>Phlegmon</w:t>
      </w:r>
      <w:proofErr w:type="spellEnd"/>
      <w:r w:rsidR="00B131E4" w:rsidRPr="00B131E4">
        <w:rPr>
          <w:sz w:val="24"/>
          <w:szCs w:val="24"/>
        </w:rPr>
        <w:t xml:space="preserve"> of </w:t>
      </w:r>
      <w:proofErr w:type="spellStart"/>
      <w:r w:rsidR="00B131E4" w:rsidRPr="00B131E4">
        <w:rPr>
          <w:sz w:val="24"/>
          <w:szCs w:val="24"/>
        </w:rPr>
        <w:t>the</w:t>
      </w:r>
      <w:proofErr w:type="spellEnd"/>
      <w:r w:rsidR="00B131E4" w:rsidRPr="00B131E4">
        <w:rPr>
          <w:sz w:val="24"/>
          <w:szCs w:val="24"/>
        </w:rPr>
        <w:t xml:space="preserve"> </w:t>
      </w:r>
      <w:proofErr w:type="spellStart"/>
      <w:r w:rsidR="00B131E4" w:rsidRPr="00F210BB">
        <w:rPr>
          <w:sz w:val="24"/>
          <w:lang w:val="en-GB"/>
        </w:rPr>
        <w:t>bucal</w:t>
      </w:r>
      <w:proofErr w:type="spellEnd"/>
      <w:r w:rsidR="00B131E4" w:rsidRPr="00F210BB">
        <w:rPr>
          <w:sz w:val="24"/>
          <w:lang w:val="en-GB"/>
        </w:rPr>
        <w:t xml:space="preserve"> floor and neck spaces</w:t>
      </w:r>
      <w:r w:rsidRPr="00B131E4">
        <w:rPr>
          <w:sz w:val="24"/>
          <w:szCs w:val="24"/>
        </w:rPr>
        <w:t>.</w:t>
      </w:r>
      <w:r w:rsidRPr="00E3090B">
        <w:rPr>
          <w:sz w:val="24"/>
        </w:rPr>
        <w:t xml:space="preserve"> Intensive therapy of </w:t>
      </w:r>
      <w:proofErr w:type="spellStart"/>
      <w:r w:rsidRPr="00E3090B">
        <w:rPr>
          <w:sz w:val="24"/>
        </w:rPr>
        <w:t>patients</w:t>
      </w:r>
      <w:proofErr w:type="spellEnd"/>
      <w:r w:rsidRPr="00E3090B">
        <w:rPr>
          <w:sz w:val="24"/>
        </w:rPr>
        <w:t xml:space="preserve"> </w:t>
      </w:r>
      <w:proofErr w:type="spellStart"/>
      <w:r w:rsidRPr="00E3090B">
        <w:rPr>
          <w:sz w:val="24"/>
        </w:rPr>
        <w:t>with</w:t>
      </w:r>
      <w:proofErr w:type="spellEnd"/>
      <w:r w:rsidRPr="00E3090B">
        <w:rPr>
          <w:sz w:val="24"/>
        </w:rPr>
        <w:t xml:space="preserve"> </w:t>
      </w:r>
      <w:proofErr w:type="spellStart"/>
      <w:r w:rsidRPr="00E3090B">
        <w:rPr>
          <w:sz w:val="24"/>
        </w:rPr>
        <w:t>inflammatory</w:t>
      </w:r>
      <w:proofErr w:type="spellEnd"/>
      <w:r w:rsidRPr="00E3090B">
        <w:rPr>
          <w:sz w:val="24"/>
        </w:rPr>
        <w:t xml:space="preserve"> </w:t>
      </w:r>
      <w:proofErr w:type="spellStart"/>
      <w:r w:rsidRPr="00E3090B">
        <w:rPr>
          <w:sz w:val="24"/>
        </w:rPr>
        <w:t>diseases</w:t>
      </w:r>
      <w:proofErr w:type="spellEnd"/>
      <w:r w:rsidRPr="00E3090B">
        <w:rPr>
          <w:sz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3B3186" w:rsidRPr="003E59C2" w:rsidRDefault="00383EA1" w:rsidP="003B3186">
      <w:pPr>
        <w:pStyle w:val="a3"/>
        <w:jc w:val="both"/>
        <w:rPr>
          <w:b w:val="0"/>
          <w:i w:val="0"/>
          <w:sz w:val="24"/>
          <w:lang w:val="en-GB"/>
        </w:rPr>
      </w:pPr>
      <w:r w:rsidRPr="003B3186">
        <w:rPr>
          <w:i w:val="0"/>
          <w:sz w:val="24"/>
          <w:szCs w:val="24"/>
          <w:lang w:val="en-US"/>
        </w:rPr>
        <w:t>Purpose</w:t>
      </w:r>
      <w:r w:rsidR="001916DC" w:rsidRPr="003B3186">
        <w:rPr>
          <w:i w:val="0"/>
          <w:sz w:val="24"/>
        </w:rPr>
        <w:t>:</w:t>
      </w:r>
      <w:r w:rsidR="001916DC" w:rsidRPr="00E3090B">
        <w:rPr>
          <w:sz w:val="24"/>
        </w:rPr>
        <w:t xml:space="preserve"> </w:t>
      </w:r>
      <w:r w:rsidR="003B3186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3B3186">
        <w:rPr>
          <w:b w:val="0"/>
          <w:i w:val="0"/>
          <w:sz w:val="24"/>
          <w:lang w:val="en-GB"/>
        </w:rPr>
        <w:t>E</w:t>
      </w:r>
      <w:r w:rsidR="003B3186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3B3186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3B3186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3B3186" w:rsidRDefault="00DD3A78" w:rsidP="003B3186">
      <w:pPr>
        <w:pStyle w:val="2"/>
        <w:ind w:right="425"/>
        <w:jc w:val="left"/>
        <w:rPr>
          <w:sz w:val="24"/>
          <w:szCs w:val="24"/>
        </w:rPr>
      </w:pPr>
      <w:r w:rsidRPr="003B3186">
        <w:rPr>
          <w:b/>
          <w:sz w:val="24"/>
          <w:szCs w:val="24"/>
          <w:lang w:val="en-US"/>
        </w:rPr>
        <w:t>Practical work plan</w:t>
      </w:r>
      <w:r w:rsidRPr="00DD3A78">
        <w:rPr>
          <w:i/>
          <w:sz w:val="24"/>
          <w:szCs w:val="24"/>
        </w:rPr>
        <w:t>:</w:t>
      </w:r>
      <w:r w:rsidR="001916DC" w:rsidRPr="00E3090B">
        <w:rPr>
          <w:b/>
          <w:i/>
          <w:sz w:val="24"/>
        </w:rPr>
        <w:t xml:space="preserve"> </w:t>
      </w:r>
      <w:r w:rsidR="001D5AA1" w:rsidRPr="003B3186">
        <w:rPr>
          <w:sz w:val="24"/>
          <w:szCs w:val="24"/>
        </w:rPr>
        <w:t>1. Discussions - 45 min.</w:t>
      </w:r>
    </w:p>
    <w:p w:rsidR="001D5AA1" w:rsidRPr="001D5AA1" w:rsidRDefault="001D5AA1" w:rsidP="003B318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3B318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3B318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1916DC" w:rsidRPr="00E3090B" w:rsidRDefault="001916DC" w:rsidP="003B3186">
      <w:pPr>
        <w:pStyle w:val="2"/>
        <w:ind w:right="425" w:firstLine="2268"/>
        <w:jc w:val="left"/>
        <w:rPr>
          <w:sz w:val="24"/>
        </w:rPr>
      </w:pPr>
    </w:p>
    <w:p w:rsidR="001916DC" w:rsidRPr="00E3090B" w:rsidRDefault="00782D21" w:rsidP="00E3090B">
      <w:pPr>
        <w:pStyle w:val="2"/>
        <w:ind w:right="425"/>
        <w:jc w:val="left"/>
        <w:rPr>
          <w:b/>
          <w:sz w:val="24"/>
        </w:rPr>
      </w:pPr>
      <w:r>
        <w:rPr>
          <w:b/>
          <w:sz w:val="24"/>
        </w:rPr>
        <w:t>Q</w:t>
      </w:r>
      <w:r w:rsidR="001916DC" w:rsidRPr="00E3090B">
        <w:rPr>
          <w:b/>
          <w:sz w:val="24"/>
        </w:rPr>
        <w:t>uestions: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 xml:space="preserve">1. </w:t>
      </w:r>
      <w:proofErr w:type="spellStart"/>
      <w:r w:rsidR="00B131E4" w:rsidRPr="00F210BB">
        <w:rPr>
          <w:sz w:val="24"/>
          <w:lang w:val="en-GB"/>
        </w:rPr>
        <w:t>Bucal</w:t>
      </w:r>
      <w:proofErr w:type="spellEnd"/>
      <w:r w:rsidR="00B131E4" w:rsidRPr="00F210BB">
        <w:rPr>
          <w:sz w:val="24"/>
          <w:lang w:val="en-GB"/>
        </w:rPr>
        <w:t xml:space="preserve"> floor </w:t>
      </w:r>
      <w:proofErr w:type="spellStart"/>
      <w:r w:rsidR="00B131E4" w:rsidRPr="00F210BB">
        <w:rPr>
          <w:sz w:val="24"/>
          <w:lang w:val="en-GB"/>
        </w:rPr>
        <w:t>phlegmon</w:t>
      </w:r>
      <w:proofErr w:type="spellEnd"/>
      <w:r w:rsidR="00B131E4">
        <w:rPr>
          <w:sz w:val="24"/>
        </w:rPr>
        <w:t xml:space="preserve">: </w:t>
      </w:r>
      <w:r w:rsidR="00B131E4">
        <w:rPr>
          <w:sz w:val="24"/>
          <w:szCs w:val="24"/>
        </w:rPr>
        <w:t>i</w:t>
      </w:r>
      <w:proofErr w:type="spellStart"/>
      <w:r w:rsidR="00B131E4">
        <w:rPr>
          <w:sz w:val="24"/>
          <w:lang w:val="en-GB"/>
        </w:rPr>
        <w:t>nterested</w:t>
      </w:r>
      <w:proofErr w:type="spellEnd"/>
      <w:r w:rsidR="00B131E4">
        <w:rPr>
          <w:sz w:val="24"/>
          <w:lang w:val="en-GB"/>
        </w:rPr>
        <w:t xml:space="preserve"> spaces in this </w:t>
      </w:r>
      <w:proofErr w:type="spellStart"/>
      <w:r w:rsidR="00B131E4">
        <w:rPr>
          <w:sz w:val="24"/>
          <w:lang w:val="en-GB"/>
        </w:rPr>
        <w:t>phlegmon</w:t>
      </w:r>
      <w:proofErr w:type="spellEnd"/>
      <w:r w:rsidR="00B131E4">
        <w:rPr>
          <w:sz w:val="24"/>
        </w:rPr>
        <w:t xml:space="preserve">, </w:t>
      </w:r>
      <w:proofErr w:type="spellStart"/>
      <w:r w:rsidRPr="00E3090B">
        <w:rPr>
          <w:sz w:val="24"/>
        </w:rPr>
        <w:t>etiopathogenesis</w:t>
      </w:r>
      <w:proofErr w:type="spellEnd"/>
      <w:r w:rsidRPr="00E3090B">
        <w:rPr>
          <w:sz w:val="24"/>
        </w:rPr>
        <w:t xml:space="preserve">, general </w:t>
      </w:r>
      <w:proofErr w:type="spellStart"/>
      <w:r w:rsidRPr="00E3090B">
        <w:rPr>
          <w:sz w:val="24"/>
        </w:rPr>
        <w:t>and</w:t>
      </w:r>
      <w:proofErr w:type="spellEnd"/>
      <w:r w:rsidRPr="00E3090B">
        <w:rPr>
          <w:sz w:val="24"/>
        </w:rPr>
        <w:t xml:space="preserve"> local clinical sympt</w:t>
      </w:r>
      <w:r w:rsidR="00B131E4">
        <w:rPr>
          <w:sz w:val="24"/>
        </w:rPr>
        <w:t>oms, laboratory data, diagnosis and</w:t>
      </w:r>
      <w:r w:rsidRPr="00E3090B">
        <w:rPr>
          <w:sz w:val="24"/>
        </w:rPr>
        <w:t xml:space="preserve"> treatment.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>2.</w:t>
      </w:r>
      <w:r w:rsidR="00B131E4" w:rsidRPr="00B131E4">
        <w:rPr>
          <w:sz w:val="24"/>
          <w:lang w:val="en-GB"/>
        </w:rPr>
        <w:t xml:space="preserve"> </w:t>
      </w:r>
      <w:r w:rsidR="00B131E4" w:rsidRPr="00F210BB">
        <w:rPr>
          <w:sz w:val="24"/>
          <w:lang w:val="en-GB"/>
        </w:rPr>
        <w:t xml:space="preserve">Neck spaces </w:t>
      </w:r>
      <w:proofErr w:type="spellStart"/>
      <w:r w:rsidR="00B131E4" w:rsidRPr="00F210BB">
        <w:rPr>
          <w:sz w:val="24"/>
          <w:lang w:val="en-GB"/>
        </w:rPr>
        <w:t>phlegmons</w:t>
      </w:r>
      <w:proofErr w:type="spellEnd"/>
      <w:r w:rsidRPr="00E3090B">
        <w:rPr>
          <w:sz w:val="24"/>
        </w:rPr>
        <w:t>. Etiopathogenesis, topography, clinical picture, differential diagnosis and treatment.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 xml:space="preserve">3. </w:t>
      </w:r>
      <w:proofErr w:type="gramStart"/>
      <w:r w:rsidR="00B131E4" w:rsidRPr="00F210BB">
        <w:rPr>
          <w:sz w:val="24"/>
          <w:lang w:val="en-GB"/>
        </w:rPr>
        <w:t>P</w:t>
      </w:r>
      <w:r w:rsidR="00B131E4">
        <w:rPr>
          <w:sz w:val="24"/>
          <w:lang w:val="en-GB"/>
        </w:rPr>
        <w:t xml:space="preserve">atient preparation for surgical operation </w:t>
      </w:r>
      <w:r w:rsidR="00B131E4" w:rsidRPr="00F210BB">
        <w:rPr>
          <w:sz w:val="24"/>
          <w:lang w:val="en-GB"/>
        </w:rPr>
        <w:t>(</w:t>
      </w:r>
      <w:r w:rsidR="00B131E4">
        <w:rPr>
          <w:sz w:val="24"/>
          <w:lang w:val="en-GB"/>
        </w:rPr>
        <w:t>psychological, drug, general and local preparation)</w:t>
      </w:r>
      <w:r w:rsidRPr="00E3090B">
        <w:rPr>
          <w:sz w:val="24"/>
        </w:rPr>
        <w:t>.</w:t>
      </w:r>
      <w:proofErr w:type="gramEnd"/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>4. Selection of anesthesia and methods of anesthesia.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>5. Intensive therapy of patients with inflammatory diseases.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</w:p>
    <w:p w:rsidR="00782D21" w:rsidRPr="00ED11C4" w:rsidRDefault="00782D21" w:rsidP="00782D21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odalities:</w:t>
      </w:r>
    </w:p>
    <w:p w:rsidR="001916DC" w:rsidRPr="00E3090B" w:rsidRDefault="001916DC" w:rsidP="00E3090B">
      <w:pPr>
        <w:pStyle w:val="2"/>
        <w:ind w:right="425"/>
        <w:jc w:val="left"/>
        <w:rPr>
          <w:sz w:val="24"/>
        </w:rPr>
      </w:pPr>
      <w:r w:rsidRPr="00E3090B">
        <w:rPr>
          <w:sz w:val="24"/>
        </w:rPr>
        <w:t>1</w:t>
      </w:r>
      <w:r w:rsidR="00160AAB" w:rsidRPr="00160AAB">
        <w:rPr>
          <w:sz w:val="24"/>
          <w:szCs w:val="24"/>
        </w:rPr>
        <w:t xml:space="preserve"> </w:t>
      </w:r>
      <w:r w:rsidR="00077908" w:rsidRPr="001B679E">
        <w:rPr>
          <w:sz w:val="24"/>
          <w:szCs w:val="24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1B679E">
        <w:rPr>
          <w:sz w:val="24"/>
          <w:szCs w:val="24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022C36" w:rsidRPr="00022C36" w:rsidRDefault="001916DC" w:rsidP="00022C36">
      <w:pPr>
        <w:shd w:val="clear" w:color="auto" w:fill="FFFFFF"/>
        <w:textAlignment w:val="top"/>
        <w:rPr>
          <w:rFonts w:ascii="Arial" w:hAnsi="Arial" w:cs="Arial"/>
          <w:color w:val="777777"/>
          <w:sz w:val="26"/>
          <w:szCs w:val="26"/>
          <w:lang w:val="en-US"/>
        </w:rPr>
      </w:pPr>
      <w:proofErr w:type="gramStart"/>
      <w:r w:rsidRPr="007C605E">
        <w:rPr>
          <w:sz w:val="24"/>
          <w:lang w:val="en-US"/>
        </w:rPr>
        <w:t>2.</w:t>
      </w:r>
      <w:r w:rsidR="00022C36">
        <w:rPr>
          <w:sz w:val="24"/>
          <w:lang w:val="en-US"/>
        </w:rPr>
        <w:t>Dressing</w:t>
      </w:r>
      <w:proofErr w:type="gramEnd"/>
      <w:r w:rsidR="00022C36">
        <w:rPr>
          <w:sz w:val="24"/>
          <w:lang w:val="en-US"/>
        </w:rPr>
        <w:t xml:space="preserve"> patients with inflammatory processes</w:t>
      </w:r>
    </w:p>
    <w:p w:rsidR="00D6532B" w:rsidRPr="00D6532B" w:rsidRDefault="00D6532B" w:rsidP="00022C36">
      <w:pPr>
        <w:pStyle w:val="2"/>
        <w:ind w:right="425"/>
        <w:jc w:val="left"/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46FDE" w:rsidRPr="00946FDE" w:rsidRDefault="00946FDE" w:rsidP="00946FDE">
      <w:pPr>
        <w:rPr>
          <w:lang w:val="ro-RO"/>
        </w:rPr>
      </w:pP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045740" w:rsidRDefault="00045740" w:rsidP="00045740">
      <w:pPr>
        <w:ind w:right="425"/>
        <w:jc w:val="both"/>
        <w:rPr>
          <w:sz w:val="24"/>
          <w:lang w:val="ro-RO"/>
        </w:rPr>
      </w:pPr>
    </w:p>
    <w:p w:rsidR="00927405" w:rsidRDefault="00927405" w:rsidP="00045740">
      <w:pPr>
        <w:ind w:right="425"/>
        <w:jc w:val="both"/>
        <w:rPr>
          <w:sz w:val="24"/>
          <w:lang w:val="ro-RO"/>
        </w:rPr>
      </w:pPr>
    </w:p>
    <w:p w:rsidR="00927405" w:rsidRDefault="00927405" w:rsidP="00045740">
      <w:pPr>
        <w:ind w:right="425"/>
        <w:jc w:val="both"/>
        <w:rPr>
          <w:sz w:val="24"/>
          <w:lang w:val="ro-RO"/>
        </w:rPr>
      </w:pPr>
    </w:p>
    <w:p w:rsidR="00005BF7" w:rsidRDefault="00005BF7" w:rsidP="00045740">
      <w:pPr>
        <w:ind w:right="425"/>
        <w:jc w:val="both"/>
        <w:rPr>
          <w:sz w:val="24"/>
          <w:lang w:val="ro-RO"/>
        </w:rPr>
      </w:pPr>
    </w:p>
    <w:p w:rsidR="00005BF7" w:rsidRDefault="00005BF7" w:rsidP="00045740">
      <w:pPr>
        <w:ind w:right="425"/>
        <w:jc w:val="both"/>
        <w:rPr>
          <w:sz w:val="24"/>
          <w:lang w:val="ro-RO"/>
        </w:rPr>
      </w:pPr>
    </w:p>
    <w:p w:rsidR="00005BF7" w:rsidRDefault="00005BF7" w:rsidP="00045740">
      <w:pPr>
        <w:ind w:right="425"/>
        <w:jc w:val="both"/>
        <w:rPr>
          <w:sz w:val="24"/>
          <w:lang w:val="ro-RO"/>
        </w:rPr>
      </w:pPr>
    </w:p>
    <w:p w:rsidR="00005BF7" w:rsidRDefault="00005BF7" w:rsidP="00045740">
      <w:pPr>
        <w:ind w:right="425"/>
        <w:jc w:val="both"/>
        <w:rPr>
          <w:sz w:val="24"/>
          <w:lang w:val="ro-RO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1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9F5E27" w:rsidRDefault="00005BF7" w:rsidP="009F5E27">
      <w:pPr>
        <w:pStyle w:val="2"/>
        <w:ind w:right="425"/>
        <w:jc w:val="left"/>
        <w:rPr>
          <w:sz w:val="24"/>
        </w:rPr>
      </w:pPr>
      <w:r w:rsidRPr="00005BF7">
        <w:rPr>
          <w:b/>
          <w:sz w:val="24"/>
        </w:rPr>
        <w:t>Theme</w:t>
      </w:r>
      <w:r w:rsidRPr="00005BF7">
        <w:rPr>
          <w:sz w:val="24"/>
        </w:rPr>
        <w:t xml:space="preserve">: </w:t>
      </w:r>
      <w:r w:rsidR="009F5E27">
        <w:rPr>
          <w:sz w:val="24"/>
        </w:rPr>
        <w:t>F</w:t>
      </w:r>
      <w:r w:rsidR="009F5E27" w:rsidRPr="009F5E27">
        <w:rPr>
          <w:sz w:val="24"/>
        </w:rPr>
        <w:t xml:space="preserve">acial </w:t>
      </w:r>
      <w:proofErr w:type="spellStart"/>
      <w:r w:rsidR="009F5E27">
        <w:rPr>
          <w:sz w:val="24"/>
        </w:rPr>
        <w:t>f</w:t>
      </w:r>
      <w:r w:rsidR="009F5E27" w:rsidRPr="009F5E27">
        <w:rPr>
          <w:sz w:val="24"/>
        </w:rPr>
        <w:t>ur</w:t>
      </w:r>
      <w:r w:rsidR="009F5E27">
        <w:rPr>
          <w:sz w:val="24"/>
        </w:rPr>
        <w:t>uncles</w:t>
      </w:r>
      <w:proofErr w:type="spellEnd"/>
      <w:r w:rsidR="009F5E27" w:rsidRPr="009F5E27">
        <w:rPr>
          <w:sz w:val="24"/>
        </w:rPr>
        <w:t xml:space="preserve"> </w:t>
      </w:r>
      <w:proofErr w:type="spellStart"/>
      <w:r w:rsidR="009F5E27" w:rsidRPr="009F5E27">
        <w:rPr>
          <w:sz w:val="24"/>
        </w:rPr>
        <w:t>and</w:t>
      </w:r>
      <w:proofErr w:type="spellEnd"/>
      <w:r w:rsidR="009F5E27" w:rsidRPr="009F5E27">
        <w:rPr>
          <w:sz w:val="24"/>
        </w:rPr>
        <w:t xml:space="preserve"> </w:t>
      </w:r>
      <w:proofErr w:type="spellStart"/>
      <w:r w:rsidR="009F5E27" w:rsidRPr="009F5E27">
        <w:rPr>
          <w:sz w:val="24"/>
        </w:rPr>
        <w:t>carbuncles</w:t>
      </w:r>
      <w:proofErr w:type="spellEnd"/>
      <w:r w:rsidR="009F5E27" w:rsidRPr="009F5E27">
        <w:rPr>
          <w:sz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B536E7" w:rsidRPr="003E59C2" w:rsidRDefault="005711E4" w:rsidP="00B536E7">
      <w:pPr>
        <w:pStyle w:val="a3"/>
        <w:jc w:val="both"/>
        <w:rPr>
          <w:b w:val="0"/>
          <w:i w:val="0"/>
          <w:sz w:val="24"/>
          <w:lang w:val="en-GB"/>
        </w:rPr>
      </w:pPr>
      <w:r w:rsidRPr="00D84FC6">
        <w:rPr>
          <w:i w:val="0"/>
          <w:sz w:val="24"/>
          <w:szCs w:val="24"/>
          <w:lang w:val="en-US"/>
        </w:rPr>
        <w:t xml:space="preserve">Purpose of practical work: </w:t>
      </w:r>
      <w:r w:rsidR="00005BF7" w:rsidRPr="00005BF7">
        <w:rPr>
          <w:sz w:val="24"/>
        </w:rPr>
        <w:t xml:space="preserve"> </w:t>
      </w:r>
      <w:r w:rsidR="00D84FC6" w:rsidRPr="00D84FC6">
        <w:rPr>
          <w:b w:val="0"/>
          <w:i w:val="0"/>
          <w:sz w:val="24"/>
          <w:lang w:val="en-GB"/>
        </w:rPr>
        <w:t xml:space="preserve">During the practical lessons students learn </w:t>
      </w:r>
      <w:proofErr w:type="spellStart"/>
      <w:r w:rsidR="00D84FC6" w:rsidRPr="00D84FC6">
        <w:rPr>
          <w:b w:val="0"/>
          <w:i w:val="0"/>
          <w:sz w:val="24"/>
          <w:lang w:val="en-GB"/>
        </w:rPr>
        <w:t>etiology</w:t>
      </w:r>
      <w:proofErr w:type="spellEnd"/>
      <w:r w:rsidR="00D84FC6" w:rsidRPr="00D84FC6">
        <w:rPr>
          <w:b w:val="0"/>
          <w:i w:val="0"/>
          <w:sz w:val="24"/>
          <w:lang w:val="en-GB"/>
        </w:rPr>
        <w:t xml:space="preserve">, </w:t>
      </w:r>
      <w:proofErr w:type="spellStart"/>
      <w:r w:rsidR="00D84FC6" w:rsidRPr="00D84FC6">
        <w:rPr>
          <w:b w:val="0"/>
          <w:i w:val="0"/>
          <w:sz w:val="24"/>
          <w:lang w:val="en-GB"/>
        </w:rPr>
        <w:t>symptomatology</w:t>
      </w:r>
      <w:proofErr w:type="spellEnd"/>
      <w:r w:rsidR="00D84FC6" w:rsidRPr="00D84FC6">
        <w:rPr>
          <w:b w:val="0"/>
          <w:i w:val="0"/>
          <w:sz w:val="24"/>
          <w:lang w:val="en-GB"/>
        </w:rPr>
        <w:t xml:space="preserve"> and treatment of furuncle and carbuncle. </w:t>
      </w:r>
      <w:proofErr w:type="gramStart"/>
      <w:r w:rsidR="00B536E7" w:rsidRPr="003E59C2">
        <w:rPr>
          <w:b w:val="0"/>
          <w:i w:val="0"/>
          <w:sz w:val="24"/>
          <w:lang w:val="en-GB"/>
        </w:rPr>
        <w:t>To examine the patients suffering from these diseases.</w:t>
      </w:r>
      <w:proofErr w:type="gramEnd"/>
      <w:r w:rsidR="00B536E7" w:rsidRPr="003E59C2">
        <w:rPr>
          <w:b w:val="0"/>
          <w:i w:val="0"/>
          <w:sz w:val="24"/>
          <w:lang w:val="en-GB"/>
        </w:rPr>
        <w:t xml:space="preserve"> </w:t>
      </w:r>
      <w:r w:rsidR="00B536E7">
        <w:rPr>
          <w:b w:val="0"/>
          <w:i w:val="0"/>
          <w:sz w:val="24"/>
          <w:lang w:val="en-GB"/>
        </w:rPr>
        <w:t>E</w:t>
      </w:r>
      <w:r w:rsidR="00B536E7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B536E7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B536E7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1D5AA1" w:rsidRDefault="00DD3A78" w:rsidP="00B536E7">
      <w:pPr>
        <w:pStyle w:val="a3"/>
        <w:jc w:val="both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proofErr w:type="gramStart"/>
      <w:r w:rsidRPr="00DD3A78">
        <w:rPr>
          <w:i w:val="0"/>
          <w:sz w:val="24"/>
          <w:szCs w:val="24"/>
        </w:rPr>
        <w:t>:</w:t>
      </w:r>
      <w:r w:rsidR="001D5AA1" w:rsidRPr="001D5AA1">
        <w:rPr>
          <w:b w:val="0"/>
          <w:i w:val="0"/>
          <w:sz w:val="24"/>
          <w:szCs w:val="24"/>
        </w:rPr>
        <w:t>1</w:t>
      </w:r>
      <w:proofErr w:type="gramEnd"/>
      <w:r w:rsidR="001D5AA1" w:rsidRPr="001D5AA1">
        <w:rPr>
          <w:b w:val="0"/>
          <w:i w:val="0"/>
          <w:sz w:val="24"/>
          <w:szCs w:val="24"/>
        </w:rPr>
        <w:t>. Discussions - 45 min.</w:t>
      </w:r>
    </w:p>
    <w:p w:rsidR="001D5AA1" w:rsidRPr="001D5AA1" w:rsidRDefault="001D5AA1" w:rsidP="00D84FC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D84FC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D84FC6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005BF7" w:rsidRPr="00782D21" w:rsidRDefault="00782D21" w:rsidP="00782D21">
      <w:pPr>
        <w:pStyle w:val="2"/>
        <w:ind w:right="425"/>
        <w:jc w:val="left"/>
        <w:rPr>
          <w:b/>
          <w:sz w:val="24"/>
        </w:rPr>
      </w:pPr>
      <w:r>
        <w:rPr>
          <w:b/>
          <w:sz w:val="24"/>
        </w:rPr>
        <w:t> </w:t>
      </w:r>
      <w:r w:rsidRPr="00782D21">
        <w:rPr>
          <w:b/>
          <w:sz w:val="24"/>
        </w:rPr>
        <w:t>Q</w:t>
      </w:r>
      <w:r w:rsidR="00005BF7" w:rsidRPr="00782D21">
        <w:rPr>
          <w:b/>
          <w:sz w:val="24"/>
        </w:rPr>
        <w:t>uestions:</w:t>
      </w:r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>1.</w:t>
      </w:r>
      <w:r w:rsidR="000D4017">
        <w:rPr>
          <w:sz w:val="24"/>
        </w:rPr>
        <w:t>The s</w:t>
      </w:r>
      <w:r w:rsidRPr="00005BF7">
        <w:rPr>
          <w:sz w:val="24"/>
        </w:rPr>
        <w:t xml:space="preserve">kin as a natural barrier </w:t>
      </w:r>
      <w:r w:rsidR="00D84FC6" w:rsidRPr="00BE3375">
        <w:rPr>
          <w:sz w:val="24"/>
          <w:lang w:val="en-GB"/>
        </w:rPr>
        <w:t>against</w:t>
      </w:r>
      <w:r w:rsidR="00D84FC6" w:rsidRPr="00005BF7">
        <w:rPr>
          <w:sz w:val="24"/>
        </w:rPr>
        <w:t xml:space="preserve"> </w:t>
      </w:r>
      <w:r w:rsidRPr="00005BF7">
        <w:rPr>
          <w:sz w:val="24"/>
        </w:rPr>
        <w:t>pyoderma</w:t>
      </w:r>
      <w:r w:rsidR="000D4017">
        <w:rPr>
          <w:sz w:val="24"/>
        </w:rPr>
        <w:t>l</w:t>
      </w:r>
      <w:r w:rsidRPr="00005BF7">
        <w:rPr>
          <w:sz w:val="24"/>
        </w:rPr>
        <w:t xml:space="preserve"> infection.</w:t>
      </w:r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>2. Mechanism of triggering infection in the skin follicle.</w:t>
      </w:r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>3. Fur</w:t>
      </w:r>
      <w:r w:rsidR="009F5E27">
        <w:rPr>
          <w:sz w:val="24"/>
        </w:rPr>
        <w:t>uncle</w:t>
      </w:r>
      <w:r w:rsidRPr="00005BF7">
        <w:rPr>
          <w:sz w:val="24"/>
        </w:rPr>
        <w:t xml:space="preserve"> and carbuncle</w:t>
      </w:r>
      <w:r w:rsidR="008851B1">
        <w:rPr>
          <w:sz w:val="24"/>
        </w:rPr>
        <w:t>:</w:t>
      </w:r>
      <w:r w:rsidR="000D4017" w:rsidRPr="000D4017">
        <w:rPr>
          <w:sz w:val="24"/>
          <w:lang w:val="en-US"/>
        </w:rPr>
        <w:t xml:space="preserve"> </w:t>
      </w:r>
      <w:r w:rsidR="000D4017">
        <w:rPr>
          <w:sz w:val="24"/>
          <w:lang w:val="en-US"/>
        </w:rPr>
        <w:t>etiology</w:t>
      </w:r>
      <w:r w:rsidR="008851B1" w:rsidRPr="008851B1">
        <w:rPr>
          <w:sz w:val="24"/>
          <w:lang w:val="en-GB"/>
        </w:rPr>
        <w:t xml:space="preserve"> </w:t>
      </w:r>
      <w:r w:rsidR="008851B1">
        <w:rPr>
          <w:sz w:val="24"/>
          <w:lang w:val="en-GB"/>
        </w:rPr>
        <w:t>and risk factors</w:t>
      </w:r>
      <w:r w:rsidRPr="00005BF7">
        <w:rPr>
          <w:sz w:val="24"/>
        </w:rPr>
        <w:t>.</w:t>
      </w:r>
      <w:r w:rsidR="008851B1" w:rsidRPr="008851B1">
        <w:rPr>
          <w:sz w:val="24"/>
        </w:rPr>
        <w:t xml:space="preserve"> </w:t>
      </w:r>
      <w:r w:rsidR="00534480">
        <w:rPr>
          <w:sz w:val="24"/>
        </w:rPr>
        <w:t>C</w:t>
      </w:r>
      <w:r w:rsidRPr="00005BF7">
        <w:rPr>
          <w:sz w:val="24"/>
        </w:rPr>
        <w:t>lassification</w:t>
      </w:r>
      <w:r w:rsidR="00534480" w:rsidRPr="00534480">
        <w:rPr>
          <w:sz w:val="24"/>
        </w:rPr>
        <w:t xml:space="preserve"> </w:t>
      </w:r>
      <w:r w:rsidR="00534480">
        <w:rPr>
          <w:sz w:val="24"/>
        </w:rPr>
        <w:t>of evolution</w:t>
      </w:r>
      <w:r w:rsidRPr="00005BF7">
        <w:rPr>
          <w:sz w:val="24"/>
        </w:rPr>
        <w:t>.</w:t>
      </w:r>
    </w:p>
    <w:p w:rsidR="00005BF7" w:rsidRPr="00005BF7" w:rsidRDefault="00AB7CDD" w:rsidP="00005BF7">
      <w:pPr>
        <w:pStyle w:val="2"/>
        <w:ind w:right="425"/>
        <w:jc w:val="left"/>
        <w:rPr>
          <w:sz w:val="24"/>
        </w:rPr>
      </w:pPr>
      <w:r>
        <w:rPr>
          <w:sz w:val="24"/>
        </w:rPr>
        <w:t xml:space="preserve">4. </w:t>
      </w:r>
      <w:proofErr w:type="gramStart"/>
      <w:r w:rsidR="000D4017">
        <w:rPr>
          <w:sz w:val="24"/>
          <w:lang w:val="en-GB"/>
        </w:rPr>
        <w:t>Facial furuncles location</w:t>
      </w:r>
      <w:r w:rsidR="00005BF7" w:rsidRPr="00005BF7">
        <w:rPr>
          <w:sz w:val="24"/>
        </w:rPr>
        <w:t>.</w:t>
      </w:r>
      <w:proofErr w:type="gramEnd"/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 xml:space="preserve">5. </w:t>
      </w:r>
      <w:r w:rsidR="000D4017">
        <w:rPr>
          <w:sz w:val="24"/>
          <w:lang w:val="en-GB"/>
        </w:rPr>
        <w:t>Furuncles: causes, evolution</w:t>
      </w:r>
      <w:proofErr w:type="gramStart"/>
      <w:r w:rsidR="000D4017">
        <w:rPr>
          <w:sz w:val="24"/>
          <w:lang w:val="en-GB"/>
        </w:rPr>
        <w:t>,  symptoms</w:t>
      </w:r>
      <w:proofErr w:type="gramEnd"/>
      <w:r w:rsidR="000D4017">
        <w:rPr>
          <w:sz w:val="24"/>
          <w:lang w:val="en-GB"/>
        </w:rPr>
        <w:t xml:space="preserve"> and treatment</w:t>
      </w:r>
      <w:r w:rsidRPr="00005BF7">
        <w:rPr>
          <w:sz w:val="24"/>
        </w:rPr>
        <w:t>.</w:t>
      </w:r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>6</w:t>
      </w:r>
      <w:r w:rsidR="000D4017" w:rsidRPr="000D4017">
        <w:rPr>
          <w:sz w:val="24"/>
          <w:lang w:val="en-GB"/>
        </w:rPr>
        <w:t xml:space="preserve"> </w:t>
      </w:r>
      <w:r w:rsidR="000D4017">
        <w:rPr>
          <w:sz w:val="24"/>
          <w:lang w:val="en-GB"/>
        </w:rPr>
        <w:t>. Carbuncles: causes,</w:t>
      </w:r>
      <w:r w:rsidR="000D4017" w:rsidRPr="000D4017">
        <w:rPr>
          <w:sz w:val="24"/>
          <w:lang w:val="en-GB"/>
        </w:rPr>
        <w:t xml:space="preserve"> </w:t>
      </w:r>
      <w:r w:rsidR="000D4017">
        <w:rPr>
          <w:sz w:val="24"/>
          <w:lang w:val="en-GB"/>
        </w:rPr>
        <w:t>evolution</w:t>
      </w:r>
      <w:proofErr w:type="gramStart"/>
      <w:r w:rsidR="000D4017">
        <w:rPr>
          <w:sz w:val="24"/>
          <w:lang w:val="en-GB"/>
        </w:rPr>
        <w:t>,  symptoms</w:t>
      </w:r>
      <w:proofErr w:type="gramEnd"/>
      <w:r w:rsidR="000D4017">
        <w:rPr>
          <w:sz w:val="24"/>
          <w:lang w:val="en-GB"/>
        </w:rPr>
        <w:t xml:space="preserve"> and treatment</w:t>
      </w:r>
      <w:r w:rsidRPr="00005BF7">
        <w:rPr>
          <w:sz w:val="24"/>
        </w:rPr>
        <w:t>.</w:t>
      </w:r>
    </w:p>
    <w:p w:rsidR="00005BF7" w:rsidRP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 xml:space="preserve">7. Possible complications </w:t>
      </w:r>
      <w:r w:rsidR="00D84FC6">
        <w:rPr>
          <w:sz w:val="24"/>
        </w:rPr>
        <w:t xml:space="preserve">in </w:t>
      </w:r>
      <w:r w:rsidRPr="00005BF7">
        <w:rPr>
          <w:sz w:val="24"/>
        </w:rPr>
        <w:t>the fur</w:t>
      </w:r>
      <w:r w:rsidR="009F5E27">
        <w:rPr>
          <w:sz w:val="24"/>
        </w:rPr>
        <w:t>uncle</w:t>
      </w:r>
      <w:r w:rsidR="00D84FC6">
        <w:rPr>
          <w:sz w:val="24"/>
        </w:rPr>
        <w:t xml:space="preserve"> and </w:t>
      </w:r>
      <w:r w:rsidRPr="00005BF7">
        <w:rPr>
          <w:sz w:val="24"/>
        </w:rPr>
        <w:t>carbuncle.</w:t>
      </w:r>
    </w:p>
    <w:p w:rsidR="00C41E20" w:rsidRDefault="00005BF7" w:rsidP="00C41E20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>8</w:t>
      </w:r>
      <w:r w:rsidR="00534480">
        <w:rPr>
          <w:sz w:val="24"/>
        </w:rPr>
        <w:t xml:space="preserve">. Specific </w:t>
      </w:r>
      <w:r w:rsidRPr="00C41E20">
        <w:rPr>
          <w:sz w:val="24"/>
        </w:rPr>
        <w:t xml:space="preserve">treatment </w:t>
      </w:r>
      <w:r w:rsidR="00C41E20">
        <w:rPr>
          <w:sz w:val="24"/>
        </w:rPr>
        <w:t xml:space="preserve">of patients with </w:t>
      </w:r>
      <w:r w:rsidRPr="00C41E20">
        <w:rPr>
          <w:sz w:val="24"/>
        </w:rPr>
        <w:t>fur</w:t>
      </w:r>
      <w:r w:rsidR="00F72796" w:rsidRPr="00C41E20">
        <w:rPr>
          <w:sz w:val="24"/>
        </w:rPr>
        <w:t>uncle</w:t>
      </w:r>
      <w:r w:rsidRPr="00C41E20">
        <w:rPr>
          <w:sz w:val="24"/>
        </w:rPr>
        <w:t xml:space="preserve"> and carbuncle </w:t>
      </w:r>
      <w:r w:rsidR="00C41E20">
        <w:rPr>
          <w:sz w:val="24"/>
        </w:rPr>
        <w:t xml:space="preserve">of maxillofacial </w:t>
      </w:r>
      <w:r w:rsidRPr="00C41E20">
        <w:rPr>
          <w:sz w:val="24"/>
        </w:rPr>
        <w:t xml:space="preserve"> localization</w:t>
      </w:r>
      <w:r w:rsidR="00C41E20">
        <w:rPr>
          <w:sz w:val="24"/>
        </w:rPr>
        <w:t>.</w:t>
      </w:r>
      <w:r w:rsidRPr="00C41E20">
        <w:rPr>
          <w:sz w:val="24"/>
        </w:rPr>
        <w:t xml:space="preserve"> </w:t>
      </w:r>
    </w:p>
    <w:p w:rsidR="00C41E20" w:rsidRPr="00C41E20" w:rsidRDefault="00534480" w:rsidP="00C41E20">
      <w:pPr>
        <w:pStyle w:val="2"/>
        <w:ind w:right="425"/>
        <w:jc w:val="left"/>
        <w:rPr>
          <w:sz w:val="24"/>
        </w:rPr>
      </w:pPr>
      <w:r>
        <w:rPr>
          <w:sz w:val="24"/>
        </w:rPr>
        <w:t>9</w:t>
      </w:r>
      <w:r w:rsidR="00005BF7" w:rsidRPr="00005BF7">
        <w:rPr>
          <w:sz w:val="24"/>
        </w:rPr>
        <w:t xml:space="preserve">. </w:t>
      </w:r>
      <w:r w:rsidR="00C41E20">
        <w:rPr>
          <w:sz w:val="24"/>
        </w:rPr>
        <w:t xml:space="preserve">The </w:t>
      </w:r>
      <w:r w:rsidR="00C41E20">
        <w:rPr>
          <w:sz w:val="24"/>
          <w:lang w:val="en-GB"/>
        </w:rPr>
        <w:t xml:space="preserve">prevention </w:t>
      </w:r>
      <w:r w:rsidR="008851B1">
        <w:rPr>
          <w:sz w:val="24"/>
          <w:lang w:val="en-GB"/>
        </w:rPr>
        <w:t xml:space="preserve">of the </w:t>
      </w:r>
      <w:r w:rsidR="00C41E20">
        <w:rPr>
          <w:sz w:val="24"/>
          <w:lang w:val="en-GB"/>
        </w:rPr>
        <w:t xml:space="preserve">furuncle and carbuncle. </w:t>
      </w:r>
    </w:p>
    <w:p w:rsidR="00C41E20" w:rsidRDefault="00C41E20" w:rsidP="00077908">
      <w:pPr>
        <w:spacing w:line="276" w:lineRule="auto"/>
        <w:rPr>
          <w:b/>
          <w:sz w:val="24"/>
          <w:szCs w:val="24"/>
          <w:lang w:val="ro-RO"/>
        </w:rPr>
      </w:pPr>
    </w:p>
    <w:p w:rsidR="00077908" w:rsidRPr="00ED11C4" w:rsidRDefault="00077908" w:rsidP="00077908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782D21">
        <w:rPr>
          <w:b/>
          <w:sz w:val="24"/>
          <w:szCs w:val="24"/>
          <w:lang w:val="ro-RO"/>
        </w:rPr>
        <w:t>:</w:t>
      </w:r>
    </w:p>
    <w:p w:rsidR="00005BF7" w:rsidRPr="00005BF7" w:rsidRDefault="00005BF7" w:rsidP="00077908">
      <w:pPr>
        <w:pStyle w:val="2"/>
        <w:ind w:right="425"/>
        <w:jc w:val="both"/>
        <w:rPr>
          <w:sz w:val="24"/>
        </w:rPr>
      </w:pPr>
      <w:r w:rsidRPr="00005BF7">
        <w:rPr>
          <w:sz w:val="24"/>
        </w:rPr>
        <w:t xml:space="preserve">1. </w:t>
      </w:r>
      <w:r w:rsidR="00077908" w:rsidRPr="001B679E">
        <w:rPr>
          <w:sz w:val="24"/>
          <w:szCs w:val="24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1B679E">
        <w:rPr>
          <w:sz w:val="24"/>
          <w:szCs w:val="24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005BF7" w:rsidRDefault="00005BF7" w:rsidP="00005BF7">
      <w:pPr>
        <w:pStyle w:val="2"/>
        <w:ind w:right="425"/>
        <w:jc w:val="left"/>
        <w:rPr>
          <w:sz w:val="24"/>
        </w:rPr>
      </w:pPr>
      <w:r w:rsidRPr="00005BF7">
        <w:rPr>
          <w:sz w:val="24"/>
        </w:rPr>
        <w:t xml:space="preserve">2. </w:t>
      </w:r>
      <w:r w:rsidR="00077908">
        <w:rPr>
          <w:sz w:val="24"/>
          <w:lang w:val="en-US"/>
        </w:rPr>
        <w:t>Dressing patients with inflammatory processes</w:t>
      </w:r>
    </w:p>
    <w:p w:rsidR="00AA30D2" w:rsidRPr="00AA30D2" w:rsidRDefault="00AA30D2" w:rsidP="00AA30D2">
      <w:pPr>
        <w:rPr>
          <w:lang w:val="ro-RO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A24730" w:rsidRDefault="00A24730" w:rsidP="00A24730">
      <w:pPr>
        <w:pStyle w:val="a3"/>
        <w:rPr>
          <w:sz w:val="24"/>
        </w:rPr>
      </w:pP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A24730" w:rsidRDefault="00A24730" w:rsidP="00927405">
      <w:pPr>
        <w:pStyle w:val="a3"/>
        <w:jc w:val="left"/>
        <w:rPr>
          <w:sz w:val="24"/>
        </w:rPr>
      </w:pPr>
    </w:p>
    <w:p w:rsidR="00927405" w:rsidRDefault="00927405" w:rsidP="00927405">
      <w:pPr>
        <w:pStyle w:val="a3"/>
        <w:jc w:val="left"/>
        <w:rPr>
          <w:sz w:val="24"/>
        </w:rPr>
      </w:pPr>
    </w:p>
    <w:p w:rsidR="001B1711" w:rsidRDefault="001B1711" w:rsidP="00927405">
      <w:pPr>
        <w:pStyle w:val="a3"/>
        <w:jc w:val="left"/>
        <w:rPr>
          <w:sz w:val="24"/>
        </w:rPr>
      </w:pPr>
    </w:p>
    <w:p w:rsidR="00F72796" w:rsidRDefault="00F72796" w:rsidP="00927405">
      <w:pPr>
        <w:pStyle w:val="a3"/>
        <w:jc w:val="left"/>
        <w:rPr>
          <w:sz w:val="24"/>
        </w:rPr>
      </w:pPr>
    </w:p>
    <w:p w:rsidR="00B536E7" w:rsidRDefault="00B536E7" w:rsidP="00927405">
      <w:pPr>
        <w:pStyle w:val="a3"/>
        <w:jc w:val="left"/>
        <w:rPr>
          <w:sz w:val="24"/>
        </w:rPr>
      </w:pPr>
    </w:p>
    <w:p w:rsidR="00B536E7" w:rsidRDefault="00B536E7" w:rsidP="00927405">
      <w:pPr>
        <w:pStyle w:val="a3"/>
        <w:jc w:val="left"/>
        <w:rPr>
          <w:sz w:val="24"/>
        </w:rPr>
      </w:pPr>
    </w:p>
    <w:p w:rsidR="00861906" w:rsidRPr="000B6C95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0B6C95">
        <w:rPr>
          <w:szCs w:val="28"/>
        </w:rPr>
        <w:t>Lesson</w:t>
      </w:r>
      <w:proofErr w:type="spellEnd"/>
      <w:r w:rsidRPr="000B6C95">
        <w:rPr>
          <w:szCs w:val="28"/>
        </w:rPr>
        <w:t xml:space="preserve"> plan No. 12 (3rd year, 6th semester)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0B6C95">
        <w:rPr>
          <w:b/>
          <w:sz w:val="24"/>
        </w:rPr>
        <w:t>Theme</w:t>
      </w:r>
      <w:r w:rsidR="00567439">
        <w:rPr>
          <w:sz w:val="24"/>
        </w:rPr>
        <w:t>: The g</w:t>
      </w:r>
      <w:proofErr w:type="spellStart"/>
      <w:r w:rsidR="00567439" w:rsidRPr="000449D8">
        <w:rPr>
          <w:sz w:val="24"/>
          <w:lang w:val="en-GB"/>
        </w:rPr>
        <w:t>eneral</w:t>
      </w:r>
      <w:proofErr w:type="spellEnd"/>
      <w:r w:rsidR="00567439" w:rsidRPr="00AA30D2">
        <w:rPr>
          <w:sz w:val="24"/>
        </w:rPr>
        <w:t xml:space="preserve"> </w:t>
      </w:r>
      <w:proofErr w:type="spellStart"/>
      <w:r w:rsidR="00567439">
        <w:rPr>
          <w:sz w:val="24"/>
        </w:rPr>
        <w:t>and</w:t>
      </w:r>
      <w:proofErr w:type="spellEnd"/>
      <w:r w:rsidR="00567439">
        <w:rPr>
          <w:sz w:val="24"/>
        </w:rPr>
        <w:t xml:space="preserve"> local </w:t>
      </w:r>
      <w:proofErr w:type="spellStart"/>
      <w:r w:rsidR="00D84FC6">
        <w:rPr>
          <w:sz w:val="24"/>
        </w:rPr>
        <w:t>p</w:t>
      </w:r>
      <w:r w:rsidR="00D84FC6" w:rsidRPr="00AA30D2">
        <w:rPr>
          <w:sz w:val="24"/>
        </w:rPr>
        <w:t>ossible</w:t>
      </w:r>
      <w:proofErr w:type="spellEnd"/>
      <w:r w:rsidR="00D84FC6" w:rsidRPr="00AA30D2">
        <w:rPr>
          <w:sz w:val="24"/>
        </w:rPr>
        <w:t xml:space="preserve"> </w:t>
      </w:r>
      <w:proofErr w:type="spellStart"/>
      <w:r w:rsidRPr="00AA30D2">
        <w:rPr>
          <w:sz w:val="24"/>
        </w:rPr>
        <w:t>complications</w:t>
      </w:r>
      <w:proofErr w:type="spellEnd"/>
      <w:r w:rsidR="00567439" w:rsidRPr="00567439">
        <w:rPr>
          <w:sz w:val="24"/>
        </w:rPr>
        <w:t xml:space="preserve"> </w:t>
      </w:r>
      <w:r w:rsidR="00D84FC6">
        <w:rPr>
          <w:sz w:val="24"/>
        </w:rPr>
        <w:t xml:space="preserve">in </w:t>
      </w:r>
      <w:r w:rsidR="000A174C">
        <w:rPr>
          <w:sz w:val="24"/>
        </w:rPr>
        <w:t xml:space="preserve">oral </w:t>
      </w:r>
      <w:proofErr w:type="spellStart"/>
      <w:r w:rsidR="000A174C">
        <w:rPr>
          <w:sz w:val="24"/>
        </w:rPr>
        <w:t>and</w:t>
      </w:r>
      <w:proofErr w:type="spellEnd"/>
      <w:r w:rsidR="000A174C">
        <w:rPr>
          <w:sz w:val="24"/>
        </w:rPr>
        <w:t xml:space="preserve"> </w:t>
      </w:r>
      <w:proofErr w:type="spellStart"/>
      <w:r w:rsidR="000A174C">
        <w:rPr>
          <w:sz w:val="24"/>
        </w:rPr>
        <w:t>maxillofacial</w:t>
      </w:r>
      <w:proofErr w:type="spellEnd"/>
      <w:r w:rsidR="000A174C" w:rsidRPr="000A174C">
        <w:rPr>
          <w:sz w:val="24"/>
        </w:rPr>
        <w:t xml:space="preserve"> </w:t>
      </w:r>
      <w:proofErr w:type="spellStart"/>
      <w:r w:rsidR="000A174C">
        <w:rPr>
          <w:sz w:val="24"/>
        </w:rPr>
        <w:t>infection</w:t>
      </w:r>
      <w:proofErr w:type="spellEnd"/>
      <w:r w:rsidR="00567439" w:rsidRPr="00567439">
        <w:rPr>
          <w:sz w:val="24"/>
          <w:lang w:val="en-GB"/>
        </w:rPr>
        <w:t xml:space="preserve"> </w:t>
      </w:r>
      <w:r w:rsidR="00567439" w:rsidRPr="005A507A">
        <w:rPr>
          <w:sz w:val="24"/>
          <w:lang w:val="en-GB"/>
        </w:rPr>
        <w:t>processes</w:t>
      </w:r>
      <w:r w:rsidRPr="00AA30D2">
        <w:rPr>
          <w:sz w:val="24"/>
        </w:rPr>
        <w:t>.</w:t>
      </w:r>
    </w:p>
    <w:p w:rsidR="00AA30D2" w:rsidRPr="00AA30D2" w:rsidRDefault="000B6C95" w:rsidP="00AA30D2">
      <w:pPr>
        <w:pStyle w:val="a5"/>
        <w:spacing w:line="276" w:lineRule="auto"/>
        <w:ind w:right="425"/>
        <w:rPr>
          <w:sz w:val="24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="00AA30D2" w:rsidRPr="00AA30D2">
        <w:rPr>
          <w:sz w:val="24"/>
        </w:rPr>
        <w:t xml:space="preserve">: </w:t>
      </w:r>
      <w:r w:rsidR="005711E4" w:rsidRPr="005711E4">
        <w:rPr>
          <w:sz w:val="24"/>
          <w:szCs w:val="24"/>
        </w:rPr>
        <w:t>Clinical settings of the department.</w:t>
      </w:r>
    </w:p>
    <w:p w:rsidR="00B536E7" w:rsidRPr="003E59C2" w:rsidRDefault="005711E4" w:rsidP="00B536E7">
      <w:pPr>
        <w:pStyle w:val="a3"/>
        <w:jc w:val="both"/>
        <w:rPr>
          <w:b w:val="0"/>
          <w:i w:val="0"/>
          <w:sz w:val="24"/>
          <w:lang w:val="en-GB"/>
        </w:rPr>
      </w:pPr>
      <w:r w:rsidRPr="00B536E7">
        <w:rPr>
          <w:i w:val="0"/>
          <w:sz w:val="24"/>
          <w:szCs w:val="24"/>
          <w:lang w:val="en-US"/>
        </w:rPr>
        <w:t>Purpose of practical work</w:t>
      </w:r>
      <w:r w:rsidR="00AA30D2" w:rsidRPr="00B536E7">
        <w:rPr>
          <w:i w:val="0"/>
          <w:sz w:val="24"/>
        </w:rPr>
        <w:t>:</w:t>
      </w:r>
      <w:r w:rsidR="00AA30D2" w:rsidRPr="00AA30D2">
        <w:rPr>
          <w:sz w:val="24"/>
        </w:rPr>
        <w:t xml:space="preserve"> </w:t>
      </w:r>
      <w:r w:rsidR="00B536E7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B536E7">
        <w:rPr>
          <w:b w:val="0"/>
          <w:i w:val="0"/>
          <w:sz w:val="24"/>
          <w:lang w:val="en-GB"/>
        </w:rPr>
        <w:t>E</w:t>
      </w:r>
      <w:r w:rsidR="00B536E7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B536E7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B536E7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1D5AA1" w:rsidRDefault="00DD3A78" w:rsidP="001D5AA1">
      <w:pPr>
        <w:pStyle w:val="a3"/>
        <w:tabs>
          <w:tab w:val="left" w:pos="142"/>
        </w:tabs>
        <w:ind w:left="-284" w:right="283" w:firstLine="284"/>
        <w:jc w:val="both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proofErr w:type="gramStart"/>
      <w:r w:rsidRPr="00DD3A78">
        <w:rPr>
          <w:i w:val="0"/>
          <w:sz w:val="24"/>
          <w:szCs w:val="24"/>
        </w:rPr>
        <w:t>:</w:t>
      </w:r>
      <w:r w:rsidR="001D5AA1" w:rsidRPr="001D5AA1">
        <w:rPr>
          <w:b w:val="0"/>
          <w:i w:val="0"/>
          <w:sz w:val="24"/>
          <w:szCs w:val="24"/>
        </w:rPr>
        <w:t>1</w:t>
      </w:r>
      <w:proofErr w:type="gramEnd"/>
      <w:r w:rsidR="001D5AA1" w:rsidRPr="001D5AA1">
        <w:rPr>
          <w:b w:val="0"/>
          <w:i w:val="0"/>
          <w:sz w:val="24"/>
          <w:szCs w:val="24"/>
        </w:rPr>
        <w:t>. Discussions - 45 min.</w:t>
      </w:r>
    </w:p>
    <w:p w:rsidR="001D5AA1" w:rsidRPr="001D5AA1" w:rsidRDefault="001D5AA1" w:rsidP="0056743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56743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56743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AA30D2" w:rsidRPr="00AA30D2" w:rsidRDefault="00AA30D2" w:rsidP="001D5AA1">
      <w:pPr>
        <w:pStyle w:val="a5"/>
        <w:spacing w:line="276" w:lineRule="auto"/>
        <w:ind w:right="425"/>
        <w:rPr>
          <w:sz w:val="24"/>
        </w:rPr>
      </w:pPr>
    </w:p>
    <w:p w:rsidR="00AA30D2" w:rsidRPr="00383EA1" w:rsidRDefault="00077908" w:rsidP="00AA30D2">
      <w:pPr>
        <w:pStyle w:val="a5"/>
        <w:spacing w:line="276" w:lineRule="auto"/>
        <w:ind w:right="425"/>
        <w:rPr>
          <w:b/>
          <w:sz w:val="24"/>
        </w:rPr>
      </w:pPr>
      <w:r>
        <w:rPr>
          <w:b/>
          <w:sz w:val="24"/>
        </w:rPr>
        <w:t>Q</w:t>
      </w:r>
      <w:r w:rsidR="00AA30D2" w:rsidRPr="00383EA1">
        <w:rPr>
          <w:b/>
          <w:sz w:val="24"/>
        </w:rPr>
        <w:t>uestions:</w:t>
      </w:r>
    </w:p>
    <w:p w:rsidR="000A174C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1. </w:t>
      </w:r>
      <w:r w:rsidR="0039638A" w:rsidRPr="00D84FC6">
        <w:rPr>
          <w:sz w:val="24"/>
        </w:rPr>
        <w:t xml:space="preserve">The </w:t>
      </w:r>
      <w:r w:rsidR="0039638A">
        <w:rPr>
          <w:color w:val="C00000"/>
          <w:sz w:val="24"/>
        </w:rPr>
        <w:t xml:space="preserve"> </w:t>
      </w:r>
      <w:r w:rsidR="00567439" w:rsidRPr="00D84FC6">
        <w:rPr>
          <w:sz w:val="24"/>
        </w:rPr>
        <w:t xml:space="preserve">general </w:t>
      </w:r>
      <w:r w:rsidR="00D84FC6" w:rsidRPr="00D84FC6">
        <w:rPr>
          <w:sz w:val="24"/>
        </w:rPr>
        <w:t xml:space="preserve">and local </w:t>
      </w:r>
      <w:r w:rsidR="0039638A" w:rsidRPr="00D84FC6">
        <w:rPr>
          <w:sz w:val="24"/>
        </w:rPr>
        <w:t>complicasions</w:t>
      </w:r>
      <w:r w:rsidR="000A174C" w:rsidRPr="00D84FC6">
        <w:rPr>
          <w:sz w:val="24"/>
        </w:rPr>
        <w:t xml:space="preserve"> in oral and maxillofacial infection</w:t>
      </w:r>
      <w:r w:rsidR="00D84FC6" w:rsidRPr="00D84FC6">
        <w:rPr>
          <w:sz w:val="24"/>
          <w:lang w:val="en-GB"/>
        </w:rPr>
        <w:t xml:space="preserve"> processes</w:t>
      </w:r>
      <w:r w:rsidR="000A174C" w:rsidRPr="00FC452C">
        <w:rPr>
          <w:color w:val="C00000"/>
          <w:sz w:val="24"/>
        </w:rPr>
        <w:t>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2. Septic thrombophlebitis. Etiopathogenesis, </w:t>
      </w:r>
      <w:r w:rsidR="00567439" w:rsidRPr="0078257D">
        <w:rPr>
          <w:sz w:val="24"/>
          <w:lang w:val="en-GB"/>
        </w:rPr>
        <w:t>symptom</w:t>
      </w:r>
      <w:r w:rsidR="00567439">
        <w:rPr>
          <w:sz w:val="24"/>
          <w:lang w:val="en-GB"/>
        </w:rPr>
        <w:t>s</w:t>
      </w:r>
      <w:r w:rsidRPr="00AA30D2">
        <w:rPr>
          <w:sz w:val="24"/>
        </w:rPr>
        <w:t>, differential diagnosis and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3. </w:t>
      </w:r>
      <w:r w:rsidR="00567439" w:rsidRPr="00562ABC">
        <w:rPr>
          <w:sz w:val="24"/>
          <w:lang w:val="fr-FR"/>
        </w:rPr>
        <w:t>Purulent trombophlebitis of facial veins</w:t>
      </w:r>
      <w:r w:rsidR="00567439">
        <w:rPr>
          <w:sz w:val="24"/>
          <w:lang w:val="fr-FR"/>
        </w:rPr>
        <w:t>:</w:t>
      </w:r>
      <w:r w:rsidRPr="00AA30D2">
        <w:rPr>
          <w:sz w:val="24"/>
        </w:rPr>
        <w:t xml:space="preserve"> Etiopathogenesis, </w:t>
      </w:r>
      <w:r w:rsidR="00567439" w:rsidRPr="0078257D">
        <w:rPr>
          <w:sz w:val="24"/>
          <w:lang w:val="en-GB"/>
        </w:rPr>
        <w:t>symptom</w:t>
      </w:r>
      <w:r w:rsidR="00567439">
        <w:rPr>
          <w:sz w:val="24"/>
          <w:lang w:val="en-GB"/>
        </w:rPr>
        <w:t>s</w:t>
      </w:r>
      <w:r w:rsidRPr="00AA30D2">
        <w:rPr>
          <w:sz w:val="24"/>
        </w:rPr>
        <w:t>, differential diagnosis and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4.Cavernous sinus thrombosis</w:t>
      </w:r>
      <w:r w:rsidR="00F72796">
        <w:rPr>
          <w:sz w:val="24"/>
        </w:rPr>
        <w:t xml:space="preserve"> and other intracranial infection</w:t>
      </w:r>
      <w:r w:rsidRPr="00AA30D2">
        <w:rPr>
          <w:sz w:val="24"/>
        </w:rPr>
        <w:t xml:space="preserve">. </w:t>
      </w:r>
      <w:proofErr w:type="spellStart"/>
      <w:r w:rsidRPr="00AA30D2">
        <w:rPr>
          <w:sz w:val="24"/>
        </w:rPr>
        <w:t>Etiopathogenesis</w:t>
      </w:r>
      <w:proofErr w:type="spellEnd"/>
      <w:r w:rsidRPr="00AA30D2">
        <w:rPr>
          <w:sz w:val="24"/>
        </w:rPr>
        <w:t xml:space="preserve">, </w:t>
      </w:r>
      <w:proofErr w:type="spellStart"/>
      <w:r w:rsidR="00567439" w:rsidRPr="0078257D">
        <w:rPr>
          <w:sz w:val="24"/>
          <w:lang w:val="en-GB"/>
        </w:rPr>
        <w:t>symptomatology</w:t>
      </w:r>
      <w:proofErr w:type="spellEnd"/>
      <w:r w:rsidRPr="00AA30D2">
        <w:rPr>
          <w:sz w:val="24"/>
        </w:rPr>
        <w:t xml:space="preserve">, </w:t>
      </w:r>
      <w:proofErr w:type="spellStart"/>
      <w:r w:rsidRPr="00AA30D2">
        <w:rPr>
          <w:sz w:val="24"/>
        </w:rPr>
        <w:t>differential</w:t>
      </w:r>
      <w:proofErr w:type="spellEnd"/>
      <w:r w:rsidRPr="00AA30D2">
        <w:rPr>
          <w:sz w:val="24"/>
        </w:rPr>
        <w:t xml:space="preserve"> </w:t>
      </w:r>
      <w:proofErr w:type="spellStart"/>
      <w:r w:rsidRPr="00AA30D2">
        <w:rPr>
          <w:sz w:val="24"/>
        </w:rPr>
        <w:t>diagnosis</w:t>
      </w:r>
      <w:proofErr w:type="spellEnd"/>
      <w:r w:rsidRPr="00AA30D2">
        <w:rPr>
          <w:sz w:val="24"/>
        </w:rPr>
        <w:t xml:space="preserve"> </w:t>
      </w:r>
      <w:proofErr w:type="spellStart"/>
      <w:r w:rsidRPr="00AA30D2">
        <w:rPr>
          <w:sz w:val="24"/>
        </w:rPr>
        <w:t>and</w:t>
      </w:r>
      <w:proofErr w:type="spellEnd"/>
      <w:r w:rsidRPr="00AA30D2">
        <w:rPr>
          <w:sz w:val="24"/>
        </w:rPr>
        <w:t xml:space="preserve">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5.</w:t>
      </w:r>
      <w:r w:rsidR="00F72796">
        <w:rPr>
          <w:sz w:val="24"/>
        </w:rPr>
        <w:t xml:space="preserve"> </w:t>
      </w:r>
      <w:r w:rsidRPr="00AA30D2">
        <w:rPr>
          <w:sz w:val="24"/>
        </w:rPr>
        <w:t>Sepsis</w:t>
      </w:r>
      <w:r w:rsidR="00F72796">
        <w:rPr>
          <w:sz w:val="24"/>
        </w:rPr>
        <w:t xml:space="preserve"> and septicemia</w:t>
      </w:r>
      <w:r w:rsidRPr="00AA30D2">
        <w:rPr>
          <w:sz w:val="24"/>
        </w:rPr>
        <w:t xml:space="preserve">. </w:t>
      </w:r>
      <w:r w:rsidR="000A174C">
        <w:rPr>
          <w:sz w:val="24"/>
        </w:rPr>
        <w:t>Causes</w:t>
      </w:r>
      <w:r w:rsidRPr="00AA30D2">
        <w:rPr>
          <w:sz w:val="24"/>
        </w:rPr>
        <w:t xml:space="preserve">, </w:t>
      </w:r>
      <w:r w:rsidR="000A174C">
        <w:rPr>
          <w:sz w:val="24"/>
        </w:rPr>
        <w:t>sy</w:t>
      </w:r>
      <w:r w:rsidR="000763C1">
        <w:rPr>
          <w:sz w:val="24"/>
        </w:rPr>
        <w:t xml:space="preserve">mptoms, </w:t>
      </w:r>
      <w:r w:rsidR="000763C1" w:rsidRPr="00AA30D2">
        <w:rPr>
          <w:sz w:val="24"/>
        </w:rPr>
        <w:t xml:space="preserve">diagnosis </w:t>
      </w:r>
      <w:r w:rsidRPr="00AA30D2">
        <w:rPr>
          <w:sz w:val="24"/>
        </w:rPr>
        <w:t>and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6. Mediastenit</w:t>
      </w:r>
      <w:r w:rsidR="00F72796">
        <w:rPr>
          <w:sz w:val="24"/>
        </w:rPr>
        <w:t>is</w:t>
      </w:r>
      <w:r w:rsidRPr="00AA30D2">
        <w:rPr>
          <w:sz w:val="24"/>
        </w:rPr>
        <w:t>.</w:t>
      </w:r>
      <w:r w:rsidR="000A174C" w:rsidRPr="000A174C">
        <w:rPr>
          <w:sz w:val="24"/>
        </w:rPr>
        <w:t xml:space="preserve"> </w:t>
      </w:r>
      <w:r w:rsidR="000A174C">
        <w:rPr>
          <w:sz w:val="24"/>
        </w:rPr>
        <w:t>Causes</w:t>
      </w:r>
      <w:r w:rsidR="000A174C" w:rsidRPr="00AA30D2">
        <w:rPr>
          <w:sz w:val="24"/>
        </w:rPr>
        <w:t xml:space="preserve">, </w:t>
      </w:r>
      <w:r w:rsidR="000A174C">
        <w:rPr>
          <w:sz w:val="24"/>
        </w:rPr>
        <w:t xml:space="preserve">symptoms, </w:t>
      </w:r>
      <w:r w:rsidRPr="00AA30D2">
        <w:rPr>
          <w:sz w:val="24"/>
        </w:rPr>
        <w:t>diagnosis and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7. </w:t>
      </w:r>
      <w:proofErr w:type="gramStart"/>
      <w:r w:rsidR="00567439" w:rsidRPr="00F210BB">
        <w:rPr>
          <w:sz w:val="24"/>
          <w:lang w:val="en-GB"/>
        </w:rPr>
        <w:t>Deforma</w:t>
      </w:r>
      <w:r w:rsidR="00567439">
        <w:rPr>
          <w:sz w:val="24"/>
          <w:lang w:val="en-GB"/>
        </w:rPr>
        <w:t xml:space="preserve">tion of </w:t>
      </w:r>
      <w:r w:rsidR="00567439" w:rsidRPr="00F210BB">
        <w:rPr>
          <w:sz w:val="24"/>
          <w:lang w:val="en-GB"/>
        </w:rPr>
        <w:t>mandible</w:t>
      </w:r>
      <w:r w:rsidRPr="00AA30D2">
        <w:rPr>
          <w:sz w:val="24"/>
        </w:rPr>
        <w:t>.</w:t>
      </w:r>
      <w:proofErr w:type="gramEnd"/>
      <w:r w:rsidRPr="00AA30D2">
        <w:rPr>
          <w:sz w:val="24"/>
        </w:rPr>
        <w:t xml:space="preserve"> Pseudoarthrosis. Long-</w:t>
      </w:r>
      <w:r w:rsidR="00567439" w:rsidRPr="00567439">
        <w:rPr>
          <w:sz w:val="24"/>
          <w:lang w:val="en-GB"/>
        </w:rPr>
        <w:t xml:space="preserve"> </w:t>
      </w:r>
      <w:r w:rsidR="00567439">
        <w:rPr>
          <w:sz w:val="24"/>
          <w:lang w:val="en-GB"/>
        </w:rPr>
        <w:t>term</w:t>
      </w:r>
      <w:r w:rsidRPr="00AA30D2">
        <w:rPr>
          <w:sz w:val="24"/>
        </w:rPr>
        <w:t xml:space="preserve"> trismus and ankylosis.</w:t>
      </w:r>
    </w:p>
    <w:p w:rsidR="00567439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8. The fistula of the face and neck. </w:t>
      </w:r>
    </w:p>
    <w:p w:rsidR="00567439" w:rsidRDefault="00AA30D2" w:rsidP="00AA30D2">
      <w:pPr>
        <w:pStyle w:val="a5"/>
        <w:spacing w:line="276" w:lineRule="auto"/>
        <w:ind w:right="425"/>
        <w:rPr>
          <w:sz w:val="24"/>
          <w:lang w:val="en-GB"/>
        </w:rPr>
      </w:pPr>
      <w:r w:rsidRPr="00AA30D2">
        <w:rPr>
          <w:sz w:val="24"/>
        </w:rPr>
        <w:t xml:space="preserve">9. </w:t>
      </w:r>
      <w:proofErr w:type="gramStart"/>
      <w:r w:rsidR="00567439">
        <w:rPr>
          <w:sz w:val="24"/>
          <w:lang w:val="en-GB"/>
        </w:rPr>
        <w:t>Trigeminal and facial nerve disorders.</w:t>
      </w:r>
      <w:proofErr w:type="gramEnd"/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10. Other local </w:t>
      </w:r>
      <w:r w:rsidR="00567439">
        <w:rPr>
          <w:sz w:val="24"/>
        </w:rPr>
        <w:t>complications (phonetic, glutition</w:t>
      </w:r>
      <w:r w:rsidRPr="00AA30D2">
        <w:rPr>
          <w:sz w:val="24"/>
        </w:rPr>
        <w:t xml:space="preserve">, </w:t>
      </w:r>
      <w:r w:rsidR="00567439">
        <w:rPr>
          <w:sz w:val="24"/>
        </w:rPr>
        <w:t>gustative</w:t>
      </w:r>
      <w:r w:rsidRPr="00AA30D2">
        <w:rPr>
          <w:sz w:val="24"/>
        </w:rPr>
        <w:t>, etc.).</w:t>
      </w:r>
    </w:p>
    <w:p w:rsidR="00077908" w:rsidRPr="00ED11C4" w:rsidRDefault="00077908" w:rsidP="00077908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DD3A78">
        <w:rPr>
          <w:b/>
          <w:sz w:val="24"/>
          <w:szCs w:val="24"/>
          <w:lang w:val="ro-RO"/>
        </w:rPr>
        <w:t>:</w:t>
      </w:r>
    </w:p>
    <w:p w:rsidR="00AA30D2" w:rsidRPr="00AA30D2" w:rsidRDefault="00AA30D2" w:rsidP="00077908">
      <w:pPr>
        <w:pStyle w:val="a5"/>
        <w:spacing w:line="276" w:lineRule="auto"/>
        <w:ind w:right="425"/>
        <w:jc w:val="left"/>
        <w:rPr>
          <w:sz w:val="24"/>
        </w:rPr>
      </w:pPr>
      <w:r w:rsidRPr="00AA30D2">
        <w:rPr>
          <w:sz w:val="24"/>
        </w:rPr>
        <w:t xml:space="preserve">1. </w:t>
      </w:r>
      <w:r w:rsidR="00077908" w:rsidRPr="001B679E">
        <w:rPr>
          <w:sz w:val="24"/>
          <w:szCs w:val="24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1B679E">
        <w:rPr>
          <w:sz w:val="24"/>
          <w:szCs w:val="24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2. </w:t>
      </w:r>
      <w:r w:rsidR="00077908">
        <w:rPr>
          <w:sz w:val="24"/>
          <w:lang w:val="en-US"/>
        </w:rPr>
        <w:t>Dressing patients with inflammatory processes</w:t>
      </w: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AA30D2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</w:t>
      </w:r>
      <w:r w:rsidR="000763C1">
        <w:rPr>
          <w:color w:val="000000" w:themeColor="text1"/>
          <w:sz w:val="24"/>
          <w:szCs w:val="24"/>
        </w:rPr>
        <w:t xml:space="preserve"> </w:t>
      </w:r>
      <w:r w:rsidRPr="00FF5484">
        <w:rPr>
          <w:color w:val="000000" w:themeColor="text1"/>
          <w:sz w:val="24"/>
          <w:szCs w:val="24"/>
        </w:rPr>
        <w:t>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0763C1" w:rsidRDefault="000763C1" w:rsidP="00861906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B536E7" w:rsidRDefault="00B536E7" w:rsidP="00861906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3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BA7A40" w:rsidRDefault="00AA30D2" w:rsidP="009D6FC9">
      <w:pPr>
        <w:pStyle w:val="a5"/>
        <w:ind w:right="425"/>
        <w:rPr>
          <w:sz w:val="24"/>
          <w:lang w:val="en-GB"/>
        </w:rPr>
      </w:pPr>
      <w:r w:rsidRPr="00DD3A78">
        <w:rPr>
          <w:b/>
          <w:sz w:val="24"/>
        </w:rPr>
        <w:t>Theme:</w:t>
      </w:r>
      <w:r w:rsidRPr="005711E4">
        <w:rPr>
          <w:sz w:val="24"/>
        </w:rPr>
        <w:t xml:space="preserve"> </w:t>
      </w:r>
      <w:r w:rsidR="009D6FC9">
        <w:rPr>
          <w:sz w:val="24"/>
          <w:lang w:val="en-GB"/>
        </w:rPr>
        <w:t>A</w:t>
      </w:r>
      <w:r w:rsidR="009D6FC9" w:rsidRPr="00423785">
        <w:rPr>
          <w:sz w:val="24"/>
          <w:lang w:val="en-GB"/>
        </w:rPr>
        <w:t xml:space="preserve">natomy and classification of pathological processes of </w:t>
      </w:r>
      <w:proofErr w:type="spellStart"/>
      <w:r w:rsidR="009D6FC9" w:rsidRPr="00423785">
        <w:rPr>
          <w:sz w:val="24"/>
          <w:lang w:val="en-GB"/>
        </w:rPr>
        <w:t>cervico</w:t>
      </w:r>
      <w:proofErr w:type="spellEnd"/>
      <w:r w:rsidR="009D6FC9" w:rsidRPr="00423785">
        <w:rPr>
          <w:sz w:val="24"/>
          <w:lang w:val="en-GB"/>
        </w:rPr>
        <w:t>-facial lympha</w:t>
      </w:r>
      <w:r w:rsidR="009D6FC9">
        <w:rPr>
          <w:sz w:val="24"/>
          <w:lang w:val="en-GB"/>
        </w:rPr>
        <w:t xml:space="preserve">tic system.  </w:t>
      </w:r>
      <w:proofErr w:type="gramStart"/>
      <w:r w:rsidR="009D6FC9">
        <w:rPr>
          <w:sz w:val="24"/>
          <w:lang w:val="en-GB"/>
        </w:rPr>
        <w:t>Acute and chronic l</w:t>
      </w:r>
      <w:r w:rsidR="00DD3A78" w:rsidRPr="009C3A2F">
        <w:rPr>
          <w:sz w:val="24"/>
          <w:lang w:val="en-GB"/>
        </w:rPr>
        <w:t>ymphadenitis</w:t>
      </w:r>
      <w:r w:rsidR="009D6FC9">
        <w:rPr>
          <w:sz w:val="24"/>
          <w:lang w:val="en-GB"/>
        </w:rPr>
        <w:t>.</w:t>
      </w:r>
      <w:proofErr w:type="gramEnd"/>
      <w:r w:rsidR="00DD3A78" w:rsidRPr="009C3A2F">
        <w:rPr>
          <w:sz w:val="24"/>
          <w:lang w:val="en-GB"/>
        </w:rPr>
        <w:t xml:space="preserve"> 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B536E7" w:rsidRPr="003E59C2" w:rsidRDefault="00DD3A78" w:rsidP="009D6FC9">
      <w:pPr>
        <w:pStyle w:val="a3"/>
        <w:jc w:val="both"/>
        <w:rPr>
          <w:b w:val="0"/>
          <w:i w:val="0"/>
          <w:sz w:val="24"/>
          <w:lang w:val="en-GB"/>
        </w:rPr>
      </w:pPr>
      <w:r w:rsidRPr="00B536E7">
        <w:rPr>
          <w:i w:val="0"/>
          <w:sz w:val="24"/>
          <w:szCs w:val="24"/>
          <w:lang w:val="en-US"/>
        </w:rPr>
        <w:t>Purpose of practical work</w:t>
      </w:r>
      <w:r w:rsidR="00AA30D2" w:rsidRPr="00B536E7">
        <w:rPr>
          <w:i w:val="0"/>
          <w:sz w:val="24"/>
        </w:rPr>
        <w:t>:</w:t>
      </w:r>
      <w:r w:rsidR="00AA30D2" w:rsidRPr="00AA30D2">
        <w:rPr>
          <w:sz w:val="24"/>
        </w:rPr>
        <w:t xml:space="preserve"> </w:t>
      </w:r>
      <w:r w:rsidR="00B536E7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B536E7">
        <w:rPr>
          <w:b w:val="0"/>
          <w:i w:val="0"/>
          <w:sz w:val="24"/>
          <w:lang w:val="en-GB"/>
        </w:rPr>
        <w:t>E</w:t>
      </w:r>
      <w:r w:rsidR="00B536E7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B536E7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B536E7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B536E7" w:rsidRDefault="00DD3A78" w:rsidP="00B536E7">
      <w:pPr>
        <w:pStyle w:val="a5"/>
        <w:ind w:right="425"/>
        <w:rPr>
          <w:sz w:val="24"/>
          <w:szCs w:val="24"/>
        </w:rPr>
      </w:pPr>
      <w:r w:rsidRPr="00B536E7">
        <w:rPr>
          <w:b/>
          <w:sz w:val="24"/>
          <w:szCs w:val="24"/>
          <w:lang w:val="en-US"/>
        </w:rPr>
        <w:t>Practical work plan</w:t>
      </w:r>
      <w:r w:rsidRPr="00B536E7">
        <w:rPr>
          <w:b/>
          <w:sz w:val="24"/>
          <w:szCs w:val="24"/>
        </w:rPr>
        <w:t>:</w:t>
      </w:r>
      <w:r w:rsidR="00AA30D2" w:rsidRPr="00AA30D2">
        <w:rPr>
          <w:sz w:val="24"/>
        </w:rPr>
        <w:t xml:space="preserve"> </w:t>
      </w:r>
      <w:r w:rsidR="001D5AA1" w:rsidRPr="00B536E7">
        <w:rPr>
          <w:sz w:val="24"/>
          <w:szCs w:val="24"/>
        </w:rPr>
        <w:t>1. Discussions - 45 min.</w:t>
      </w:r>
    </w:p>
    <w:p w:rsidR="001D5AA1" w:rsidRPr="001D5AA1" w:rsidRDefault="001D5AA1" w:rsidP="00B536E7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B536E7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B536E7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AA30D2" w:rsidRPr="00AA30D2" w:rsidRDefault="00077908" w:rsidP="001D5AA1">
      <w:pPr>
        <w:pStyle w:val="a5"/>
        <w:spacing w:line="276" w:lineRule="auto"/>
        <w:ind w:right="425"/>
        <w:rPr>
          <w:b/>
          <w:sz w:val="24"/>
        </w:rPr>
      </w:pPr>
      <w:r>
        <w:rPr>
          <w:b/>
          <w:sz w:val="24"/>
        </w:rPr>
        <w:t>Q</w:t>
      </w:r>
      <w:r w:rsidR="00AA30D2" w:rsidRPr="00AA30D2">
        <w:rPr>
          <w:b/>
          <w:sz w:val="24"/>
        </w:rPr>
        <w:t>uestions:</w:t>
      </w:r>
    </w:p>
    <w:p w:rsidR="00AA30D2" w:rsidRPr="00006E3A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1. The histologi</w:t>
      </w:r>
      <w:r w:rsidR="000763C1">
        <w:rPr>
          <w:sz w:val="24"/>
        </w:rPr>
        <w:t xml:space="preserve">cal notions of the lymph nodes </w:t>
      </w:r>
      <w:r w:rsidRPr="00AA30D2">
        <w:rPr>
          <w:sz w:val="24"/>
        </w:rPr>
        <w:t>- the outer lining of the lymph (capsule), the cortical and its structures (</w:t>
      </w:r>
      <w:r w:rsidRPr="00006E3A">
        <w:rPr>
          <w:sz w:val="24"/>
        </w:rPr>
        <w:t>the lymphatic follicles, the cortical sinuses, the capsule's conjunctival extensions), the</w:t>
      </w:r>
      <w:r w:rsidR="00E62141" w:rsidRPr="00006E3A">
        <w:rPr>
          <w:sz w:val="24"/>
        </w:rPr>
        <w:t xml:space="preserve"> consisting of the  limphatic  ganglion membrane, </w:t>
      </w:r>
      <w:r w:rsidRPr="00006E3A">
        <w:rPr>
          <w:sz w:val="24"/>
        </w:rPr>
        <w:t>follicular prolongations</w:t>
      </w:r>
      <w:r w:rsidR="00E62141" w:rsidRPr="00006E3A">
        <w:rPr>
          <w:sz w:val="24"/>
        </w:rPr>
        <w:t>, medullary sinuses.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2. Physiological functions of the lymph nodes: lymphocytophotic function, immunologic function, filtr</w:t>
      </w:r>
      <w:r w:rsidR="001657BD">
        <w:rPr>
          <w:sz w:val="24"/>
        </w:rPr>
        <w:t>ing</w:t>
      </w:r>
      <w:r w:rsidRPr="00AA30D2">
        <w:rPr>
          <w:sz w:val="24"/>
        </w:rPr>
        <w:t xml:space="preserve"> function.</w:t>
      </w:r>
    </w:p>
    <w:p w:rsidR="00AA30D2" w:rsidRPr="00126DE2" w:rsidRDefault="00AA30D2" w:rsidP="00AA30D2">
      <w:pPr>
        <w:pStyle w:val="a5"/>
        <w:spacing w:line="276" w:lineRule="auto"/>
        <w:ind w:right="425"/>
        <w:rPr>
          <w:sz w:val="24"/>
        </w:rPr>
      </w:pPr>
      <w:r w:rsidRPr="00126DE2">
        <w:rPr>
          <w:sz w:val="24"/>
        </w:rPr>
        <w:t>3.</w:t>
      </w:r>
      <w:r w:rsidRPr="001338B0">
        <w:rPr>
          <w:color w:val="C00000"/>
          <w:sz w:val="24"/>
        </w:rPr>
        <w:t xml:space="preserve"> </w:t>
      </w:r>
      <w:r w:rsidR="00126DE2" w:rsidRPr="00126DE2">
        <w:rPr>
          <w:sz w:val="24"/>
        </w:rPr>
        <w:t xml:space="preserve">The </w:t>
      </w:r>
      <w:r w:rsidR="00534480">
        <w:rPr>
          <w:sz w:val="24"/>
        </w:rPr>
        <w:t>t</w:t>
      </w:r>
      <w:r w:rsidRPr="00126DE2">
        <w:rPr>
          <w:sz w:val="24"/>
        </w:rPr>
        <w:t xml:space="preserve">opographic anatomy of the lymph nodes in the cervico-facial </w:t>
      </w:r>
      <w:r w:rsidR="001657BD">
        <w:rPr>
          <w:sz w:val="24"/>
        </w:rPr>
        <w:t>region.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4. </w:t>
      </w:r>
      <w:proofErr w:type="spellStart"/>
      <w:r w:rsidR="001657BD">
        <w:rPr>
          <w:sz w:val="24"/>
          <w:lang w:val="en-GB"/>
        </w:rPr>
        <w:t>Patological</w:t>
      </w:r>
      <w:proofErr w:type="spellEnd"/>
      <w:r w:rsidR="001657BD">
        <w:rPr>
          <w:sz w:val="24"/>
          <w:lang w:val="en-GB"/>
        </w:rPr>
        <w:t xml:space="preserve"> processes classification of lymphatic </w:t>
      </w:r>
      <w:proofErr w:type="spellStart"/>
      <w:r w:rsidR="001657BD">
        <w:rPr>
          <w:sz w:val="24"/>
          <w:lang w:val="en-GB"/>
        </w:rPr>
        <w:t>cervico</w:t>
      </w:r>
      <w:proofErr w:type="spellEnd"/>
      <w:r w:rsidR="001657BD">
        <w:rPr>
          <w:sz w:val="24"/>
          <w:lang w:val="en-GB"/>
        </w:rPr>
        <w:t>-facial system.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5. Acute </w:t>
      </w:r>
      <w:r w:rsidR="001657BD">
        <w:rPr>
          <w:sz w:val="24"/>
        </w:rPr>
        <w:t xml:space="preserve">and chronic </w:t>
      </w:r>
      <w:r w:rsidRPr="00AA30D2">
        <w:rPr>
          <w:sz w:val="24"/>
        </w:rPr>
        <w:t>adenitis: symptomatology, differential diagnosis, treatment principles.</w:t>
      </w:r>
    </w:p>
    <w:p w:rsidR="00AA30D2" w:rsidRPr="00AA30D2" w:rsidRDefault="001657BD" w:rsidP="00AA30D2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>6.</w:t>
      </w:r>
      <w:r w:rsidR="003E59C2">
        <w:rPr>
          <w:sz w:val="24"/>
        </w:rPr>
        <w:t xml:space="preserve"> </w:t>
      </w:r>
      <w:r w:rsidR="003E59C2">
        <w:rPr>
          <w:sz w:val="24"/>
          <w:lang w:val="en-GB"/>
        </w:rPr>
        <w:t xml:space="preserve">Special features of </w:t>
      </w:r>
      <w:proofErr w:type="spellStart"/>
      <w:r w:rsidR="003E59C2">
        <w:rPr>
          <w:sz w:val="24"/>
          <w:lang w:val="en-GB"/>
        </w:rPr>
        <w:t>adenophlegmon</w:t>
      </w:r>
      <w:proofErr w:type="spellEnd"/>
      <w:r w:rsidR="003E59C2">
        <w:rPr>
          <w:sz w:val="24"/>
          <w:lang w:val="en-GB"/>
        </w:rPr>
        <w:t xml:space="preserve"> evolution in the OMF region: </w:t>
      </w:r>
      <w:proofErr w:type="spellStart"/>
      <w:r w:rsidR="003E59C2">
        <w:rPr>
          <w:sz w:val="24"/>
          <w:lang w:val="en-GB"/>
        </w:rPr>
        <w:t>etiology</w:t>
      </w:r>
      <w:proofErr w:type="spellEnd"/>
      <w:r w:rsidR="003E59C2">
        <w:rPr>
          <w:sz w:val="24"/>
          <w:lang w:val="en-GB"/>
        </w:rPr>
        <w:t>, pathogenesis, clinical picture and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>7</w:t>
      </w:r>
      <w:r w:rsidR="00006E3A">
        <w:rPr>
          <w:sz w:val="24"/>
        </w:rPr>
        <w:t>.</w:t>
      </w:r>
      <w:r w:rsidR="00006E3A" w:rsidRPr="00006E3A">
        <w:rPr>
          <w:sz w:val="24"/>
          <w:lang w:val="en-GB"/>
        </w:rPr>
        <w:t xml:space="preserve"> </w:t>
      </w:r>
      <w:r w:rsidR="00006E3A">
        <w:rPr>
          <w:sz w:val="24"/>
          <w:lang w:val="en-GB"/>
        </w:rPr>
        <w:t xml:space="preserve">Acute </w:t>
      </w:r>
      <w:proofErr w:type="spellStart"/>
      <w:r w:rsidR="00006E3A">
        <w:rPr>
          <w:sz w:val="24"/>
          <w:lang w:val="en-GB"/>
        </w:rPr>
        <w:t>submandibular</w:t>
      </w:r>
      <w:proofErr w:type="spellEnd"/>
      <w:r w:rsidR="00006E3A">
        <w:rPr>
          <w:sz w:val="24"/>
          <w:lang w:val="en-GB"/>
        </w:rPr>
        <w:t xml:space="preserve"> adenitis</w:t>
      </w:r>
      <w:r w:rsidRPr="00AA30D2">
        <w:rPr>
          <w:sz w:val="24"/>
        </w:rPr>
        <w:t>: eti</w:t>
      </w:r>
      <w:r w:rsidR="00ED11C4">
        <w:rPr>
          <w:sz w:val="24"/>
        </w:rPr>
        <w:t>opathogenesis, symptomatology</w:t>
      </w:r>
      <w:proofErr w:type="gramStart"/>
      <w:r w:rsidR="00ED11C4">
        <w:rPr>
          <w:sz w:val="24"/>
        </w:rPr>
        <w:t xml:space="preserve">, </w:t>
      </w:r>
      <w:r w:rsidRPr="00AA30D2">
        <w:rPr>
          <w:sz w:val="24"/>
        </w:rPr>
        <w:t xml:space="preserve"> diagnosis</w:t>
      </w:r>
      <w:proofErr w:type="gramEnd"/>
      <w:r w:rsidRPr="00AA30D2">
        <w:rPr>
          <w:sz w:val="24"/>
        </w:rPr>
        <w:t>,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8. Parotid acute </w:t>
      </w:r>
      <w:proofErr w:type="spellStart"/>
      <w:r w:rsidR="001657BD">
        <w:rPr>
          <w:sz w:val="24"/>
        </w:rPr>
        <w:t>and</w:t>
      </w:r>
      <w:proofErr w:type="spellEnd"/>
      <w:r w:rsidR="001657BD">
        <w:rPr>
          <w:sz w:val="24"/>
        </w:rPr>
        <w:t xml:space="preserve"> </w:t>
      </w:r>
      <w:proofErr w:type="spellStart"/>
      <w:r w:rsidR="001657BD">
        <w:rPr>
          <w:sz w:val="24"/>
        </w:rPr>
        <w:t>chronic</w:t>
      </w:r>
      <w:proofErr w:type="spellEnd"/>
      <w:r w:rsidR="001657BD">
        <w:rPr>
          <w:sz w:val="24"/>
        </w:rPr>
        <w:t xml:space="preserve"> </w:t>
      </w:r>
      <w:proofErr w:type="spellStart"/>
      <w:r w:rsidRPr="00AA30D2">
        <w:rPr>
          <w:sz w:val="24"/>
        </w:rPr>
        <w:t>adenitis</w:t>
      </w:r>
      <w:proofErr w:type="spellEnd"/>
      <w:r w:rsidRPr="00AA30D2">
        <w:rPr>
          <w:sz w:val="24"/>
        </w:rPr>
        <w:t xml:space="preserve">: </w:t>
      </w:r>
      <w:proofErr w:type="spellStart"/>
      <w:r w:rsidRPr="00AA30D2">
        <w:rPr>
          <w:sz w:val="24"/>
        </w:rPr>
        <w:t>etio</w:t>
      </w:r>
      <w:r w:rsidR="00D65A2B">
        <w:rPr>
          <w:sz w:val="24"/>
        </w:rPr>
        <w:t>logy</w:t>
      </w:r>
      <w:proofErr w:type="spellEnd"/>
      <w:r w:rsidRPr="00AA30D2">
        <w:rPr>
          <w:sz w:val="24"/>
        </w:rPr>
        <w:t xml:space="preserve">, </w:t>
      </w:r>
      <w:proofErr w:type="spellStart"/>
      <w:r w:rsidRPr="00AA30D2">
        <w:rPr>
          <w:sz w:val="24"/>
        </w:rPr>
        <w:t>symptom</w:t>
      </w:r>
      <w:r w:rsidR="001657BD">
        <w:rPr>
          <w:sz w:val="24"/>
        </w:rPr>
        <w:t>s</w:t>
      </w:r>
      <w:proofErr w:type="spellEnd"/>
      <w:r w:rsidR="00126DE2">
        <w:rPr>
          <w:sz w:val="24"/>
        </w:rPr>
        <w:t xml:space="preserve">, </w:t>
      </w:r>
      <w:proofErr w:type="spellStart"/>
      <w:r w:rsidR="00126DE2">
        <w:rPr>
          <w:sz w:val="24"/>
        </w:rPr>
        <w:t>differential</w:t>
      </w:r>
      <w:proofErr w:type="spellEnd"/>
      <w:r w:rsidR="00126DE2">
        <w:rPr>
          <w:sz w:val="24"/>
        </w:rPr>
        <w:t xml:space="preserve"> </w:t>
      </w:r>
      <w:proofErr w:type="spellStart"/>
      <w:r w:rsidR="00126DE2">
        <w:rPr>
          <w:sz w:val="24"/>
        </w:rPr>
        <w:t>diagnosis</w:t>
      </w:r>
      <w:proofErr w:type="spellEnd"/>
      <w:r w:rsidR="00126DE2">
        <w:rPr>
          <w:sz w:val="24"/>
        </w:rPr>
        <w:t xml:space="preserve"> and</w:t>
      </w:r>
      <w:r w:rsidRPr="00AA30D2">
        <w:rPr>
          <w:sz w:val="24"/>
        </w:rPr>
        <w:t xml:space="preserve"> treatment.</w:t>
      </w:r>
    </w:p>
    <w:p w:rsidR="00AA30D2" w:rsidRPr="00AA30D2" w:rsidRDefault="00AA30D2" w:rsidP="00AA30D2">
      <w:pPr>
        <w:pStyle w:val="a5"/>
        <w:spacing w:line="276" w:lineRule="auto"/>
        <w:ind w:right="425"/>
        <w:rPr>
          <w:sz w:val="24"/>
        </w:rPr>
      </w:pPr>
      <w:r w:rsidRPr="00AA30D2">
        <w:rPr>
          <w:sz w:val="24"/>
        </w:rPr>
        <w:t xml:space="preserve">9. </w:t>
      </w:r>
      <w:r w:rsidR="00126DE2">
        <w:rPr>
          <w:sz w:val="24"/>
        </w:rPr>
        <w:t>A</w:t>
      </w:r>
      <w:r w:rsidR="00126DE2" w:rsidRPr="00AA30D2">
        <w:rPr>
          <w:sz w:val="24"/>
        </w:rPr>
        <w:t>cute</w:t>
      </w:r>
      <w:r w:rsidR="003E59C2">
        <w:rPr>
          <w:sz w:val="24"/>
        </w:rPr>
        <w:t xml:space="preserve"> and chronic</w:t>
      </w:r>
      <w:r w:rsidR="00126DE2" w:rsidRPr="00AA30D2">
        <w:rPr>
          <w:sz w:val="24"/>
        </w:rPr>
        <w:t xml:space="preserve"> </w:t>
      </w:r>
      <w:r w:rsidR="00126DE2">
        <w:rPr>
          <w:sz w:val="24"/>
        </w:rPr>
        <w:t>r</w:t>
      </w:r>
      <w:r w:rsidRPr="00AA30D2">
        <w:rPr>
          <w:sz w:val="24"/>
        </w:rPr>
        <w:t>etromandibular adenitis</w:t>
      </w:r>
      <w:r w:rsidR="00126DE2">
        <w:rPr>
          <w:sz w:val="24"/>
        </w:rPr>
        <w:t>:</w:t>
      </w:r>
      <w:r w:rsidRPr="00AA30D2">
        <w:rPr>
          <w:sz w:val="24"/>
        </w:rPr>
        <w:t xml:space="preserve"> symptomatology, differential diagnosis</w:t>
      </w:r>
      <w:r w:rsidR="00126DE2">
        <w:rPr>
          <w:sz w:val="24"/>
        </w:rPr>
        <w:t xml:space="preserve"> and</w:t>
      </w:r>
      <w:r w:rsidRPr="00AA30D2">
        <w:rPr>
          <w:sz w:val="24"/>
        </w:rPr>
        <w:t xml:space="preserve"> treatment.</w:t>
      </w:r>
    </w:p>
    <w:p w:rsidR="00077908" w:rsidRPr="00ED11C4" w:rsidRDefault="00077908" w:rsidP="00077908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DD3A78">
        <w:rPr>
          <w:b/>
          <w:sz w:val="24"/>
          <w:szCs w:val="24"/>
          <w:lang w:val="ro-RO"/>
        </w:rPr>
        <w:t>:</w:t>
      </w:r>
    </w:p>
    <w:p w:rsidR="00AA30D2" w:rsidRPr="001338B0" w:rsidRDefault="00AA30D2" w:rsidP="00077908">
      <w:pPr>
        <w:pStyle w:val="a5"/>
        <w:spacing w:line="276" w:lineRule="auto"/>
        <w:ind w:right="425"/>
        <w:jc w:val="left"/>
        <w:rPr>
          <w:color w:val="C00000"/>
          <w:sz w:val="24"/>
        </w:rPr>
      </w:pPr>
      <w:r w:rsidRPr="00077908">
        <w:rPr>
          <w:sz w:val="24"/>
        </w:rPr>
        <w:t>1</w:t>
      </w:r>
      <w:r w:rsidR="00077908" w:rsidRPr="00077908">
        <w:rPr>
          <w:sz w:val="24"/>
        </w:rPr>
        <w:t>.</w:t>
      </w:r>
      <w:r w:rsidRPr="001338B0">
        <w:rPr>
          <w:color w:val="C00000"/>
          <w:sz w:val="24"/>
        </w:rPr>
        <w:t xml:space="preserve"> </w:t>
      </w:r>
      <w:r w:rsidR="00077908" w:rsidRPr="001B679E">
        <w:rPr>
          <w:sz w:val="24"/>
          <w:szCs w:val="24"/>
        </w:rPr>
        <w:t>T</w:t>
      </w:r>
      <w:r w:rsidR="00077908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077908" w:rsidRPr="001B679E">
        <w:rPr>
          <w:sz w:val="24"/>
          <w:lang w:val="en-US"/>
        </w:rPr>
        <w:t xml:space="preserve">tion and the </w:t>
      </w:r>
      <w:r w:rsidR="00077908" w:rsidRPr="001B679E">
        <w:rPr>
          <w:sz w:val="24"/>
          <w:szCs w:val="24"/>
        </w:rPr>
        <w:t xml:space="preserve">establishing plan of </w:t>
      </w:r>
      <w:r w:rsidR="00077908" w:rsidRPr="001B679E">
        <w:rPr>
          <w:sz w:val="24"/>
          <w:lang w:val="en-US"/>
        </w:rPr>
        <w:t>treatment</w:t>
      </w:r>
      <w:r w:rsidR="00077908" w:rsidRPr="00240556">
        <w:rPr>
          <w:sz w:val="24"/>
          <w:lang w:val="en-US"/>
        </w:rPr>
        <w:t>.</w:t>
      </w:r>
    </w:p>
    <w:p w:rsidR="00AA30D2" w:rsidRPr="001338B0" w:rsidRDefault="00AA30D2" w:rsidP="00AA30D2">
      <w:pPr>
        <w:pStyle w:val="a5"/>
        <w:spacing w:line="276" w:lineRule="auto"/>
        <w:ind w:right="425"/>
        <w:rPr>
          <w:color w:val="C00000"/>
          <w:sz w:val="24"/>
        </w:rPr>
      </w:pPr>
      <w:r w:rsidRPr="00077908">
        <w:rPr>
          <w:sz w:val="24"/>
        </w:rPr>
        <w:t>2.</w:t>
      </w:r>
      <w:r w:rsidRPr="001338B0">
        <w:rPr>
          <w:color w:val="C00000"/>
          <w:sz w:val="24"/>
        </w:rPr>
        <w:t xml:space="preserve"> </w:t>
      </w:r>
      <w:r w:rsidR="00077908">
        <w:rPr>
          <w:sz w:val="24"/>
          <w:lang w:val="en-US"/>
        </w:rPr>
        <w:t>Dressing patients with inflammatory processes</w:t>
      </w: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AA30D2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861906" w:rsidRPr="00E6236A" w:rsidRDefault="00861906" w:rsidP="00861906">
      <w:pPr>
        <w:pStyle w:val="a3"/>
        <w:tabs>
          <w:tab w:val="left" w:pos="142"/>
        </w:tabs>
        <w:ind w:left="-284" w:right="283"/>
        <w:rPr>
          <w:szCs w:val="28"/>
        </w:rPr>
      </w:pPr>
      <w:r w:rsidRPr="00652E2E">
        <w:rPr>
          <w:szCs w:val="28"/>
        </w:rPr>
        <w:t>Lesson plan No. 1</w:t>
      </w:r>
      <w:r>
        <w:rPr>
          <w:szCs w:val="28"/>
        </w:rPr>
        <w:t xml:space="preserve">4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0B6C95">
        <w:rPr>
          <w:b/>
          <w:sz w:val="24"/>
        </w:rPr>
        <w:t>Theme</w:t>
      </w:r>
      <w:r w:rsidRPr="00ED11C4">
        <w:rPr>
          <w:sz w:val="24"/>
        </w:rPr>
        <w:t xml:space="preserve">: </w:t>
      </w:r>
      <w:r w:rsidR="00A32C5A">
        <w:rPr>
          <w:sz w:val="24"/>
        </w:rPr>
        <w:t xml:space="preserve">Cervicofacial specific infectious diseases: </w:t>
      </w:r>
      <w:r w:rsidR="007C605E">
        <w:rPr>
          <w:sz w:val="24"/>
        </w:rPr>
        <w:t>a</w:t>
      </w:r>
      <w:r w:rsidRPr="00ED11C4">
        <w:rPr>
          <w:sz w:val="24"/>
        </w:rPr>
        <w:t>ctinomycosis, syphilis and tuberculosis</w:t>
      </w:r>
      <w:r w:rsidR="00A32C5A">
        <w:rPr>
          <w:sz w:val="24"/>
        </w:rPr>
        <w:t>.</w:t>
      </w:r>
      <w:r w:rsidRPr="00ED11C4">
        <w:rPr>
          <w:sz w:val="24"/>
        </w:rPr>
        <w:t xml:space="preserve"> 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9D6FC9" w:rsidRPr="003E59C2" w:rsidRDefault="00DD3A78" w:rsidP="009D6FC9">
      <w:pPr>
        <w:pStyle w:val="a3"/>
        <w:jc w:val="both"/>
        <w:rPr>
          <w:b w:val="0"/>
          <w:i w:val="0"/>
          <w:sz w:val="24"/>
          <w:lang w:val="en-GB"/>
        </w:rPr>
      </w:pPr>
      <w:r w:rsidRPr="009D6FC9">
        <w:rPr>
          <w:i w:val="0"/>
          <w:sz w:val="24"/>
          <w:szCs w:val="24"/>
          <w:lang w:val="en-US"/>
        </w:rPr>
        <w:t>Purpose of practical work</w:t>
      </w:r>
      <w:r w:rsidR="00ED11C4" w:rsidRPr="009D6FC9">
        <w:rPr>
          <w:i w:val="0"/>
          <w:sz w:val="24"/>
        </w:rPr>
        <w:t>:</w:t>
      </w:r>
      <w:r w:rsidR="00ED11C4" w:rsidRPr="00ED11C4">
        <w:rPr>
          <w:sz w:val="24"/>
        </w:rPr>
        <w:t xml:space="preserve"> </w:t>
      </w:r>
      <w:r w:rsidR="009D6FC9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9D6FC9">
        <w:rPr>
          <w:b w:val="0"/>
          <w:i w:val="0"/>
          <w:sz w:val="24"/>
          <w:lang w:val="en-GB"/>
        </w:rPr>
        <w:t>E</w:t>
      </w:r>
      <w:r w:rsidR="009D6FC9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9D6FC9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9D6FC9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1D5AA1" w:rsidRDefault="00DD3A78" w:rsidP="009D6FC9">
      <w:pPr>
        <w:pStyle w:val="a5"/>
        <w:ind w:right="425"/>
        <w:rPr>
          <w:b/>
          <w:i/>
          <w:sz w:val="24"/>
          <w:szCs w:val="24"/>
        </w:rPr>
      </w:pPr>
      <w:r w:rsidRPr="00DD3A78">
        <w:rPr>
          <w:b/>
          <w:sz w:val="24"/>
          <w:szCs w:val="24"/>
          <w:lang w:val="en-US"/>
        </w:rPr>
        <w:t>Practical work plan</w:t>
      </w:r>
      <w:r w:rsidRPr="00DD3A78">
        <w:rPr>
          <w:b/>
          <w:sz w:val="24"/>
          <w:szCs w:val="24"/>
        </w:rPr>
        <w:t>:</w:t>
      </w:r>
      <w:r w:rsidR="009D6FC9">
        <w:rPr>
          <w:b/>
          <w:sz w:val="24"/>
          <w:szCs w:val="24"/>
        </w:rPr>
        <w:t xml:space="preserve"> </w:t>
      </w:r>
      <w:r w:rsidR="001D5AA1" w:rsidRPr="001D5AA1">
        <w:rPr>
          <w:sz w:val="24"/>
          <w:szCs w:val="24"/>
        </w:rPr>
        <w:t>1. Discussions - 45 min.</w:t>
      </w:r>
    </w:p>
    <w:p w:rsidR="001D5AA1" w:rsidRPr="001D5AA1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1D5AA1" w:rsidRPr="001D5AA1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1D5AA1" w:rsidRPr="001D5AA1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ED11C4" w:rsidRPr="00ED11C4" w:rsidRDefault="007C605E" w:rsidP="001D5AA1">
      <w:pPr>
        <w:pStyle w:val="a5"/>
        <w:spacing w:line="276" w:lineRule="auto"/>
        <w:ind w:right="425"/>
        <w:rPr>
          <w:b/>
          <w:sz w:val="24"/>
        </w:rPr>
      </w:pPr>
      <w:r w:rsidRPr="00ED11C4">
        <w:rPr>
          <w:b/>
          <w:sz w:val="24"/>
        </w:rPr>
        <w:t>Q</w:t>
      </w:r>
      <w:r w:rsidR="00ED11C4" w:rsidRPr="00ED11C4">
        <w:rPr>
          <w:b/>
          <w:sz w:val="24"/>
        </w:rPr>
        <w:t>uestions:</w:t>
      </w:r>
    </w:p>
    <w:p w:rsidR="00782D21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 xml:space="preserve">1. Cervicofacial actinomycosis: </w:t>
      </w:r>
    </w:p>
    <w:p w:rsidR="00ED11C4" w:rsidRPr="00ED11C4" w:rsidRDefault="00782D21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 xml:space="preserve">- </w:t>
      </w:r>
      <w:r w:rsidR="00ED11C4" w:rsidRPr="00ED11C4">
        <w:rPr>
          <w:sz w:val="24"/>
        </w:rPr>
        <w:t>etiopathogenesis, mic</w:t>
      </w:r>
      <w:r w:rsidR="001B1711">
        <w:rPr>
          <w:sz w:val="24"/>
        </w:rPr>
        <w:t>robiology, pathological anatomy,</w:t>
      </w:r>
    </w:p>
    <w:p w:rsidR="00CB2583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>- classification accordin</w:t>
      </w:r>
      <w:r w:rsidR="00782D21">
        <w:rPr>
          <w:sz w:val="24"/>
        </w:rPr>
        <w:t>g to clinical forms and loca</w:t>
      </w:r>
      <w:r w:rsidRPr="00ED11C4">
        <w:rPr>
          <w:sz w:val="24"/>
        </w:rPr>
        <w:t xml:space="preserve">tion 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>-</w:t>
      </w:r>
      <w:r w:rsidR="00CB2583">
        <w:rPr>
          <w:sz w:val="24"/>
        </w:rPr>
        <w:t xml:space="preserve"> </w:t>
      </w:r>
      <w:r w:rsidRPr="00ED11C4">
        <w:rPr>
          <w:sz w:val="24"/>
        </w:rPr>
        <w:t>diagnosis</w:t>
      </w:r>
      <w:r w:rsidR="00CB2583">
        <w:rPr>
          <w:sz w:val="24"/>
        </w:rPr>
        <w:t xml:space="preserve">, </w:t>
      </w:r>
      <w:r w:rsidRPr="00ED11C4">
        <w:rPr>
          <w:sz w:val="24"/>
        </w:rPr>
        <w:t>differential diagnosis</w:t>
      </w:r>
      <w:r w:rsidR="00782D21">
        <w:rPr>
          <w:sz w:val="24"/>
        </w:rPr>
        <w:t xml:space="preserve"> and</w:t>
      </w:r>
      <w:r w:rsidRPr="00ED11C4">
        <w:rPr>
          <w:sz w:val="24"/>
        </w:rPr>
        <w:t xml:space="preserve"> treatment.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 xml:space="preserve">2. </w:t>
      </w:r>
      <w:r w:rsidR="002443A0" w:rsidRPr="00ED11C4">
        <w:rPr>
          <w:sz w:val="24"/>
        </w:rPr>
        <w:t xml:space="preserve">Cervicofacial </w:t>
      </w:r>
      <w:r w:rsidR="002443A0">
        <w:rPr>
          <w:sz w:val="24"/>
        </w:rPr>
        <w:t>t</w:t>
      </w:r>
      <w:r w:rsidRPr="00ED11C4">
        <w:rPr>
          <w:sz w:val="24"/>
        </w:rPr>
        <w:t>uberculosis:</w:t>
      </w:r>
      <w:r>
        <w:rPr>
          <w:sz w:val="24"/>
        </w:rPr>
        <w:t xml:space="preserve"> </w:t>
      </w:r>
      <w:r w:rsidRPr="00ED11C4">
        <w:rPr>
          <w:sz w:val="24"/>
        </w:rPr>
        <w:t>microbiology, etiopathogenesis,</w:t>
      </w:r>
      <w:r w:rsidR="001B1711">
        <w:rPr>
          <w:sz w:val="24"/>
        </w:rPr>
        <w:t xml:space="preserve"> </w:t>
      </w:r>
      <w:r w:rsidRPr="00ED11C4">
        <w:rPr>
          <w:sz w:val="24"/>
        </w:rPr>
        <w:t>pathological anatomy, classification,</w:t>
      </w:r>
      <w:r w:rsidR="001B1711">
        <w:rPr>
          <w:sz w:val="24"/>
        </w:rPr>
        <w:t xml:space="preserve"> </w:t>
      </w:r>
      <w:r w:rsidRPr="00ED11C4">
        <w:rPr>
          <w:sz w:val="24"/>
        </w:rPr>
        <w:t>primary tuberculosis, clinical forms, symptom</w:t>
      </w:r>
      <w:r w:rsidR="00782D21">
        <w:rPr>
          <w:sz w:val="24"/>
        </w:rPr>
        <w:t>s, diagnosis and</w:t>
      </w:r>
      <w:r w:rsidRPr="00ED11C4">
        <w:rPr>
          <w:sz w:val="24"/>
        </w:rPr>
        <w:t xml:space="preserve"> treatment,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>- secondary tuberculosis (ulceration, TBC goma, TB lupus), symptomatology, diagnosis, treatment.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 xml:space="preserve">3. </w:t>
      </w:r>
      <w:proofErr w:type="spellStart"/>
      <w:r w:rsidR="002443A0" w:rsidRPr="00ED11C4">
        <w:rPr>
          <w:sz w:val="24"/>
        </w:rPr>
        <w:t>Cervicofacial</w:t>
      </w:r>
      <w:proofErr w:type="spellEnd"/>
      <w:r w:rsidR="002443A0" w:rsidRPr="00ED11C4">
        <w:rPr>
          <w:sz w:val="24"/>
        </w:rPr>
        <w:t xml:space="preserve"> </w:t>
      </w:r>
      <w:proofErr w:type="spellStart"/>
      <w:r w:rsidR="002443A0">
        <w:rPr>
          <w:sz w:val="24"/>
        </w:rPr>
        <w:t>s</w:t>
      </w:r>
      <w:r w:rsidRPr="00ED11C4">
        <w:rPr>
          <w:sz w:val="24"/>
        </w:rPr>
        <w:t>yphilis</w:t>
      </w:r>
      <w:proofErr w:type="spellEnd"/>
      <w:r w:rsidRPr="00ED11C4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Pr="00ED11C4">
        <w:rPr>
          <w:sz w:val="24"/>
        </w:rPr>
        <w:t>microbiology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etiopathogenesis</w:t>
      </w:r>
      <w:proofErr w:type="spellEnd"/>
      <w:r w:rsidRPr="00ED11C4">
        <w:rPr>
          <w:sz w:val="24"/>
        </w:rPr>
        <w:t>,</w:t>
      </w:r>
      <w:r w:rsidR="002443A0">
        <w:rPr>
          <w:sz w:val="24"/>
        </w:rPr>
        <w:t xml:space="preserve"> </w:t>
      </w:r>
      <w:proofErr w:type="spellStart"/>
      <w:r w:rsidRPr="00ED11C4">
        <w:rPr>
          <w:sz w:val="24"/>
        </w:rPr>
        <w:t>patanoma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elements</w:t>
      </w:r>
      <w:proofErr w:type="spellEnd"/>
      <w:r w:rsidRPr="00ED11C4">
        <w:rPr>
          <w:sz w:val="24"/>
        </w:rPr>
        <w:t xml:space="preserve"> in </w:t>
      </w:r>
      <w:proofErr w:type="spellStart"/>
      <w:r w:rsidRPr="00ED11C4">
        <w:rPr>
          <w:sz w:val="24"/>
        </w:rPr>
        <w:t>primary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secondary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and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tertiary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form</w:t>
      </w:r>
      <w:proofErr w:type="spellEnd"/>
      <w:r w:rsidRPr="00ED11C4">
        <w:rPr>
          <w:sz w:val="24"/>
        </w:rPr>
        <w:t>,</w:t>
      </w:r>
      <w:r w:rsidR="001B1711">
        <w:rPr>
          <w:sz w:val="24"/>
        </w:rPr>
        <w:t xml:space="preserve"> </w:t>
      </w:r>
      <w:proofErr w:type="spellStart"/>
      <w:r w:rsidRPr="00ED11C4">
        <w:rPr>
          <w:sz w:val="24"/>
        </w:rPr>
        <w:t>clinical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picture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diagnosis</w:t>
      </w:r>
      <w:proofErr w:type="spellEnd"/>
      <w:r w:rsidR="001B1711">
        <w:rPr>
          <w:sz w:val="24"/>
        </w:rPr>
        <w:t xml:space="preserve">, </w:t>
      </w:r>
      <w:proofErr w:type="spellStart"/>
      <w:r w:rsidR="001B1711" w:rsidRPr="0078257D">
        <w:rPr>
          <w:sz w:val="24"/>
          <w:lang w:val="en-GB"/>
        </w:rPr>
        <w:t>maxillar</w:t>
      </w:r>
      <w:proofErr w:type="spellEnd"/>
      <w:r w:rsidR="001B1711" w:rsidRPr="0078257D">
        <w:rPr>
          <w:sz w:val="24"/>
          <w:lang w:val="en-GB"/>
        </w:rPr>
        <w:t xml:space="preserve"> bone syphilis</w:t>
      </w:r>
      <w:r w:rsidRPr="00ED11C4">
        <w:rPr>
          <w:sz w:val="24"/>
        </w:rPr>
        <w:t>.</w:t>
      </w:r>
    </w:p>
    <w:p w:rsidR="00077908" w:rsidRPr="00ED11C4" w:rsidRDefault="00077908" w:rsidP="00077908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Pr="00C12055">
        <w:rPr>
          <w:b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odalities</w:t>
      </w:r>
      <w:r w:rsidR="00DD3A78">
        <w:rPr>
          <w:b/>
          <w:sz w:val="24"/>
          <w:szCs w:val="24"/>
          <w:lang w:val="ro-RO"/>
        </w:rPr>
        <w:t>:</w:t>
      </w:r>
    </w:p>
    <w:p w:rsidR="00DB422C" w:rsidRDefault="00ED11C4" w:rsidP="00ED11C4">
      <w:pPr>
        <w:pStyle w:val="a5"/>
        <w:spacing w:line="276" w:lineRule="auto"/>
        <w:ind w:right="425"/>
        <w:rPr>
          <w:color w:val="C00000"/>
          <w:sz w:val="24"/>
        </w:rPr>
      </w:pPr>
      <w:r w:rsidRPr="00077908">
        <w:rPr>
          <w:sz w:val="24"/>
        </w:rPr>
        <w:t>1</w:t>
      </w:r>
      <w:r w:rsidRPr="00FC452C">
        <w:rPr>
          <w:color w:val="C00000"/>
          <w:sz w:val="24"/>
        </w:rPr>
        <w:t xml:space="preserve">. </w:t>
      </w:r>
      <w:r w:rsidR="00DB422C" w:rsidRPr="001B679E">
        <w:rPr>
          <w:sz w:val="24"/>
          <w:szCs w:val="24"/>
        </w:rPr>
        <w:t>T</w:t>
      </w:r>
      <w:r w:rsidR="00DB422C" w:rsidRPr="001B679E">
        <w:rPr>
          <w:sz w:val="24"/>
          <w:lang w:val="en-US"/>
        </w:rPr>
        <w:t>he patient examin</w:t>
      </w:r>
      <w:r w:rsidR="00077908">
        <w:rPr>
          <w:sz w:val="24"/>
          <w:lang w:val="en-US"/>
        </w:rPr>
        <w:t>a</w:t>
      </w:r>
      <w:r w:rsidR="00DB422C" w:rsidRPr="001B679E">
        <w:rPr>
          <w:sz w:val="24"/>
          <w:lang w:val="en-US"/>
        </w:rPr>
        <w:t xml:space="preserve">tion and the </w:t>
      </w:r>
      <w:r w:rsidR="00DB422C" w:rsidRPr="001B679E">
        <w:rPr>
          <w:sz w:val="24"/>
          <w:szCs w:val="24"/>
        </w:rPr>
        <w:t xml:space="preserve">establishing plan of </w:t>
      </w:r>
      <w:r w:rsidR="00DB422C" w:rsidRPr="001B679E">
        <w:rPr>
          <w:sz w:val="24"/>
          <w:lang w:val="en-US"/>
        </w:rPr>
        <w:t>treatment</w:t>
      </w:r>
      <w:r w:rsidR="00DB422C" w:rsidRPr="00240556">
        <w:rPr>
          <w:sz w:val="24"/>
          <w:lang w:val="en-US"/>
        </w:rPr>
        <w:t>.</w:t>
      </w:r>
    </w:p>
    <w:p w:rsidR="00ED11C4" w:rsidRPr="00FC452C" w:rsidRDefault="00DB422C" w:rsidP="00ED11C4">
      <w:pPr>
        <w:pStyle w:val="a5"/>
        <w:spacing w:line="276" w:lineRule="auto"/>
        <w:ind w:right="425"/>
        <w:rPr>
          <w:color w:val="C00000"/>
          <w:sz w:val="24"/>
        </w:rPr>
      </w:pPr>
      <w:r w:rsidRPr="00077908">
        <w:rPr>
          <w:sz w:val="24"/>
        </w:rPr>
        <w:t>2.</w:t>
      </w:r>
      <w:r>
        <w:rPr>
          <w:color w:val="C00000"/>
          <w:sz w:val="24"/>
        </w:rPr>
        <w:t xml:space="preserve"> </w:t>
      </w:r>
      <w:proofErr w:type="gramStart"/>
      <w:r w:rsidR="00077908">
        <w:rPr>
          <w:sz w:val="24"/>
          <w:lang w:val="en-US"/>
        </w:rPr>
        <w:t>Dressing patients with inflammatory processes.</w:t>
      </w:r>
      <w:proofErr w:type="gramEnd"/>
    </w:p>
    <w:p w:rsidR="001B1711" w:rsidRPr="00F065F3" w:rsidRDefault="001B1711" w:rsidP="001B1711">
      <w:pPr>
        <w:pStyle w:val="2"/>
        <w:jc w:val="left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ED11C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024036" w:rsidRDefault="00927405" w:rsidP="00024036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1B1711" w:rsidRDefault="001B1711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1B1711" w:rsidRDefault="001B1711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1B1711" w:rsidRDefault="001B1711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9D6FC9" w:rsidRDefault="009D6FC9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9D6FC9" w:rsidRDefault="009D6FC9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9D6FC9" w:rsidRDefault="009D6FC9" w:rsidP="000B6C95">
      <w:pPr>
        <w:pStyle w:val="a3"/>
        <w:tabs>
          <w:tab w:val="left" w:pos="142"/>
        </w:tabs>
        <w:ind w:left="-284" w:right="283"/>
        <w:rPr>
          <w:szCs w:val="28"/>
        </w:rPr>
      </w:pPr>
    </w:p>
    <w:p w:rsidR="000B6C95" w:rsidRPr="00E6236A" w:rsidRDefault="000B6C95" w:rsidP="000B6C95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5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644E44" w:rsidRPr="005711E4" w:rsidRDefault="00ED11C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ro-RO"/>
        </w:rPr>
        <w:t>Theme</w:t>
      </w:r>
      <w:r w:rsidRPr="00ED11C4">
        <w:rPr>
          <w:sz w:val="24"/>
          <w:szCs w:val="24"/>
          <w:lang w:val="ro-RO"/>
        </w:rPr>
        <w:t xml:space="preserve">: Odontogenic maxillary sinusitis. </w:t>
      </w:r>
      <w:r w:rsidR="00930C20">
        <w:rPr>
          <w:sz w:val="24"/>
          <w:szCs w:val="24"/>
          <w:lang w:val="ro-RO"/>
        </w:rPr>
        <w:t xml:space="preserve">Management of </w:t>
      </w:r>
      <w:proofErr w:type="spellStart"/>
      <w:r w:rsidR="00930C20">
        <w:rPr>
          <w:sz w:val="24"/>
          <w:szCs w:val="24"/>
          <w:lang w:val="ro-RO"/>
        </w:rPr>
        <w:t>o</w:t>
      </w:r>
      <w:r w:rsidRPr="00930C20">
        <w:rPr>
          <w:sz w:val="24"/>
          <w:szCs w:val="24"/>
          <w:lang w:val="ro-RO"/>
        </w:rPr>
        <w:t>ro-</w:t>
      </w:r>
      <w:r w:rsidR="00930C20" w:rsidRPr="00930C20">
        <w:rPr>
          <w:sz w:val="24"/>
          <w:szCs w:val="24"/>
          <w:lang w:val="ro-RO"/>
        </w:rPr>
        <w:t>antral</w:t>
      </w:r>
      <w:proofErr w:type="spellEnd"/>
      <w:r w:rsidRPr="00ED11C4">
        <w:rPr>
          <w:sz w:val="24"/>
          <w:szCs w:val="24"/>
          <w:lang w:val="ro-RO"/>
        </w:rPr>
        <w:t xml:space="preserve"> </w:t>
      </w:r>
      <w:proofErr w:type="spellStart"/>
      <w:r w:rsidRPr="00ED11C4">
        <w:rPr>
          <w:sz w:val="24"/>
          <w:szCs w:val="24"/>
          <w:lang w:val="ro-RO"/>
        </w:rPr>
        <w:t>communication</w:t>
      </w:r>
      <w:proofErr w:type="spellEnd"/>
      <w:r w:rsidR="00930C20">
        <w:rPr>
          <w:sz w:val="24"/>
          <w:szCs w:val="24"/>
          <w:lang w:val="ro-RO"/>
        </w:rPr>
        <w:t xml:space="preserve"> </w:t>
      </w:r>
      <w:proofErr w:type="spellStart"/>
      <w:r w:rsidR="00930C20">
        <w:rPr>
          <w:sz w:val="24"/>
          <w:szCs w:val="24"/>
          <w:lang w:val="ro-RO"/>
        </w:rPr>
        <w:t>and</w:t>
      </w:r>
      <w:proofErr w:type="spellEnd"/>
      <w:r w:rsidR="00930C20">
        <w:rPr>
          <w:sz w:val="24"/>
          <w:szCs w:val="24"/>
          <w:lang w:val="ro-RO"/>
        </w:rPr>
        <w:t xml:space="preserve"> fistula.</w:t>
      </w:r>
      <w:r w:rsidR="00644E44" w:rsidRPr="00644E44">
        <w:rPr>
          <w:b/>
          <w:sz w:val="24"/>
          <w:szCs w:val="24"/>
          <w:lang w:val="en-US"/>
        </w:rPr>
        <w:t xml:space="preserve"> </w:t>
      </w:r>
      <w:r w:rsidR="00644E44" w:rsidRPr="000B6C95">
        <w:rPr>
          <w:b/>
          <w:sz w:val="24"/>
          <w:szCs w:val="24"/>
          <w:lang w:val="en-US"/>
        </w:rPr>
        <w:t>Place of practical work</w:t>
      </w:r>
      <w:r w:rsidR="00644E44" w:rsidRPr="00ED11C4">
        <w:rPr>
          <w:sz w:val="24"/>
          <w:szCs w:val="24"/>
          <w:lang w:val="ro-RO"/>
        </w:rPr>
        <w:t xml:space="preserve">: </w:t>
      </w:r>
      <w:r w:rsidR="00644E44" w:rsidRPr="005711E4">
        <w:rPr>
          <w:sz w:val="24"/>
          <w:szCs w:val="24"/>
          <w:lang w:val="en-US"/>
        </w:rPr>
        <w:t>Clinical settings of the department.</w:t>
      </w:r>
    </w:p>
    <w:p w:rsidR="009D6FC9" w:rsidRPr="003E59C2" w:rsidRDefault="00DD3A78" w:rsidP="009D6FC9">
      <w:pPr>
        <w:pStyle w:val="a3"/>
        <w:jc w:val="both"/>
        <w:rPr>
          <w:b w:val="0"/>
          <w:i w:val="0"/>
          <w:sz w:val="24"/>
          <w:lang w:val="en-GB"/>
        </w:rPr>
      </w:pPr>
      <w:r w:rsidRPr="009D6FC9">
        <w:rPr>
          <w:i w:val="0"/>
          <w:sz w:val="24"/>
          <w:szCs w:val="24"/>
          <w:lang w:val="en-US"/>
        </w:rPr>
        <w:t>Purpose of practical work</w:t>
      </w:r>
      <w:r w:rsidR="00ED11C4" w:rsidRPr="00DD3A78">
        <w:rPr>
          <w:b w:val="0"/>
          <w:sz w:val="24"/>
          <w:szCs w:val="24"/>
        </w:rPr>
        <w:t>:</w:t>
      </w:r>
      <w:r w:rsidR="00ED11C4" w:rsidRPr="00ED11C4">
        <w:rPr>
          <w:sz w:val="24"/>
          <w:szCs w:val="24"/>
        </w:rPr>
        <w:t xml:space="preserve"> </w:t>
      </w:r>
      <w:r w:rsidR="009D6FC9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9D6FC9">
        <w:rPr>
          <w:b w:val="0"/>
          <w:i w:val="0"/>
          <w:sz w:val="24"/>
          <w:lang w:val="en-GB"/>
        </w:rPr>
        <w:t>E</w:t>
      </w:r>
      <w:r w:rsidR="009D6FC9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9D6FC9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9D6FC9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8B4CF3" w:rsidRDefault="00DD3A78" w:rsidP="00930C20">
      <w:pPr>
        <w:rPr>
          <w:sz w:val="24"/>
          <w:szCs w:val="24"/>
          <w:lang w:val="en-US"/>
        </w:rPr>
      </w:pPr>
      <w:r w:rsidRPr="00DD3A78">
        <w:rPr>
          <w:b/>
          <w:sz w:val="24"/>
          <w:szCs w:val="24"/>
          <w:lang w:val="en-US"/>
        </w:rPr>
        <w:t>Practical work plan</w:t>
      </w:r>
      <w:proofErr w:type="gramStart"/>
      <w:r w:rsidRPr="0032700A">
        <w:rPr>
          <w:b/>
          <w:sz w:val="24"/>
          <w:szCs w:val="24"/>
          <w:lang w:val="en-US"/>
        </w:rPr>
        <w:t>:</w:t>
      </w:r>
      <w:r w:rsidR="001D5AA1" w:rsidRPr="008B4CF3">
        <w:rPr>
          <w:sz w:val="24"/>
          <w:szCs w:val="24"/>
          <w:lang w:val="en-US"/>
        </w:rPr>
        <w:t>1</w:t>
      </w:r>
      <w:proofErr w:type="gramEnd"/>
      <w:r w:rsidR="001D5AA1" w:rsidRPr="008B4CF3">
        <w:rPr>
          <w:sz w:val="24"/>
          <w:szCs w:val="24"/>
          <w:lang w:val="en-US"/>
        </w:rPr>
        <w:t xml:space="preserve">. </w:t>
      </w:r>
      <w:proofErr w:type="gramStart"/>
      <w:r w:rsidR="001D5AA1" w:rsidRPr="008B4CF3">
        <w:rPr>
          <w:sz w:val="24"/>
          <w:szCs w:val="24"/>
          <w:lang w:val="en-US"/>
        </w:rPr>
        <w:t>Discussions - 45 min.</w:t>
      </w:r>
      <w:proofErr w:type="gramEnd"/>
    </w:p>
    <w:p w:rsidR="001D5AA1" w:rsidRPr="00930C20" w:rsidRDefault="001D5AA1" w:rsidP="009D6FC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930C20">
        <w:rPr>
          <w:b w:val="0"/>
          <w:i w:val="0"/>
          <w:sz w:val="24"/>
          <w:szCs w:val="24"/>
        </w:rPr>
        <w:t>2. Clinical case presentation - 35 min.</w:t>
      </w:r>
    </w:p>
    <w:p w:rsidR="001D5AA1" w:rsidRPr="00930C20" w:rsidRDefault="001D5AA1" w:rsidP="009D6FC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930C20">
        <w:rPr>
          <w:b w:val="0"/>
          <w:i w:val="0"/>
          <w:sz w:val="24"/>
          <w:szCs w:val="24"/>
        </w:rPr>
        <w:t>3. Medical simulation- 35 min.</w:t>
      </w:r>
    </w:p>
    <w:p w:rsidR="001D5AA1" w:rsidRPr="00930C20" w:rsidRDefault="001D5AA1" w:rsidP="009D6FC9">
      <w:pPr>
        <w:pStyle w:val="a3"/>
        <w:tabs>
          <w:tab w:val="left" w:pos="-142"/>
        </w:tabs>
        <w:ind w:right="283" w:firstLine="2127"/>
        <w:jc w:val="both"/>
        <w:rPr>
          <w:b w:val="0"/>
          <w:i w:val="0"/>
          <w:sz w:val="24"/>
          <w:szCs w:val="24"/>
        </w:rPr>
      </w:pPr>
      <w:r w:rsidRPr="00930C20">
        <w:rPr>
          <w:b w:val="0"/>
          <w:i w:val="0"/>
          <w:sz w:val="24"/>
          <w:szCs w:val="24"/>
        </w:rPr>
        <w:t>4. Generalization - 20 min.</w:t>
      </w:r>
    </w:p>
    <w:p w:rsidR="00ED11C4" w:rsidRDefault="007C605E" w:rsidP="00DB422C">
      <w:pPr>
        <w:spacing w:line="276" w:lineRule="auto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  <w:lang w:val="ro-RO"/>
        </w:rPr>
        <w:t>Q</w:t>
      </w:r>
      <w:r w:rsidR="00ED11C4" w:rsidRPr="00ED11C4">
        <w:rPr>
          <w:b/>
          <w:sz w:val="24"/>
          <w:szCs w:val="24"/>
          <w:lang w:val="ro-RO"/>
        </w:rPr>
        <w:t>uestions</w:t>
      </w:r>
      <w:proofErr w:type="spellEnd"/>
      <w:r w:rsidR="00ED11C4" w:rsidRPr="00ED11C4">
        <w:rPr>
          <w:b/>
          <w:sz w:val="24"/>
          <w:szCs w:val="24"/>
          <w:lang w:val="ro-RO"/>
        </w:rPr>
        <w:t>:</w:t>
      </w:r>
    </w:p>
    <w:p w:rsidR="00DB422C" w:rsidRPr="00ED11C4" w:rsidRDefault="00DB422C" w:rsidP="00DB422C">
      <w:pPr>
        <w:spacing w:line="276" w:lineRule="auto"/>
        <w:rPr>
          <w:b/>
          <w:sz w:val="24"/>
          <w:szCs w:val="24"/>
          <w:lang w:val="ro-RO"/>
        </w:rPr>
      </w:pP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>1. Anatomy</w:t>
      </w:r>
      <w:r w:rsidR="001039FB">
        <w:rPr>
          <w:sz w:val="24"/>
          <w:szCs w:val="24"/>
          <w:lang w:val="ro-RO"/>
        </w:rPr>
        <w:t xml:space="preserve"> and physiology</w:t>
      </w:r>
      <w:r w:rsidRPr="00ED11C4">
        <w:rPr>
          <w:sz w:val="24"/>
          <w:szCs w:val="24"/>
          <w:lang w:val="ro-RO"/>
        </w:rPr>
        <w:t xml:space="preserve"> of the </w:t>
      </w:r>
      <w:r w:rsidRPr="001039FB">
        <w:rPr>
          <w:sz w:val="24"/>
          <w:szCs w:val="24"/>
          <w:lang w:val="ro-RO"/>
        </w:rPr>
        <w:t>maxillary</w:t>
      </w:r>
      <w:r w:rsidRPr="00ED11C4">
        <w:rPr>
          <w:sz w:val="24"/>
          <w:szCs w:val="24"/>
          <w:lang w:val="ro-RO"/>
        </w:rPr>
        <w:t xml:space="preserve"> sinus</w:t>
      </w:r>
      <w:r w:rsidR="001039FB">
        <w:rPr>
          <w:sz w:val="24"/>
          <w:szCs w:val="24"/>
          <w:lang w:val="ro-RO"/>
        </w:rPr>
        <w:t>es</w:t>
      </w:r>
      <w:r w:rsidRPr="00ED11C4">
        <w:rPr>
          <w:sz w:val="24"/>
          <w:szCs w:val="24"/>
          <w:lang w:val="ro-RO"/>
        </w:rPr>
        <w:t xml:space="preserve">. The </w:t>
      </w:r>
      <w:r w:rsidR="00930C20">
        <w:rPr>
          <w:sz w:val="24"/>
          <w:szCs w:val="24"/>
          <w:lang w:val="ro-RO"/>
        </w:rPr>
        <w:t>relation</w:t>
      </w:r>
      <w:r w:rsidRPr="00ED11C4">
        <w:rPr>
          <w:sz w:val="24"/>
          <w:szCs w:val="24"/>
          <w:lang w:val="ro-RO"/>
        </w:rPr>
        <w:t xml:space="preserve"> of the maxillary sinus to the roots of the upper teeth.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2. Acute odontogenic sinusitis. Etiopathogenesis, </w:t>
      </w:r>
      <w:r w:rsidR="00930C20">
        <w:rPr>
          <w:sz w:val="24"/>
          <w:szCs w:val="24"/>
          <w:lang w:val="ro-RO"/>
        </w:rPr>
        <w:t>s</w:t>
      </w:r>
      <w:r w:rsidR="00930C20" w:rsidRPr="00ED11C4">
        <w:rPr>
          <w:sz w:val="24"/>
          <w:szCs w:val="24"/>
          <w:lang w:val="ro-RO"/>
        </w:rPr>
        <w:t>ymptom</w:t>
      </w:r>
      <w:r w:rsidR="00930C20">
        <w:rPr>
          <w:sz w:val="24"/>
          <w:szCs w:val="24"/>
          <w:lang w:val="ro-RO"/>
        </w:rPr>
        <w:t>s</w:t>
      </w:r>
      <w:r w:rsidRPr="00ED11C4">
        <w:rPr>
          <w:sz w:val="24"/>
          <w:szCs w:val="24"/>
          <w:lang w:val="ro-RO"/>
        </w:rPr>
        <w:t>, differential diagnosis and treatment.</w:t>
      </w:r>
      <w:r w:rsidR="00F640B1">
        <w:rPr>
          <w:sz w:val="24"/>
          <w:szCs w:val="24"/>
          <w:lang w:val="ro-RO"/>
        </w:rPr>
        <w:t xml:space="preserve"> Complications. Prevention.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3. Chronic odontogenic maxillary sinusitis: </w:t>
      </w:r>
      <w:r w:rsidR="00930C20">
        <w:rPr>
          <w:sz w:val="24"/>
          <w:szCs w:val="24"/>
          <w:lang w:val="ro-RO"/>
        </w:rPr>
        <w:t>causes</w:t>
      </w:r>
      <w:r w:rsidRPr="00ED11C4">
        <w:rPr>
          <w:sz w:val="24"/>
          <w:szCs w:val="24"/>
          <w:lang w:val="ro-RO"/>
        </w:rPr>
        <w:t xml:space="preserve">, </w:t>
      </w:r>
      <w:r w:rsidR="00930C20">
        <w:rPr>
          <w:sz w:val="24"/>
          <w:szCs w:val="24"/>
          <w:lang w:val="ro-RO"/>
        </w:rPr>
        <w:t>s</w:t>
      </w:r>
      <w:r w:rsidR="00930C20" w:rsidRPr="00ED11C4">
        <w:rPr>
          <w:sz w:val="24"/>
          <w:szCs w:val="24"/>
          <w:lang w:val="ro-RO"/>
        </w:rPr>
        <w:t>ymptom</w:t>
      </w:r>
      <w:r w:rsidR="00930C20">
        <w:rPr>
          <w:sz w:val="24"/>
          <w:szCs w:val="24"/>
          <w:lang w:val="ro-RO"/>
        </w:rPr>
        <w:t>s</w:t>
      </w:r>
      <w:r w:rsidRPr="00ED11C4">
        <w:rPr>
          <w:sz w:val="24"/>
          <w:szCs w:val="24"/>
          <w:lang w:val="ro-RO"/>
        </w:rPr>
        <w:t xml:space="preserve">, diagnosis, </w:t>
      </w:r>
      <w:r w:rsidR="00930C20" w:rsidRPr="00930C20">
        <w:rPr>
          <w:sz w:val="24"/>
          <w:lang w:val="en-US"/>
        </w:rPr>
        <w:t>differential diagnosis</w:t>
      </w:r>
      <w:r w:rsidR="00930C20">
        <w:rPr>
          <w:sz w:val="24"/>
          <w:lang w:val="en-US"/>
        </w:rPr>
        <w:t xml:space="preserve"> and </w:t>
      </w:r>
      <w:r w:rsidRPr="00ED11C4">
        <w:rPr>
          <w:sz w:val="24"/>
          <w:szCs w:val="24"/>
          <w:lang w:val="ro-RO"/>
        </w:rPr>
        <w:t>treatment.</w:t>
      </w:r>
    </w:p>
    <w:p w:rsidR="00240556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>4.</w:t>
      </w:r>
      <w:r w:rsidR="00DB422C">
        <w:rPr>
          <w:sz w:val="24"/>
          <w:szCs w:val="24"/>
          <w:lang w:val="ro-RO"/>
        </w:rPr>
        <w:t xml:space="preserve"> </w:t>
      </w:r>
      <w:r w:rsidR="00240556">
        <w:rPr>
          <w:sz w:val="24"/>
          <w:szCs w:val="24"/>
          <w:lang w:val="ro-RO"/>
        </w:rPr>
        <w:t xml:space="preserve">The Caldwell-Luc radical </w:t>
      </w:r>
      <w:r w:rsidR="00F640B1">
        <w:rPr>
          <w:sz w:val="24"/>
          <w:szCs w:val="24"/>
          <w:lang w:val="ro-RO"/>
        </w:rPr>
        <w:t>antrostomy</w:t>
      </w:r>
      <w:r w:rsidRPr="00ED11C4">
        <w:rPr>
          <w:sz w:val="24"/>
          <w:szCs w:val="24"/>
          <w:lang w:val="ro-RO"/>
        </w:rPr>
        <w:t xml:space="preserve">. </w:t>
      </w:r>
      <w:r w:rsidR="00240556">
        <w:rPr>
          <w:sz w:val="24"/>
          <w:szCs w:val="24"/>
          <w:lang w:val="ro-RO"/>
        </w:rPr>
        <w:t>Tecnique</w:t>
      </w:r>
      <w:r w:rsidRPr="00ED11C4">
        <w:rPr>
          <w:sz w:val="24"/>
          <w:szCs w:val="24"/>
          <w:lang w:val="ro-RO"/>
        </w:rPr>
        <w:t>.</w:t>
      </w:r>
      <w:r w:rsidR="00240556" w:rsidRPr="00240556">
        <w:rPr>
          <w:sz w:val="24"/>
          <w:szCs w:val="24"/>
          <w:lang w:val="ro-RO"/>
        </w:rPr>
        <w:t xml:space="preserve"> 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5. </w:t>
      </w:r>
      <w:r w:rsidR="00F640B1">
        <w:rPr>
          <w:sz w:val="24"/>
          <w:szCs w:val="24"/>
          <w:lang w:val="ro-RO"/>
        </w:rPr>
        <w:t>O</w:t>
      </w:r>
      <w:r w:rsidR="00930C20" w:rsidRPr="00930C20">
        <w:rPr>
          <w:sz w:val="24"/>
          <w:szCs w:val="24"/>
          <w:lang w:val="ro-RO"/>
        </w:rPr>
        <w:t>ro-antral</w:t>
      </w:r>
      <w:r w:rsidR="00930C20" w:rsidRPr="00ED11C4">
        <w:rPr>
          <w:sz w:val="24"/>
          <w:szCs w:val="24"/>
          <w:lang w:val="ro-RO"/>
        </w:rPr>
        <w:t xml:space="preserve"> communication</w:t>
      </w:r>
      <w:r w:rsidR="00930C20">
        <w:rPr>
          <w:sz w:val="24"/>
          <w:szCs w:val="24"/>
          <w:lang w:val="ro-RO"/>
        </w:rPr>
        <w:t xml:space="preserve"> and fistula</w:t>
      </w:r>
      <w:r w:rsidR="00F640B1">
        <w:rPr>
          <w:sz w:val="24"/>
          <w:szCs w:val="24"/>
          <w:lang w:val="ro-RO"/>
        </w:rPr>
        <w:t>. Etiology, clinical evolution, diagnosis</w:t>
      </w:r>
      <w:r w:rsidRPr="00ED11C4">
        <w:rPr>
          <w:sz w:val="24"/>
          <w:szCs w:val="24"/>
          <w:lang w:val="ro-RO"/>
        </w:rPr>
        <w:t>, treatment</w:t>
      </w:r>
      <w:r w:rsidR="00240556">
        <w:rPr>
          <w:sz w:val="24"/>
          <w:szCs w:val="24"/>
          <w:lang w:val="ro-RO"/>
        </w:rPr>
        <w:t>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</w:p>
    <w:p w:rsidR="00ED11C4" w:rsidRPr="00ED11C4" w:rsidRDefault="00ED11C4" w:rsidP="00ED11C4">
      <w:pPr>
        <w:spacing w:line="276" w:lineRule="auto"/>
        <w:rPr>
          <w:b/>
          <w:sz w:val="24"/>
          <w:szCs w:val="24"/>
          <w:lang w:val="ro-RO"/>
        </w:rPr>
      </w:pPr>
      <w:r w:rsidRPr="00ED11C4">
        <w:rPr>
          <w:b/>
          <w:sz w:val="24"/>
          <w:szCs w:val="24"/>
          <w:lang w:val="ro-RO"/>
        </w:rPr>
        <w:t xml:space="preserve">Practical </w:t>
      </w:r>
      <w:r w:rsidR="00077908" w:rsidRPr="00C12055">
        <w:rPr>
          <w:b/>
          <w:sz w:val="24"/>
          <w:szCs w:val="24"/>
          <w:lang w:val="ro-RO"/>
        </w:rPr>
        <w:t>M</w:t>
      </w:r>
      <w:r w:rsidR="00077908">
        <w:rPr>
          <w:b/>
          <w:sz w:val="24"/>
          <w:szCs w:val="24"/>
          <w:lang w:val="ro-RO"/>
        </w:rPr>
        <w:t>odalities</w:t>
      </w:r>
      <w:r w:rsidR="00DD3A78">
        <w:rPr>
          <w:b/>
          <w:sz w:val="24"/>
          <w:szCs w:val="24"/>
          <w:lang w:val="ro-RO"/>
        </w:rPr>
        <w:t>:</w:t>
      </w:r>
    </w:p>
    <w:p w:rsidR="00ED11C4" w:rsidRPr="00240556" w:rsidRDefault="00ED11C4" w:rsidP="00ED11C4">
      <w:pPr>
        <w:spacing w:line="276" w:lineRule="auto"/>
        <w:rPr>
          <w:sz w:val="24"/>
          <w:szCs w:val="24"/>
          <w:lang w:val="en-US"/>
        </w:rPr>
      </w:pPr>
      <w:r w:rsidRPr="00ED11C4">
        <w:rPr>
          <w:sz w:val="24"/>
          <w:szCs w:val="24"/>
          <w:lang w:val="ro-RO"/>
        </w:rPr>
        <w:t xml:space="preserve">1. </w:t>
      </w:r>
      <w:r w:rsidR="00240556" w:rsidRPr="001B679E">
        <w:rPr>
          <w:sz w:val="24"/>
          <w:szCs w:val="24"/>
          <w:lang w:val="ro-RO"/>
        </w:rPr>
        <w:t>T</w:t>
      </w:r>
      <w:r w:rsidR="00240556" w:rsidRPr="001B679E">
        <w:rPr>
          <w:sz w:val="24"/>
          <w:lang w:val="en-US"/>
        </w:rPr>
        <w:t xml:space="preserve">he patient </w:t>
      </w:r>
      <w:proofErr w:type="spellStart"/>
      <w:r w:rsidR="001B679E" w:rsidRPr="001B679E">
        <w:rPr>
          <w:sz w:val="24"/>
          <w:lang w:val="en-US"/>
        </w:rPr>
        <w:t>e</w:t>
      </w:r>
      <w:r w:rsidR="00240556" w:rsidRPr="001B679E">
        <w:rPr>
          <w:sz w:val="24"/>
          <w:lang w:val="en-US"/>
        </w:rPr>
        <w:t>xamin</w:t>
      </w:r>
      <w:r w:rsidR="001B679E" w:rsidRPr="001B679E">
        <w:rPr>
          <w:sz w:val="24"/>
          <w:lang w:val="en-US"/>
        </w:rPr>
        <w:t>tion</w:t>
      </w:r>
      <w:proofErr w:type="spellEnd"/>
      <w:r w:rsidR="00240556" w:rsidRPr="001B679E">
        <w:rPr>
          <w:sz w:val="24"/>
          <w:lang w:val="en-US"/>
        </w:rPr>
        <w:t xml:space="preserve"> and </w:t>
      </w:r>
      <w:r w:rsidR="001B679E" w:rsidRPr="001B679E">
        <w:rPr>
          <w:sz w:val="24"/>
          <w:lang w:val="en-US"/>
        </w:rPr>
        <w:t xml:space="preserve">the </w:t>
      </w:r>
      <w:r w:rsidR="001B679E" w:rsidRPr="001B679E">
        <w:rPr>
          <w:sz w:val="24"/>
          <w:szCs w:val="24"/>
          <w:lang w:val="ro-RO"/>
        </w:rPr>
        <w:t xml:space="preserve">establishing plan of </w:t>
      </w:r>
      <w:r w:rsidR="00240556" w:rsidRPr="001B679E">
        <w:rPr>
          <w:sz w:val="24"/>
          <w:lang w:val="en-US"/>
        </w:rPr>
        <w:t>treatment</w:t>
      </w:r>
      <w:r w:rsidR="00240556" w:rsidRPr="00240556">
        <w:rPr>
          <w:sz w:val="24"/>
          <w:lang w:val="en-US"/>
        </w:rPr>
        <w:t>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2. </w:t>
      </w:r>
      <w:proofErr w:type="gramStart"/>
      <w:r w:rsidR="00077908">
        <w:rPr>
          <w:sz w:val="24"/>
          <w:lang w:val="en-US"/>
        </w:rPr>
        <w:t>Dressing patients with inflammatory processes.</w:t>
      </w:r>
      <w:proofErr w:type="gramEnd"/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3. </w:t>
      </w:r>
      <w:r w:rsidR="00235ED8">
        <w:rPr>
          <w:sz w:val="24"/>
          <w:szCs w:val="24"/>
          <w:lang w:val="ro-RO"/>
        </w:rPr>
        <w:t>To make the</w:t>
      </w:r>
      <w:r w:rsidRPr="00ED11C4">
        <w:rPr>
          <w:sz w:val="24"/>
          <w:szCs w:val="24"/>
          <w:lang w:val="ro-RO"/>
        </w:rPr>
        <w:t xml:space="preserve"> locoregional anesthesia.</w:t>
      </w:r>
    </w:p>
    <w:p w:rsidR="00ED11C4" w:rsidRPr="00ED11C4" w:rsidRDefault="00ED11C4" w:rsidP="00ED11C4">
      <w:pPr>
        <w:spacing w:line="276" w:lineRule="auto"/>
        <w:rPr>
          <w:lang w:val="ro-RO"/>
        </w:rPr>
      </w:pPr>
    </w:p>
    <w:p w:rsidR="00ED11C4" w:rsidRPr="00ED11C4" w:rsidRDefault="00ED11C4" w:rsidP="00ED11C4">
      <w:pPr>
        <w:rPr>
          <w:lang w:val="ro-RO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D6532B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A24730" w:rsidRDefault="00A24730" w:rsidP="00A24730">
      <w:pPr>
        <w:rPr>
          <w:lang w:val="ro-RO"/>
        </w:rPr>
      </w:pPr>
    </w:p>
    <w:p w:rsidR="001B1711" w:rsidRDefault="001B1711" w:rsidP="00A24730">
      <w:pPr>
        <w:rPr>
          <w:lang w:val="ro-RO"/>
        </w:rPr>
      </w:pPr>
    </w:p>
    <w:p w:rsidR="009D6FC9" w:rsidRDefault="009D6FC9" w:rsidP="00A24730">
      <w:pPr>
        <w:rPr>
          <w:lang w:val="ro-RO"/>
        </w:rPr>
      </w:pPr>
    </w:p>
    <w:p w:rsidR="009D6FC9" w:rsidRDefault="009D6FC9" w:rsidP="00A24730">
      <w:pPr>
        <w:rPr>
          <w:lang w:val="ro-RO"/>
        </w:rPr>
      </w:pPr>
    </w:p>
    <w:p w:rsidR="009D6FC9" w:rsidRDefault="009D6FC9" w:rsidP="00A24730">
      <w:pPr>
        <w:rPr>
          <w:lang w:val="ro-RO"/>
        </w:rPr>
      </w:pPr>
    </w:p>
    <w:p w:rsidR="000B6C95" w:rsidRPr="00E6236A" w:rsidRDefault="000B6C95" w:rsidP="000B6C95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6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0B6C95">
        <w:rPr>
          <w:b/>
          <w:sz w:val="24"/>
        </w:rPr>
        <w:t>Theme</w:t>
      </w:r>
      <w:r w:rsidRPr="00ED11C4">
        <w:rPr>
          <w:sz w:val="24"/>
        </w:rPr>
        <w:t xml:space="preserve">: </w:t>
      </w:r>
      <w:proofErr w:type="spellStart"/>
      <w:r w:rsidRPr="00ED11C4">
        <w:rPr>
          <w:sz w:val="24"/>
        </w:rPr>
        <w:t>Salivary</w:t>
      </w:r>
      <w:proofErr w:type="spellEnd"/>
      <w:r w:rsidRPr="00ED11C4">
        <w:rPr>
          <w:sz w:val="24"/>
        </w:rPr>
        <w:t xml:space="preserve"> gland </w:t>
      </w:r>
      <w:proofErr w:type="spellStart"/>
      <w:r w:rsidRPr="00ED11C4">
        <w:rPr>
          <w:sz w:val="24"/>
        </w:rPr>
        <w:t>diseases</w:t>
      </w:r>
      <w:proofErr w:type="spellEnd"/>
      <w:r w:rsidRPr="00ED11C4">
        <w:rPr>
          <w:sz w:val="24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9D6FC9" w:rsidRPr="003E59C2" w:rsidRDefault="00DD3A78" w:rsidP="009D6FC9">
      <w:pPr>
        <w:pStyle w:val="a3"/>
        <w:jc w:val="both"/>
        <w:rPr>
          <w:b w:val="0"/>
          <w:i w:val="0"/>
          <w:sz w:val="24"/>
          <w:lang w:val="en-GB"/>
        </w:rPr>
      </w:pPr>
      <w:r w:rsidRPr="009D6FC9">
        <w:rPr>
          <w:i w:val="0"/>
          <w:sz w:val="24"/>
          <w:szCs w:val="24"/>
          <w:lang w:val="en-US"/>
        </w:rPr>
        <w:t>Purpose of practical work</w:t>
      </w:r>
      <w:r w:rsidR="00ED11C4" w:rsidRPr="009D6FC9">
        <w:rPr>
          <w:i w:val="0"/>
          <w:sz w:val="24"/>
        </w:rPr>
        <w:t>:</w:t>
      </w:r>
      <w:r w:rsidR="00ED11C4" w:rsidRPr="00ED11C4">
        <w:rPr>
          <w:sz w:val="24"/>
        </w:rPr>
        <w:t xml:space="preserve"> </w:t>
      </w:r>
      <w:r w:rsidR="009D6FC9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9D6FC9">
        <w:rPr>
          <w:b w:val="0"/>
          <w:i w:val="0"/>
          <w:sz w:val="24"/>
          <w:lang w:val="en-GB"/>
        </w:rPr>
        <w:t>E</w:t>
      </w:r>
      <w:r w:rsidR="009D6FC9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9D6FC9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9D6FC9" w:rsidRPr="003E59C2">
        <w:rPr>
          <w:b w:val="0"/>
          <w:i w:val="0"/>
          <w:sz w:val="24"/>
          <w:lang w:val="en-GB"/>
        </w:rPr>
        <w:t xml:space="preserve">  </w:t>
      </w:r>
    </w:p>
    <w:p w:rsidR="001D5AA1" w:rsidRPr="004F67D2" w:rsidRDefault="00DD3A78" w:rsidP="009D6FC9">
      <w:pPr>
        <w:pStyle w:val="a5"/>
        <w:ind w:right="425"/>
        <w:rPr>
          <w:sz w:val="24"/>
          <w:szCs w:val="24"/>
        </w:rPr>
      </w:pPr>
      <w:r w:rsidRPr="00DD3A78">
        <w:rPr>
          <w:b/>
          <w:sz w:val="24"/>
          <w:szCs w:val="24"/>
          <w:lang w:val="en-US"/>
        </w:rPr>
        <w:t>Practical work plan</w:t>
      </w:r>
      <w:proofErr w:type="gramStart"/>
      <w:r w:rsidRPr="00DD3A78">
        <w:rPr>
          <w:b/>
          <w:sz w:val="24"/>
          <w:szCs w:val="24"/>
        </w:rPr>
        <w:t>:</w:t>
      </w:r>
      <w:r w:rsidR="001D5AA1" w:rsidRPr="004F67D2">
        <w:rPr>
          <w:sz w:val="24"/>
          <w:szCs w:val="24"/>
        </w:rPr>
        <w:t>1</w:t>
      </w:r>
      <w:proofErr w:type="gramEnd"/>
      <w:r w:rsidR="001D5AA1" w:rsidRPr="004F67D2">
        <w:rPr>
          <w:sz w:val="24"/>
          <w:szCs w:val="24"/>
        </w:rPr>
        <w:t>. Discussions - 45 min.</w:t>
      </w:r>
    </w:p>
    <w:p w:rsidR="001D5AA1" w:rsidRPr="004F67D2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2. Clinical case presentation - 35 min.</w:t>
      </w:r>
    </w:p>
    <w:p w:rsidR="001D5AA1" w:rsidRPr="004F67D2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3. Medical simulation- 35 min.</w:t>
      </w:r>
    </w:p>
    <w:p w:rsidR="001D5AA1" w:rsidRPr="004F67D2" w:rsidRDefault="001D5AA1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4. Generalization - 20 min.</w:t>
      </w:r>
    </w:p>
    <w:p w:rsidR="00ED11C4" w:rsidRPr="00ED11C4" w:rsidRDefault="007C605E" w:rsidP="009D6FC9">
      <w:pPr>
        <w:pStyle w:val="a5"/>
        <w:ind w:right="425"/>
        <w:rPr>
          <w:b/>
          <w:sz w:val="24"/>
        </w:rPr>
      </w:pPr>
      <w:r>
        <w:rPr>
          <w:b/>
          <w:sz w:val="24"/>
        </w:rPr>
        <w:t>Q</w:t>
      </w:r>
      <w:r w:rsidR="00ED11C4" w:rsidRPr="00ED11C4">
        <w:rPr>
          <w:b/>
          <w:sz w:val="24"/>
        </w:rPr>
        <w:t>uestions: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 xml:space="preserve">1. </w:t>
      </w:r>
      <w:r w:rsidR="00551EB5">
        <w:rPr>
          <w:sz w:val="24"/>
        </w:rPr>
        <w:t>The a</w:t>
      </w:r>
      <w:r w:rsidRPr="00ED11C4">
        <w:rPr>
          <w:sz w:val="24"/>
        </w:rPr>
        <w:t>natomy</w:t>
      </w:r>
      <w:r w:rsidR="00551EB5">
        <w:rPr>
          <w:sz w:val="24"/>
        </w:rPr>
        <w:t xml:space="preserve"> and physiology of</w:t>
      </w:r>
      <w:r w:rsidRPr="00ED11C4">
        <w:rPr>
          <w:sz w:val="24"/>
        </w:rPr>
        <w:t>salivary glands (parotid, submandibular, sublingual</w:t>
      </w:r>
      <w:r w:rsidR="00551EB5">
        <w:rPr>
          <w:sz w:val="24"/>
        </w:rPr>
        <w:t xml:space="preserve"> and minor </w:t>
      </w:r>
      <w:r w:rsidRPr="00ED11C4">
        <w:rPr>
          <w:sz w:val="24"/>
        </w:rPr>
        <w:t xml:space="preserve"> salivary glands).</w:t>
      </w:r>
    </w:p>
    <w:p w:rsidR="00ED11C4" w:rsidRPr="005A7F78" w:rsidRDefault="00ED11C4" w:rsidP="002F05CB">
      <w:pPr>
        <w:pStyle w:val="Default"/>
        <w:rPr>
          <w:lang w:val="en-US"/>
        </w:rPr>
      </w:pPr>
      <w:r w:rsidRPr="002F05CB">
        <w:rPr>
          <w:lang w:val="en-US"/>
        </w:rPr>
        <w:t>2.</w:t>
      </w:r>
      <w:r w:rsidR="00551EB5" w:rsidRPr="002F05CB">
        <w:rPr>
          <w:lang w:val="en-US"/>
        </w:rPr>
        <w:t xml:space="preserve"> The composition, function and role of saliva in maintaining oral health</w:t>
      </w:r>
      <w:r w:rsidR="009034BD" w:rsidRPr="002F05CB">
        <w:rPr>
          <w:lang w:val="en-US"/>
        </w:rPr>
        <w:t xml:space="preserve"> </w:t>
      </w:r>
      <w:r w:rsidRPr="002F05CB">
        <w:rPr>
          <w:lang w:val="en-US"/>
        </w:rPr>
        <w:t>(</w:t>
      </w:r>
      <w:r w:rsidR="002F05CB">
        <w:rPr>
          <w:rFonts w:ascii="Times New Roman" w:hAnsi="Times New Roman" w:cs="Times New Roman"/>
          <w:bCs/>
          <w:lang w:val="en-US"/>
        </w:rPr>
        <w:t>p</w:t>
      </w:r>
      <w:r w:rsidR="002F05CB" w:rsidRPr="002F05CB">
        <w:rPr>
          <w:rFonts w:ascii="Times New Roman" w:hAnsi="Times New Roman" w:cs="Times New Roman"/>
          <w:bCs/>
          <w:lang w:val="en-US"/>
        </w:rPr>
        <w:t xml:space="preserve">rotective </w:t>
      </w:r>
      <w:r w:rsidR="002F05CB">
        <w:rPr>
          <w:rFonts w:ascii="Times New Roman" w:hAnsi="Times New Roman" w:cs="Times New Roman"/>
          <w:bCs/>
          <w:lang w:val="en-US"/>
        </w:rPr>
        <w:t>f</w:t>
      </w:r>
      <w:r w:rsidR="002F05CB" w:rsidRPr="002F05CB">
        <w:rPr>
          <w:rFonts w:ascii="Times New Roman" w:hAnsi="Times New Roman" w:cs="Times New Roman"/>
          <w:bCs/>
          <w:lang w:val="en-US"/>
        </w:rPr>
        <w:t>unctions</w:t>
      </w:r>
      <w:r w:rsidR="009034BD" w:rsidRPr="002F05CB">
        <w:rPr>
          <w:lang w:val="en-US"/>
        </w:rPr>
        <w:t xml:space="preserve">, </w:t>
      </w:r>
      <w:r w:rsidR="005A7F78">
        <w:rPr>
          <w:lang w:val="en-US"/>
        </w:rPr>
        <w:t>w</w:t>
      </w:r>
      <w:r w:rsidR="005A7F78" w:rsidRPr="005A7F78">
        <w:rPr>
          <w:lang w:val="en-US"/>
        </w:rPr>
        <w:t xml:space="preserve">ater </w:t>
      </w:r>
      <w:r w:rsidR="005A7F78">
        <w:rPr>
          <w:lang w:val="en-US"/>
        </w:rPr>
        <w:t>b</w:t>
      </w:r>
      <w:r w:rsidR="005A7F78" w:rsidRPr="005A7F78">
        <w:rPr>
          <w:lang w:val="en-US"/>
        </w:rPr>
        <w:t>alance</w:t>
      </w:r>
      <w:r w:rsidR="005A7F78">
        <w:rPr>
          <w:lang w:val="en-US"/>
        </w:rPr>
        <w:t xml:space="preserve">, </w:t>
      </w:r>
      <w:r w:rsidR="005A7F78">
        <w:rPr>
          <w:rFonts w:ascii="Times New Roman" w:hAnsi="Times New Roman" w:cs="Times New Roman"/>
          <w:bCs/>
          <w:lang w:val="en-US"/>
        </w:rPr>
        <w:t>excretory f</w:t>
      </w:r>
      <w:r w:rsidR="005A7F78" w:rsidRPr="005A7F78">
        <w:rPr>
          <w:rFonts w:ascii="Times New Roman" w:hAnsi="Times New Roman" w:cs="Times New Roman"/>
          <w:bCs/>
          <w:lang w:val="en-US"/>
        </w:rPr>
        <w:t>unctions</w:t>
      </w:r>
      <w:proofErr w:type="gramStart"/>
      <w:r w:rsidR="009034BD" w:rsidRPr="005A7F78">
        <w:rPr>
          <w:rFonts w:ascii="Times New Roman" w:hAnsi="Times New Roman" w:cs="Times New Roman"/>
          <w:lang w:val="en-US"/>
        </w:rPr>
        <w:t>,</w:t>
      </w:r>
      <w:r w:rsidR="009034BD" w:rsidRPr="002F05CB">
        <w:rPr>
          <w:lang w:val="en-US"/>
        </w:rPr>
        <w:t xml:space="preserve"> </w:t>
      </w:r>
      <w:r w:rsidR="002F05CB" w:rsidRPr="005A7F78">
        <w:rPr>
          <w:lang w:val="en-US"/>
        </w:rPr>
        <w:t xml:space="preserve"> </w:t>
      </w:r>
      <w:r w:rsidR="002F05CB" w:rsidRPr="005A7F78">
        <w:rPr>
          <w:iCs/>
          <w:lang w:val="en-US"/>
        </w:rPr>
        <w:t>d</w:t>
      </w:r>
      <w:r w:rsidR="002F05CB" w:rsidRPr="005A7F78">
        <w:rPr>
          <w:rFonts w:ascii="Times New Roman" w:hAnsi="Times New Roman" w:cs="Times New Roman"/>
          <w:iCs/>
          <w:color w:val="auto"/>
          <w:lang w:val="en-US"/>
        </w:rPr>
        <w:t>igestive</w:t>
      </w:r>
      <w:proofErr w:type="gramEnd"/>
      <w:r w:rsidR="002F05CB" w:rsidRPr="005A7F78">
        <w:rPr>
          <w:rFonts w:ascii="Times New Roman" w:hAnsi="Times New Roman" w:cs="Times New Roman"/>
          <w:iCs/>
          <w:color w:val="auto"/>
          <w:lang w:val="en-US"/>
        </w:rPr>
        <w:t xml:space="preserve"> functions</w:t>
      </w:r>
      <w:r w:rsidRPr="005A7F78">
        <w:rPr>
          <w:lang w:val="en-US"/>
        </w:rPr>
        <w:t xml:space="preserve">, </w:t>
      </w:r>
      <w:r w:rsidR="002F05CB" w:rsidRPr="005A7F78">
        <w:rPr>
          <w:lang w:val="en-US"/>
        </w:rPr>
        <w:t xml:space="preserve">antibacterial properties, </w:t>
      </w:r>
      <w:r w:rsidR="005A7F78">
        <w:rPr>
          <w:rFonts w:ascii="Times New Roman" w:hAnsi="Times New Roman" w:cs="Times New Roman"/>
          <w:bCs/>
          <w:lang w:val="en-US"/>
        </w:rPr>
        <w:t>m</w:t>
      </w:r>
      <w:r w:rsidR="005A7F78" w:rsidRPr="005A7F78">
        <w:rPr>
          <w:rFonts w:ascii="Times New Roman" w:hAnsi="Times New Roman" w:cs="Times New Roman"/>
          <w:bCs/>
          <w:lang w:val="en-US"/>
        </w:rPr>
        <w:t>aintenance of pH ,</w:t>
      </w:r>
      <w:r w:rsidR="005A7F78">
        <w:rPr>
          <w:rFonts w:cs="Myriad Pro"/>
          <w:b/>
          <w:bCs/>
          <w:sz w:val="19"/>
          <w:szCs w:val="19"/>
          <w:lang w:val="en-US"/>
        </w:rPr>
        <w:t xml:space="preserve"> </w:t>
      </w:r>
      <w:r w:rsidR="005A7F78" w:rsidRPr="005A7F78">
        <w:rPr>
          <w:rFonts w:ascii="Times New Roman" w:hAnsi="Times New Roman" w:cs="Times New Roman"/>
          <w:bCs/>
          <w:color w:val="auto"/>
          <w:lang w:val="en-US"/>
        </w:rPr>
        <w:t>h</w:t>
      </w:r>
      <w:r w:rsidR="005A7F78" w:rsidRPr="005A7F78">
        <w:rPr>
          <w:rFonts w:ascii="Times New Roman" w:hAnsi="Times New Roman" w:cs="Times New Roman"/>
          <w:color w:val="auto"/>
          <w:lang w:val="en-US"/>
        </w:rPr>
        <w:t>ormonal function</w:t>
      </w:r>
      <w:r w:rsidR="005A7F78">
        <w:rPr>
          <w:rFonts w:ascii="Times New Roman" w:hAnsi="Times New Roman" w:cs="Times New Roman"/>
          <w:color w:val="auto"/>
          <w:lang w:val="en-US"/>
        </w:rPr>
        <w:t xml:space="preserve"> ...</w:t>
      </w:r>
      <w:r w:rsidRPr="005A7F78">
        <w:rPr>
          <w:lang w:val="en-US"/>
        </w:rPr>
        <w:t>).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>3. Salivary gland diseases. Classification.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  <w:r w:rsidRPr="00ED11C4">
        <w:rPr>
          <w:sz w:val="24"/>
        </w:rPr>
        <w:t>4. Methods for the examination of the salivary gland (</w:t>
      </w:r>
      <w:proofErr w:type="spellStart"/>
      <w:r w:rsidRPr="00ED11C4">
        <w:rPr>
          <w:sz w:val="24"/>
        </w:rPr>
        <w:t>the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bacteriological</w:t>
      </w:r>
      <w:proofErr w:type="spellEnd"/>
      <w:r w:rsidRPr="00ED11C4">
        <w:rPr>
          <w:sz w:val="24"/>
        </w:rPr>
        <w:t xml:space="preserve"> test, </w:t>
      </w:r>
      <w:proofErr w:type="spellStart"/>
      <w:r w:rsidRPr="00ED11C4">
        <w:rPr>
          <w:sz w:val="24"/>
        </w:rPr>
        <w:t>sialografia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X-ray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ultrasound</w:t>
      </w:r>
      <w:proofErr w:type="spellEnd"/>
      <w:r w:rsidRPr="00ED11C4">
        <w:rPr>
          <w:sz w:val="24"/>
        </w:rPr>
        <w:t xml:space="preserve">, magnetic </w:t>
      </w:r>
      <w:proofErr w:type="spellStart"/>
      <w:r w:rsidRPr="00ED11C4">
        <w:rPr>
          <w:sz w:val="24"/>
        </w:rPr>
        <w:t>resonance</w:t>
      </w:r>
      <w:proofErr w:type="spellEnd"/>
      <w:r w:rsidRPr="00ED11C4">
        <w:rPr>
          <w:sz w:val="24"/>
        </w:rPr>
        <w:t xml:space="preserve"> </w:t>
      </w:r>
      <w:proofErr w:type="spellStart"/>
      <w:r w:rsidRPr="00ED11C4">
        <w:rPr>
          <w:sz w:val="24"/>
        </w:rPr>
        <w:t>imaging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scintigraphy</w:t>
      </w:r>
      <w:proofErr w:type="spellEnd"/>
      <w:r w:rsidRPr="00ED11C4">
        <w:rPr>
          <w:sz w:val="24"/>
        </w:rPr>
        <w:t xml:space="preserve">, </w:t>
      </w:r>
      <w:proofErr w:type="spellStart"/>
      <w:r w:rsidRPr="00ED11C4">
        <w:rPr>
          <w:sz w:val="24"/>
        </w:rPr>
        <w:t>cytology</w:t>
      </w:r>
      <w:proofErr w:type="spellEnd"/>
      <w:r w:rsidRPr="00ED11C4">
        <w:rPr>
          <w:sz w:val="24"/>
        </w:rPr>
        <w:t>).</w:t>
      </w:r>
    </w:p>
    <w:p w:rsidR="00ED11C4" w:rsidRPr="00ED11C4" w:rsidRDefault="001338B0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 xml:space="preserve">5. </w:t>
      </w:r>
      <w:r w:rsidR="00BB4701">
        <w:rPr>
          <w:sz w:val="24"/>
        </w:rPr>
        <w:t>Sialodochitis</w:t>
      </w:r>
      <w:r w:rsidR="005A7F78">
        <w:rPr>
          <w:sz w:val="24"/>
        </w:rPr>
        <w:t>: causes, symptoms,</w:t>
      </w:r>
      <w:r>
        <w:rPr>
          <w:sz w:val="24"/>
        </w:rPr>
        <w:t xml:space="preserve"> evolution, t</w:t>
      </w:r>
      <w:r w:rsidR="00ED11C4" w:rsidRPr="00ED11C4">
        <w:rPr>
          <w:sz w:val="24"/>
        </w:rPr>
        <w:t>reatment.</w:t>
      </w:r>
    </w:p>
    <w:p w:rsidR="00ED11C4" w:rsidRPr="00ED11C4" w:rsidRDefault="001338B0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 xml:space="preserve">6. Acute </w:t>
      </w:r>
      <w:proofErr w:type="spellStart"/>
      <w:r>
        <w:rPr>
          <w:sz w:val="24"/>
        </w:rPr>
        <w:t>sialodenitis</w:t>
      </w:r>
      <w:proofErr w:type="spellEnd"/>
      <w:r w:rsidR="005A7F78">
        <w:rPr>
          <w:sz w:val="24"/>
        </w:rPr>
        <w:t xml:space="preserve"> (</w:t>
      </w:r>
      <w:proofErr w:type="spellStart"/>
      <w:r w:rsidR="005A7F78">
        <w:rPr>
          <w:sz w:val="24"/>
        </w:rPr>
        <w:t>parotid</w:t>
      </w:r>
      <w:proofErr w:type="spellEnd"/>
      <w:r w:rsidR="005A7F78">
        <w:rPr>
          <w:sz w:val="24"/>
        </w:rPr>
        <w:t xml:space="preserve"> </w:t>
      </w:r>
      <w:proofErr w:type="spellStart"/>
      <w:r w:rsidR="005A7F78">
        <w:rPr>
          <w:sz w:val="24"/>
        </w:rPr>
        <w:t>glands</w:t>
      </w:r>
      <w:proofErr w:type="spellEnd"/>
      <w:r w:rsidR="005A7F78">
        <w:rPr>
          <w:sz w:val="24"/>
        </w:rPr>
        <w:t xml:space="preserve">, submandibular </w:t>
      </w:r>
      <w:proofErr w:type="spellStart"/>
      <w:r w:rsidR="005A7F78">
        <w:rPr>
          <w:sz w:val="24"/>
        </w:rPr>
        <w:t>glands</w:t>
      </w:r>
      <w:proofErr w:type="spellEnd"/>
      <w:r w:rsidR="00554997">
        <w:rPr>
          <w:sz w:val="24"/>
        </w:rPr>
        <w:t>)</w:t>
      </w:r>
      <w:r>
        <w:rPr>
          <w:sz w:val="24"/>
        </w:rPr>
        <w:t xml:space="preserve">: </w:t>
      </w:r>
      <w:proofErr w:type="spellStart"/>
      <w:r>
        <w:rPr>
          <w:sz w:val="24"/>
        </w:rPr>
        <w:t>etiopathogenesis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microbiology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pathological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anatomy</w:t>
      </w:r>
      <w:proofErr w:type="spellEnd"/>
      <w:r>
        <w:rPr>
          <w:sz w:val="24"/>
        </w:rPr>
        <w:t>, d</w:t>
      </w:r>
      <w:r w:rsidR="00ED11C4" w:rsidRPr="00ED11C4">
        <w:rPr>
          <w:sz w:val="24"/>
        </w:rPr>
        <w:t>iffere</w:t>
      </w:r>
      <w:r>
        <w:rPr>
          <w:sz w:val="24"/>
        </w:rPr>
        <w:t>ntial diagnosis, t</w:t>
      </w:r>
      <w:r w:rsidR="00ED11C4" w:rsidRPr="00ED11C4">
        <w:rPr>
          <w:sz w:val="24"/>
        </w:rPr>
        <w:t>reatment.</w:t>
      </w:r>
    </w:p>
    <w:p w:rsidR="00BB4701" w:rsidRDefault="001338B0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 xml:space="preserve">7. Chronic </w:t>
      </w:r>
      <w:r w:rsidR="00554997">
        <w:rPr>
          <w:sz w:val="24"/>
        </w:rPr>
        <w:t>inflammation of salivary glands</w:t>
      </w:r>
      <w:r>
        <w:rPr>
          <w:sz w:val="24"/>
        </w:rPr>
        <w:t xml:space="preserve">. </w:t>
      </w:r>
      <w:r w:rsidR="00BB4701">
        <w:rPr>
          <w:sz w:val="24"/>
        </w:rPr>
        <w:t>Etiopathogenesis, pathological anatomy, d</w:t>
      </w:r>
      <w:r w:rsidR="00BB4701" w:rsidRPr="00ED11C4">
        <w:rPr>
          <w:sz w:val="24"/>
        </w:rPr>
        <w:t>iffere</w:t>
      </w:r>
      <w:r w:rsidR="00BB4701">
        <w:rPr>
          <w:sz w:val="24"/>
        </w:rPr>
        <w:t>ntial diagnosis.</w:t>
      </w:r>
    </w:p>
    <w:p w:rsidR="00ED11C4" w:rsidRPr="00ED11C4" w:rsidRDefault="00BB4701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 xml:space="preserve">8. </w:t>
      </w:r>
      <w:r w:rsidR="00554997">
        <w:rPr>
          <w:sz w:val="24"/>
        </w:rPr>
        <w:t>Clinical forms chronic parotiditis</w:t>
      </w:r>
      <w:r w:rsidR="00554997" w:rsidRPr="00ED11C4">
        <w:rPr>
          <w:sz w:val="24"/>
        </w:rPr>
        <w:t xml:space="preserve"> </w:t>
      </w:r>
      <w:r w:rsidR="00ED11C4" w:rsidRPr="00ED11C4">
        <w:rPr>
          <w:sz w:val="24"/>
        </w:rPr>
        <w:t>(parenchyma, in</w:t>
      </w:r>
      <w:r w:rsidR="001338B0">
        <w:rPr>
          <w:sz w:val="24"/>
        </w:rPr>
        <w:t>terstitial</w:t>
      </w:r>
      <w:r w:rsidR="00554997">
        <w:rPr>
          <w:sz w:val="24"/>
        </w:rPr>
        <w:t>, simple, recurrent</w:t>
      </w:r>
      <w:r w:rsidR="001338B0">
        <w:rPr>
          <w:sz w:val="24"/>
        </w:rPr>
        <w:t>), clinical evolution,</w:t>
      </w:r>
      <w:r w:rsidR="00ED11C4" w:rsidRPr="00ED11C4">
        <w:rPr>
          <w:sz w:val="24"/>
        </w:rPr>
        <w:t> diagnosis,</w:t>
      </w:r>
      <w:r w:rsidR="00554997" w:rsidRPr="00554997">
        <w:rPr>
          <w:sz w:val="24"/>
        </w:rPr>
        <w:t xml:space="preserve"> </w:t>
      </w:r>
      <w:r w:rsidR="00554997">
        <w:rPr>
          <w:sz w:val="24"/>
        </w:rPr>
        <w:t>d</w:t>
      </w:r>
      <w:r w:rsidR="00554997" w:rsidRPr="00ED11C4">
        <w:rPr>
          <w:sz w:val="24"/>
        </w:rPr>
        <w:t>iffere</w:t>
      </w:r>
      <w:r w:rsidR="00554997">
        <w:rPr>
          <w:sz w:val="24"/>
        </w:rPr>
        <w:t>ntial diagnosis,</w:t>
      </w:r>
      <w:r w:rsidR="00ED11C4" w:rsidRPr="00ED11C4">
        <w:rPr>
          <w:sz w:val="24"/>
        </w:rPr>
        <w:t xml:space="preserve"> treatment.</w:t>
      </w:r>
    </w:p>
    <w:p w:rsidR="00ED11C4" w:rsidRPr="00ED11C4" w:rsidRDefault="00BB4701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>9</w:t>
      </w:r>
      <w:r w:rsidR="00ED11C4" w:rsidRPr="00ED11C4">
        <w:rPr>
          <w:sz w:val="24"/>
        </w:rPr>
        <w:t>. Specific chronic saliodenitis</w:t>
      </w:r>
      <w:r>
        <w:rPr>
          <w:sz w:val="24"/>
        </w:rPr>
        <w:t>:</w:t>
      </w:r>
      <w:r w:rsidR="00ED11C4" w:rsidRPr="00ED11C4">
        <w:rPr>
          <w:sz w:val="24"/>
        </w:rPr>
        <w:t xml:space="preserve"> etiopathogenesis, symptomatology, differential diagnosis.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sz w:val="24"/>
        </w:rPr>
      </w:pPr>
    </w:p>
    <w:p w:rsidR="00ED11C4" w:rsidRPr="00ED11C4" w:rsidRDefault="00ED11C4" w:rsidP="00ED11C4">
      <w:pPr>
        <w:pStyle w:val="a5"/>
        <w:spacing w:line="276" w:lineRule="auto"/>
        <w:ind w:right="425"/>
        <w:rPr>
          <w:b/>
          <w:sz w:val="24"/>
        </w:rPr>
      </w:pPr>
      <w:r w:rsidRPr="00ED11C4">
        <w:rPr>
          <w:b/>
          <w:sz w:val="24"/>
        </w:rPr>
        <w:t xml:space="preserve">Practical </w:t>
      </w:r>
      <w:r w:rsidR="00077908" w:rsidRPr="00C12055">
        <w:rPr>
          <w:b/>
          <w:sz w:val="24"/>
          <w:szCs w:val="24"/>
        </w:rPr>
        <w:t>M</w:t>
      </w:r>
      <w:r w:rsidR="00077908">
        <w:rPr>
          <w:b/>
          <w:sz w:val="24"/>
          <w:szCs w:val="24"/>
        </w:rPr>
        <w:t>odalities</w:t>
      </w:r>
      <w:r w:rsidR="00DD3A78">
        <w:rPr>
          <w:b/>
          <w:sz w:val="24"/>
          <w:szCs w:val="24"/>
        </w:rPr>
        <w:t>:</w:t>
      </w:r>
    </w:p>
    <w:p w:rsidR="001B679E" w:rsidRPr="00240556" w:rsidRDefault="00ED11C4" w:rsidP="001B679E">
      <w:pPr>
        <w:spacing w:line="276" w:lineRule="auto"/>
        <w:rPr>
          <w:sz w:val="24"/>
          <w:szCs w:val="24"/>
          <w:lang w:val="en-US"/>
        </w:rPr>
      </w:pPr>
      <w:r w:rsidRPr="001B679E">
        <w:rPr>
          <w:sz w:val="24"/>
          <w:lang w:val="en-US"/>
        </w:rPr>
        <w:t xml:space="preserve">1. </w:t>
      </w:r>
      <w:r w:rsidR="001B679E" w:rsidRPr="001B679E">
        <w:rPr>
          <w:sz w:val="24"/>
          <w:szCs w:val="24"/>
          <w:lang w:val="ro-RO"/>
        </w:rPr>
        <w:t>T</w:t>
      </w:r>
      <w:r w:rsidR="001B679E" w:rsidRPr="001B679E">
        <w:rPr>
          <w:sz w:val="24"/>
          <w:lang w:val="en-US"/>
        </w:rPr>
        <w:t xml:space="preserve">he patient </w:t>
      </w:r>
      <w:proofErr w:type="spellStart"/>
      <w:r w:rsidR="001B679E" w:rsidRPr="001B679E">
        <w:rPr>
          <w:sz w:val="24"/>
          <w:lang w:val="en-US"/>
        </w:rPr>
        <w:t>examintion</w:t>
      </w:r>
      <w:proofErr w:type="spellEnd"/>
      <w:r w:rsidR="001B679E" w:rsidRPr="001B679E">
        <w:rPr>
          <w:sz w:val="24"/>
          <w:lang w:val="en-US"/>
        </w:rPr>
        <w:t xml:space="preserve"> and the </w:t>
      </w:r>
      <w:r w:rsidR="001B679E" w:rsidRPr="001B679E">
        <w:rPr>
          <w:sz w:val="24"/>
          <w:szCs w:val="24"/>
          <w:lang w:val="ro-RO"/>
        </w:rPr>
        <w:t xml:space="preserve">establishing plan of </w:t>
      </w:r>
      <w:r w:rsidR="001B679E" w:rsidRPr="001B679E">
        <w:rPr>
          <w:sz w:val="24"/>
          <w:lang w:val="en-US"/>
        </w:rPr>
        <w:t>treatment</w:t>
      </w:r>
      <w:r w:rsidR="001B679E" w:rsidRPr="00240556">
        <w:rPr>
          <w:sz w:val="24"/>
          <w:lang w:val="en-US"/>
        </w:rPr>
        <w:t>.</w:t>
      </w: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ED11C4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0B6C95" w:rsidRPr="00E6236A" w:rsidRDefault="000B6C95" w:rsidP="000B6C95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</w:t>
      </w:r>
      <w:r w:rsidR="00644E44">
        <w:rPr>
          <w:szCs w:val="28"/>
        </w:rPr>
        <w:t>. 1</w:t>
      </w:r>
      <w:r>
        <w:rPr>
          <w:szCs w:val="28"/>
        </w:rPr>
        <w:t xml:space="preserve"> 7 </w:t>
      </w:r>
      <w:r w:rsidRPr="00E6236A">
        <w:rPr>
          <w:szCs w:val="28"/>
        </w:rPr>
        <w:t xml:space="preserve">(3rd </w:t>
      </w:r>
      <w:proofErr w:type="spellStart"/>
      <w:r w:rsidRPr="00E6236A">
        <w:rPr>
          <w:szCs w:val="28"/>
        </w:rPr>
        <w:t>year</w:t>
      </w:r>
      <w:proofErr w:type="spellEnd"/>
      <w:r w:rsidRPr="00E6236A">
        <w:rPr>
          <w:szCs w:val="28"/>
        </w:rPr>
        <w:t xml:space="preserve">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ED11C4" w:rsidRDefault="00ED11C4" w:rsidP="00ED11C4">
      <w:pPr>
        <w:pStyle w:val="a5"/>
        <w:spacing w:line="276" w:lineRule="auto"/>
        <w:ind w:right="425"/>
        <w:jc w:val="left"/>
        <w:rPr>
          <w:sz w:val="24"/>
          <w:szCs w:val="24"/>
          <w:lang w:val="en-US"/>
        </w:rPr>
      </w:pPr>
      <w:r w:rsidRPr="000B6C95">
        <w:rPr>
          <w:b/>
          <w:sz w:val="24"/>
        </w:rPr>
        <w:t>Theme</w:t>
      </w:r>
      <w:r w:rsidR="000B6C95">
        <w:rPr>
          <w:sz w:val="24"/>
        </w:rPr>
        <w:t xml:space="preserve">: </w:t>
      </w:r>
      <w:r w:rsidRPr="00ED11C4">
        <w:rPr>
          <w:sz w:val="24"/>
        </w:rPr>
        <w:t xml:space="preserve"> </w:t>
      </w:r>
      <w:proofErr w:type="spellStart"/>
      <w:r w:rsidR="001338B0" w:rsidRPr="00080577">
        <w:rPr>
          <w:sz w:val="24"/>
          <w:szCs w:val="24"/>
          <w:lang w:val="en-US"/>
        </w:rPr>
        <w:t>Sialoli</w:t>
      </w:r>
      <w:r w:rsidR="00E92568" w:rsidRPr="00080577">
        <w:rPr>
          <w:sz w:val="24"/>
          <w:szCs w:val="24"/>
          <w:lang w:val="en-US"/>
        </w:rPr>
        <w:t>thiasis</w:t>
      </w:r>
      <w:proofErr w:type="spellEnd"/>
      <w:r w:rsidR="00770505" w:rsidRPr="00080577">
        <w:rPr>
          <w:sz w:val="24"/>
          <w:szCs w:val="24"/>
          <w:lang w:val="en-US"/>
        </w:rPr>
        <w:t xml:space="preserve"> (salivary</w:t>
      </w:r>
      <w:r w:rsidR="000F3F40">
        <w:rPr>
          <w:sz w:val="24"/>
          <w:szCs w:val="24"/>
          <w:lang w:val="en-US"/>
        </w:rPr>
        <w:t xml:space="preserve"> gland </w:t>
      </w:r>
      <w:r w:rsidR="00B5509E" w:rsidRPr="00080577">
        <w:rPr>
          <w:sz w:val="24"/>
          <w:szCs w:val="24"/>
          <w:lang w:val="en-US"/>
        </w:rPr>
        <w:t xml:space="preserve">calculi or </w:t>
      </w:r>
      <w:r w:rsidR="00770505" w:rsidRPr="00080577">
        <w:rPr>
          <w:sz w:val="24"/>
          <w:szCs w:val="24"/>
          <w:lang w:val="en-US"/>
        </w:rPr>
        <w:t>stones)</w:t>
      </w:r>
      <w:r w:rsidR="00E92568" w:rsidRPr="00080577">
        <w:rPr>
          <w:sz w:val="24"/>
          <w:szCs w:val="24"/>
          <w:lang w:val="en-US"/>
        </w:rPr>
        <w:t>.</w:t>
      </w:r>
    </w:p>
    <w:p w:rsidR="00644E44" w:rsidRPr="005711E4" w:rsidRDefault="00644E44" w:rsidP="00644E4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Pr="00ED11C4">
        <w:rPr>
          <w:sz w:val="24"/>
          <w:szCs w:val="24"/>
          <w:lang w:val="ro-RO"/>
        </w:rPr>
        <w:t xml:space="preserve">: </w:t>
      </w:r>
      <w:r w:rsidRPr="005711E4">
        <w:rPr>
          <w:sz w:val="24"/>
          <w:szCs w:val="24"/>
          <w:lang w:val="en-US"/>
        </w:rPr>
        <w:t>Clinical settings of the department.</w:t>
      </w:r>
    </w:p>
    <w:p w:rsidR="000E3E6E" w:rsidRPr="00ED11C4" w:rsidRDefault="00DD3A78" w:rsidP="000E3E6E">
      <w:pPr>
        <w:spacing w:line="276" w:lineRule="auto"/>
        <w:rPr>
          <w:sz w:val="24"/>
          <w:szCs w:val="24"/>
          <w:lang w:val="ro-RO"/>
        </w:rPr>
      </w:pPr>
      <w:r w:rsidRPr="00DD3A78">
        <w:rPr>
          <w:b/>
          <w:sz w:val="24"/>
          <w:szCs w:val="24"/>
          <w:lang w:val="en-US"/>
        </w:rPr>
        <w:t>Purpose of practical work</w:t>
      </w:r>
      <w:r w:rsidR="00ED11C4" w:rsidRPr="00DD3A78">
        <w:rPr>
          <w:b/>
          <w:sz w:val="24"/>
          <w:lang w:val="en-US"/>
        </w:rPr>
        <w:t>:</w:t>
      </w:r>
      <w:r w:rsidR="00ED11C4" w:rsidRPr="000E3E6E">
        <w:rPr>
          <w:sz w:val="24"/>
          <w:lang w:val="en-US"/>
        </w:rPr>
        <w:t xml:space="preserve"> In the practical work, students </w:t>
      </w:r>
      <w:r w:rsidR="00770505">
        <w:rPr>
          <w:sz w:val="24"/>
          <w:szCs w:val="24"/>
          <w:lang w:val="ro-RO"/>
        </w:rPr>
        <w:t>lea</w:t>
      </w:r>
      <w:r w:rsidR="00770505" w:rsidRPr="000E3E6E">
        <w:rPr>
          <w:sz w:val="24"/>
          <w:szCs w:val="24"/>
          <w:lang w:val="en-US"/>
        </w:rPr>
        <w:t>r</w:t>
      </w:r>
      <w:r w:rsidR="00770505">
        <w:rPr>
          <w:sz w:val="24"/>
          <w:szCs w:val="24"/>
          <w:lang w:val="ro-RO"/>
        </w:rPr>
        <w:t>n</w:t>
      </w:r>
      <w:r w:rsidR="00ED11C4" w:rsidRPr="000E3E6E">
        <w:rPr>
          <w:sz w:val="24"/>
          <w:lang w:val="en-US"/>
        </w:rPr>
        <w:t xml:space="preserve"> </w:t>
      </w:r>
      <w:r w:rsidR="000E3E6E">
        <w:rPr>
          <w:sz w:val="24"/>
          <w:lang w:val="en-US"/>
        </w:rPr>
        <w:t xml:space="preserve">etiology, </w:t>
      </w:r>
      <w:proofErr w:type="spellStart"/>
      <w:r w:rsidR="000E3E6E">
        <w:rPr>
          <w:sz w:val="24"/>
          <w:lang w:val="en-US"/>
        </w:rPr>
        <w:t>pathogeny</w:t>
      </w:r>
      <w:proofErr w:type="spellEnd"/>
      <w:r w:rsidR="00ED11C4" w:rsidRPr="000E3E6E">
        <w:rPr>
          <w:sz w:val="24"/>
          <w:lang w:val="en-US"/>
        </w:rPr>
        <w:t>, symptom</w:t>
      </w:r>
      <w:r w:rsidR="000E3E6E">
        <w:rPr>
          <w:sz w:val="24"/>
          <w:lang w:val="en-US"/>
        </w:rPr>
        <w:t>s</w:t>
      </w:r>
      <w:r w:rsidR="00ED11C4" w:rsidRPr="000E3E6E">
        <w:rPr>
          <w:sz w:val="24"/>
          <w:lang w:val="en-US"/>
        </w:rPr>
        <w:t xml:space="preserve">, diagnosis and treatment of </w:t>
      </w:r>
      <w:proofErr w:type="spellStart"/>
      <w:r w:rsidR="000E3E6E">
        <w:rPr>
          <w:sz w:val="24"/>
          <w:szCs w:val="24"/>
          <w:lang w:val="en-US"/>
        </w:rPr>
        <w:t>s</w:t>
      </w:r>
      <w:r w:rsidR="000E3E6E" w:rsidRPr="000E3E6E">
        <w:rPr>
          <w:sz w:val="24"/>
          <w:szCs w:val="24"/>
          <w:lang w:val="en-US"/>
        </w:rPr>
        <w:t>ialolithiasis</w:t>
      </w:r>
      <w:proofErr w:type="spellEnd"/>
      <w:r w:rsidR="00ED11C4" w:rsidRPr="000E3E6E">
        <w:rPr>
          <w:sz w:val="24"/>
          <w:szCs w:val="24"/>
          <w:lang w:val="en-US"/>
        </w:rPr>
        <w:t>.</w:t>
      </w:r>
      <w:r w:rsidR="00ED11C4" w:rsidRPr="000E3E6E">
        <w:rPr>
          <w:sz w:val="24"/>
          <w:lang w:val="en-US"/>
        </w:rPr>
        <w:t xml:space="preserve"> </w:t>
      </w:r>
      <w:r w:rsidR="000E3E6E">
        <w:rPr>
          <w:sz w:val="24"/>
          <w:szCs w:val="24"/>
          <w:lang w:val="ro-RO"/>
        </w:rPr>
        <w:t>They</w:t>
      </w:r>
      <w:r w:rsidR="000E3E6E" w:rsidRPr="00ED11C4">
        <w:rPr>
          <w:sz w:val="24"/>
          <w:szCs w:val="24"/>
          <w:lang w:val="ro-RO"/>
        </w:rPr>
        <w:t xml:space="preserve"> participate in the patients</w:t>
      </w:r>
      <w:r w:rsidR="000E3E6E">
        <w:rPr>
          <w:sz w:val="24"/>
          <w:szCs w:val="24"/>
          <w:lang w:val="ro-RO"/>
        </w:rPr>
        <w:t xml:space="preserve"> examination</w:t>
      </w:r>
      <w:r w:rsidR="000E3E6E" w:rsidRPr="00ED11C4">
        <w:rPr>
          <w:sz w:val="24"/>
          <w:szCs w:val="24"/>
          <w:lang w:val="ro-RO"/>
        </w:rPr>
        <w:t xml:space="preserve"> and register</w:t>
      </w:r>
      <w:r w:rsidR="000E3E6E">
        <w:rPr>
          <w:sz w:val="24"/>
          <w:szCs w:val="24"/>
          <w:lang w:val="ro-RO"/>
        </w:rPr>
        <w:t xml:space="preserve"> </w:t>
      </w:r>
      <w:r w:rsidR="000E3E6E" w:rsidRPr="00ED11C4">
        <w:rPr>
          <w:sz w:val="24"/>
          <w:szCs w:val="24"/>
          <w:lang w:val="ro-RO"/>
        </w:rPr>
        <w:t>the work done.</w:t>
      </w:r>
    </w:p>
    <w:p w:rsidR="001D5AA1" w:rsidRPr="004F67D2" w:rsidRDefault="00DD3A78" w:rsidP="004F67D2">
      <w:pPr>
        <w:pStyle w:val="a5"/>
        <w:ind w:right="425"/>
        <w:jc w:val="left"/>
        <w:rPr>
          <w:sz w:val="24"/>
          <w:szCs w:val="24"/>
        </w:rPr>
      </w:pPr>
      <w:r w:rsidRPr="00DD3A78">
        <w:rPr>
          <w:b/>
          <w:sz w:val="24"/>
          <w:szCs w:val="24"/>
          <w:lang w:val="en-US"/>
        </w:rPr>
        <w:t>Practical work plan</w:t>
      </w:r>
      <w:r w:rsidRPr="00DD3A78">
        <w:rPr>
          <w:b/>
          <w:sz w:val="24"/>
          <w:szCs w:val="24"/>
        </w:rPr>
        <w:t>:</w:t>
      </w:r>
      <w:r w:rsidR="009D6FC9">
        <w:rPr>
          <w:b/>
          <w:sz w:val="24"/>
          <w:szCs w:val="24"/>
        </w:rPr>
        <w:t xml:space="preserve">  </w:t>
      </w:r>
      <w:r w:rsidR="001D5AA1" w:rsidRPr="004F67D2">
        <w:rPr>
          <w:sz w:val="24"/>
        </w:rPr>
        <w:t xml:space="preserve">1. </w:t>
      </w:r>
      <w:r w:rsidR="001D5AA1" w:rsidRPr="004F67D2">
        <w:rPr>
          <w:sz w:val="24"/>
          <w:szCs w:val="24"/>
        </w:rPr>
        <w:t>Discussions - 45 min.</w:t>
      </w:r>
    </w:p>
    <w:p w:rsidR="001D5AA1" w:rsidRPr="004F67D2" w:rsidRDefault="001D5AA1" w:rsidP="009D6FC9">
      <w:pPr>
        <w:pStyle w:val="a3"/>
        <w:tabs>
          <w:tab w:val="left" w:pos="-142"/>
        </w:tabs>
        <w:ind w:left="284" w:right="283" w:firstLine="1984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2. Clinical case presentation - 35 min.</w:t>
      </w:r>
    </w:p>
    <w:p w:rsidR="001D5AA1" w:rsidRPr="004F67D2" w:rsidRDefault="001D5AA1" w:rsidP="009D6FC9">
      <w:pPr>
        <w:pStyle w:val="a3"/>
        <w:tabs>
          <w:tab w:val="left" w:pos="-142"/>
        </w:tabs>
        <w:ind w:left="284" w:right="283" w:firstLine="1984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3. Medical simulation- 35 min.</w:t>
      </w:r>
    </w:p>
    <w:p w:rsidR="001D5AA1" w:rsidRPr="004F67D2" w:rsidRDefault="001D5AA1" w:rsidP="009D6FC9">
      <w:pPr>
        <w:pStyle w:val="a3"/>
        <w:tabs>
          <w:tab w:val="left" w:pos="-142"/>
        </w:tabs>
        <w:ind w:left="284" w:right="283" w:firstLine="1984"/>
        <w:jc w:val="both"/>
        <w:rPr>
          <w:b w:val="0"/>
          <w:i w:val="0"/>
          <w:sz w:val="24"/>
          <w:szCs w:val="24"/>
        </w:rPr>
      </w:pPr>
      <w:r w:rsidRPr="004F67D2">
        <w:rPr>
          <w:b w:val="0"/>
          <w:i w:val="0"/>
          <w:sz w:val="24"/>
          <w:szCs w:val="24"/>
        </w:rPr>
        <w:t>4. Generalization - 20 min.</w:t>
      </w:r>
    </w:p>
    <w:p w:rsidR="00ED11C4" w:rsidRPr="000E3E6E" w:rsidRDefault="00ED11C4" w:rsidP="009D6FC9">
      <w:pPr>
        <w:pStyle w:val="a5"/>
        <w:spacing w:line="276" w:lineRule="auto"/>
        <w:ind w:right="425" w:firstLine="1984"/>
        <w:jc w:val="left"/>
        <w:rPr>
          <w:sz w:val="24"/>
        </w:rPr>
      </w:pPr>
    </w:p>
    <w:p w:rsidR="00ED11C4" w:rsidRPr="001338B0" w:rsidRDefault="007C605E" w:rsidP="00ED11C4">
      <w:pPr>
        <w:pStyle w:val="a5"/>
        <w:spacing w:line="276" w:lineRule="auto"/>
        <w:ind w:right="425"/>
        <w:jc w:val="left"/>
        <w:rPr>
          <w:b/>
          <w:color w:val="C00000"/>
          <w:sz w:val="24"/>
        </w:rPr>
      </w:pPr>
      <w:proofErr w:type="spellStart"/>
      <w:r>
        <w:rPr>
          <w:b/>
          <w:sz w:val="24"/>
        </w:rPr>
        <w:t>Q</w:t>
      </w:r>
      <w:r w:rsidR="00ED11C4" w:rsidRPr="00ED11C4">
        <w:rPr>
          <w:b/>
          <w:sz w:val="24"/>
        </w:rPr>
        <w:t>uestions</w:t>
      </w:r>
      <w:proofErr w:type="spellEnd"/>
      <w:r w:rsidR="00ED11C4" w:rsidRPr="00ED11C4">
        <w:rPr>
          <w:b/>
          <w:sz w:val="24"/>
        </w:rPr>
        <w:t>:</w:t>
      </w:r>
    </w:p>
    <w:p w:rsidR="00ED11C4" w:rsidRPr="00080577" w:rsidRDefault="00ED11C4" w:rsidP="00ED11C4">
      <w:pPr>
        <w:pStyle w:val="a5"/>
        <w:spacing w:line="276" w:lineRule="auto"/>
        <w:ind w:right="425"/>
        <w:jc w:val="left"/>
        <w:rPr>
          <w:sz w:val="24"/>
          <w:szCs w:val="24"/>
        </w:rPr>
      </w:pPr>
      <w:r w:rsidRPr="00080577">
        <w:rPr>
          <w:sz w:val="24"/>
          <w:szCs w:val="24"/>
        </w:rPr>
        <w:t xml:space="preserve">1. </w:t>
      </w:r>
      <w:proofErr w:type="spellStart"/>
      <w:r w:rsidR="000E3E6E" w:rsidRPr="00080577">
        <w:rPr>
          <w:sz w:val="24"/>
          <w:szCs w:val="24"/>
          <w:lang w:val="en-US"/>
        </w:rPr>
        <w:t>Sialolithiasis</w:t>
      </w:r>
      <w:proofErr w:type="spellEnd"/>
      <w:r w:rsidR="000E3E6E" w:rsidRPr="00080577">
        <w:rPr>
          <w:sz w:val="24"/>
          <w:szCs w:val="24"/>
          <w:lang w:val="en-US"/>
        </w:rPr>
        <w:t xml:space="preserve"> </w:t>
      </w:r>
      <w:r w:rsidRPr="00080577">
        <w:rPr>
          <w:sz w:val="24"/>
          <w:szCs w:val="24"/>
        </w:rPr>
        <w:t>(</w:t>
      </w:r>
      <w:proofErr w:type="spellStart"/>
      <w:r w:rsidR="00B5509E" w:rsidRPr="00080577">
        <w:rPr>
          <w:sz w:val="24"/>
          <w:szCs w:val="24"/>
        </w:rPr>
        <w:t>definition</w:t>
      </w:r>
      <w:proofErr w:type="spellEnd"/>
      <w:r w:rsidR="00B5509E" w:rsidRPr="00080577">
        <w:rPr>
          <w:sz w:val="24"/>
          <w:szCs w:val="24"/>
        </w:rPr>
        <w:t xml:space="preserve">, </w:t>
      </w:r>
      <w:proofErr w:type="spellStart"/>
      <w:r w:rsidR="000E3E6E" w:rsidRPr="00080577">
        <w:rPr>
          <w:sz w:val="24"/>
          <w:szCs w:val="24"/>
        </w:rPr>
        <w:t>causes</w:t>
      </w:r>
      <w:proofErr w:type="spellEnd"/>
      <w:r w:rsidRPr="00080577">
        <w:rPr>
          <w:sz w:val="24"/>
          <w:szCs w:val="24"/>
        </w:rPr>
        <w:t xml:space="preserve">, </w:t>
      </w:r>
      <w:proofErr w:type="spellStart"/>
      <w:r w:rsidRPr="00080577">
        <w:rPr>
          <w:sz w:val="24"/>
          <w:szCs w:val="24"/>
        </w:rPr>
        <w:t>pathogen</w:t>
      </w:r>
      <w:r w:rsidR="000E3E6E" w:rsidRPr="00080577">
        <w:rPr>
          <w:sz w:val="24"/>
          <w:szCs w:val="24"/>
        </w:rPr>
        <w:t>y</w:t>
      </w:r>
      <w:proofErr w:type="spellEnd"/>
      <w:r w:rsidRPr="00080577">
        <w:rPr>
          <w:sz w:val="24"/>
          <w:szCs w:val="24"/>
        </w:rPr>
        <w:t xml:space="preserve">, </w:t>
      </w:r>
      <w:proofErr w:type="spellStart"/>
      <w:r w:rsidRPr="00080577">
        <w:rPr>
          <w:sz w:val="24"/>
          <w:szCs w:val="24"/>
        </w:rPr>
        <w:t>pathological</w:t>
      </w:r>
      <w:proofErr w:type="spellEnd"/>
      <w:r w:rsidRPr="00080577">
        <w:rPr>
          <w:sz w:val="24"/>
          <w:szCs w:val="24"/>
        </w:rPr>
        <w:t xml:space="preserve"> </w:t>
      </w:r>
      <w:proofErr w:type="spellStart"/>
      <w:r w:rsidRPr="00080577">
        <w:rPr>
          <w:sz w:val="24"/>
          <w:szCs w:val="24"/>
        </w:rPr>
        <w:t>anatomy</w:t>
      </w:r>
      <w:proofErr w:type="spellEnd"/>
      <w:r w:rsidR="00B5509E" w:rsidRPr="00080577">
        <w:rPr>
          <w:sz w:val="24"/>
          <w:szCs w:val="24"/>
        </w:rPr>
        <w:t xml:space="preserve">, </w:t>
      </w:r>
      <w:proofErr w:type="spellStart"/>
      <w:r w:rsidR="00B5509E" w:rsidRPr="00080577">
        <w:rPr>
          <w:sz w:val="24"/>
          <w:szCs w:val="24"/>
        </w:rPr>
        <w:t>epidemiology</w:t>
      </w:r>
      <w:proofErr w:type="spellEnd"/>
      <w:r w:rsidRPr="00080577">
        <w:rPr>
          <w:sz w:val="24"/>
          <w:szCs w:val="24"/>
        </w:rPr>
        <w:t>)</w:t>
      </w:r>
    </w:p>
    <w:p w:rsidR="00ED11C4" w:rsidRPr="00ED11C4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>2. Clinical picture</w:t>
      </w:r>
      <w:r w:rsidR="00B5509E">
        <w:rPr>
          <w:sz w:val="24"/>
        </w:rPr>
        <w:t xml:space="preserve"> in localization stones</w:t>
      </w:r>
      <w:r w:rsidRPr="00ED11C4">
        <w:rPr>
          <w:sz w:val="24"/>
        </w:rPr>
        <w:t>:</w:t>
      </w:r>
    </w:p>
    <w:p w:rsidR="00ED11C4" w:rsidRPr="00ED11C4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 xml:space="preserve">- </w:t>
      </w:r>
      <w:r w:rsidR="00B5509E">
        <w:rPr>
          <w:sz w:val="24"/>
        </w:rPr>
        <w:t xml:space="preserve">in the </w:t>
      </w:r>
      <w:r w:rsidRPr="00ED11C4">
        <w:rPr>
          <w:sz w:val="24"/>
        </w:rPr>
        <w:t xml:space="preserve">submandibular </w:t>
      </w:r>
      <w:r w:rsidR="00B5509E">
        <w:rPr>
          <w:sz w:val="24"/>
        </w:rPr>
        <w:t>gland</w:t>
      </w:r>
      <w:r w:rsidR="00C35800">
        <w:rPr>
          <w:sz w:val="24"/>
        </w:rPr>
        <w:t xml:space="preserve"> (</w:t>
      </w:r>
      <w:r w:rsidRPr="00ED11C4">
        <w:rPr>
          <w:sz w:val="24"/>
        </w:rPr>
        <w:t xml:space="preserve"> latency period, salivary colic, salivary abscess, salivary tumor</w:t>
      </w:r>
      <w:r w:rsidR="00C35800">
        <w:rPr>
          <w:sz w:val="24"/>
        </w:rPr>
        <w:t>)</w:t>
      </w:r>
      <w:r w:rsidRPr="00ED11C4">
        <w:rPr>
          <w:sz w:val="24"/>
        </w:rPr>
        <w:t>,</w:t>
      </w:r>
    </w:p>
    <w:p w:rsidR="00ED11C4" w:rsidRPr="00ED11C4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>-</w:t>
      </w:r>
      <w:r w:rsidR="00B5509E">
        <w:rPr>
          <w:sz w:val="24"/>
        </w:rPr>
        <w:t>in the</w:t>
      </w:r>
      <w:r w:rsidRPr="00ED11C4">
        <w:rPr>
          <w:sz w:val="24"/>
        </w:rPr>
        <w:t xml:space="preserve"> parotid </w:t>
      </w:r>
      <w:r w:rsidR="00B5509E">
        <w:rPr>
          <w:sz w:val="24"/>
        </w:rPr>
        <w:t>gland</w:t>
      </w:r>
      <w:r w:rsidRPr="00ED11C4">
        <w:rPr>
          <w:sz w:val="24"/>
        </w:rPr>
        <w:t>,</w:t>
      </w:r>
    </w:p>
    <w:p w:rsidR="00B5509E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>-</w:t>
      </w:r>
      <w:r w:rsidR="00B5509E">
        <w:rPr>
          <w:sz w:val="24"/>
        </w:rPr>
        <w:t xml:space="preserve">in the </w:t>
      </w:r>
      <w:r w:rsidRPr="00ED11C4">
        <w:rPr>
          <w:sz w:val="24"/>
        </w:rPr>
        <w:t xml:space="preserve">sublingual </w:t>
      </w:r>
      <w:r w:rsidR="00B5509E">
        <w:rPr>
          <w:sz w:val="24"/>
        </w:rPr>
        <w:t>gland,</w:t>
      </w:r>
    </w:p>
    <w:p w:rsidR="00ED11C4" w:rsidRPr="00C35800" w:rsidRDefault="00B5509E" w:rsidP="00ED11C4">
      <w:pPr>
        <w:pStyle w:val="a5"/>
        <w:spacing w:line="276" w:lineRule="auto"/>
        <w:ind w:right="425"/>
        <w:jc w:val="left"/>
        <w:rPr>
          <w:sz w:val="24"/>
          <w:szCs w:val="24"/>
        </w:rPr>
      </w:pPr>
      <w:r w:rsidRPr="00B5509E">
        <w:rPr>
          <w:sz w:val="24"/>
          <w:szCs w:val="24"/>
        </w:rPr>
        <w:t>-</w:t>
      </w:r>
      <w:r w:rsidRPr="00B5509E">
        <w:rPr>
          <w:color w:val="333333"/>
          <w:sz w:val="24"/>
          <w:szCs w:val="24"/>
          <w:shd w:val="clear" w:color="auto" w:fill="FFFFFF"/>
        </w:rPr>
        <w:t xml:space="preserve"> </w:t>
      </w:r>
      <w:r w:rsidRPr="00C35800">
        <w:rPr>
          <w:sz w:val="24"/>
          <w:szCs w:val="24"/>
          <w:shd w:val="clear" w:color="auto" w:fill="FFFFFF"/>
        </w:rPr>
        <w:t>in the salivary duct</w:t>
      </w:r>
      <w:r w:rsidR="00ED11C4" w:rsidRPr="00C35800">
        <w:rPr>
          <w:sz w:val="24"/>
          <w:szCs w:val="24"/>
        </w:rPr>
        <w:t>.</w:t>
      </w:r>
    </w:p>
    <w:p w:rsidR="00ED11C4" w:rsidRPr="00ED11C4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 xml:space="preserve">3. </w:t>
      </w:r>
      <w:r w:rsidR="00C35800">
        <w:rPr>
          <w:sz w:val="24"/>
        </w:rPr>
        <w:t>Diagnostics sialolithiasis</w:t>
      </w:r>
      <w:r w:rsidRPr="00ED11C4">
        <w:rPr>
          <w:sz w:val="24"/>
        </w:rPr>
        <w:t xml:space="preserve">: </w:t>
      </w:r>
      <w:r w:rsidR="00C35800" w:rsidRPr="00C35800">
        <w:rPr>
          <w:sz w:val="24"/>
          <w:szCs w:val="24"/>
          <w:shd w:val="clear" w:color="auto" w:fill="FFFFFF"/>
        </w:rPr>
        <w:t>characteristic history and physical examination</w:t>
      </w:r>
      <w:r w:rsidR="00C35800">
        <w:rPr>
          <w:sz w:val="24"/>
          <w:szCs w:val="24"/>
          <w:shd w:val="clear" w:color="auto" w:fill="FFFFFF"/>
        </w:rPr>
        <w:t xml:space="preserve">, </w:t>
      </w:r>
      <w:r w:rsidR="00816185">
        <w:rPr>
          <w:sz w:val="24"/>
          <w:szCs w:val="24"/>
          <w:shd w:val="clear" w:color="auto" w:fill="FFFFFF"/>
        </w:rPr>
        <w:t>plain radiograph</w:t>
      </w:r>
      <w:r w:rsidR="00C35800">
        <w:rPr>
          <w:sz w:val="24"/>
          <w:szCs w:val="24"/>
          <w:shd w:val="clear" w:color="auto" w:fill="FFFFFF"/>
        </w:rPr>
        <w:t xml:space="preserve">, </w:t>
      </w:r>
      <w:r w:rsidR="00816185" w:rsidRPr="00816185">
        <w:rPr>
          <w:sz w:val="24"/>
          <w:szCs w:val="24"/>
          <w:shd w:val="clear" w:color="auto" w:fill="FFFFFF"/>
        </w:rPr>
        <w:t>magnetic resonance imaging (MRI), computed tomography (CT),</w:t>
      </w:r>
      <w:r w:rsidR="00816185">
        <w:rPr>
          <w:rFonts w:ascii="Calibri" w:hAnsi="Calibri"/>
          <w:color w:val="333333"/>
          <w:shd w:val="clear" w:color="auto" w:fill="FFFFFF"/>
        </w:rPr>
        <w:t xml:space="preserve"> </w:t>
      </w:r>
      <w:r w:rsidR="00816185">
        <w:rPr>
          <w:sz w:val="24"/>
          <w:szCs w:val="24"/>
          <w:shd w:val="clear" w:color="auto" w:fill="FFFFFF"/>
        </w:rPr>
        <w:t xml:space="preserve"> </w:t>
      </w:r>
      <w:r w:rsidR="00C35800">
        <w:rPr>
          <w:sz w:val="24"/>
          <w:szCs w:val="24"/>
          <w:shd w:val="clear" w:color="auto" w:fill="FFFFFF"/>
        </w:rPr>
        <w:t>sialogra</w:t>
      </w:r>
      <w:r w:rsidR="00816185">
        <w:rPr>
          <w:sz w:val="24"/>
          <w:szCs w:val="24"/>
          <w:shd w:val="clear" w:color="auto" w:fill="FFFFFF"/>
        </w:rPr>
        <w:t xml:space="preserve">phy,  </w:t>
      </w:r>
      <w:r w:rsidR="00C35800">
        <w:rPr>
          <w:sz w:val="24"/>
          <w:szCs w:val="24"/>
          <w:shd w:val="clear" w:color="auto" w:fill="FFFFFF"/>
        </w:rPr>
        <w:t>ultrasound</w:t>
      </w:r>
      <w:r w:rsidR="00816185">
        <w:rPr>
          <w:sz w:val="24"/>
          <w:szCs w:val="24"/>
          <w:shd w:val="clear" w:color="auto" w:fill="FFFFFF"/>
        </w:rPr>
        <w:t xml:space="preserve"> and</w:t>
      </w:r>
      <w:r w:rsidRPr="00ED11C4">
        <w:rPr>
          <w:sz w:val="24"/>
        </w:rPr>
        <w:t xml:space="preserve"> bacteriological examination</w:t>
      </w:r>
      <w:r w:rsidR="00816185">
        <w:rPr>
          <w:sz w:val="24"/>
        </w:rPr>
        <w:t>.</w:t>
      </w:r>
    </w:p>
    <w:p w:rsidR="00816185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ED11C4">
        <w:rPr>
          <w:sz w:val="24"/>
        </w:rPr>
        <w:t>4.</w:t>
      </w:r>
      <w:r w:rsidR="00816185" w:rsidRPr="00816185">
        <w:rPr>
          <w:sz w:val="24"/>
        </w:rPr>
        <w:t xml:space="preserve"> </w:t>
      </w:r>
      <w:r w:rsidR="00816185">
        <w:rPr>
          <w:sz w:val="24"/>
        </w:rPr>
        <w:t xml:space="preserve">Evolution and possible </w:t>
      </w:r>
      <w:r w:rsidR="00E852A6">
        <w:rPr>
          <w:sz w:val="24"/>
        </w:rPr>
        <w:t>c</w:t>
      </w:r>
      <w:r w:rsidR="00816185" w:rsidRPr="00ED11C4">
        <w:rPr>
          <w:sz w:val="24"/>
        </w:rPr>
        <w:t>omplications.</w:t>
      </w:r>
      <w:r w:rsidR="00816185">
        <w:rPr>
          <w:sz w:val="24"/>
        </w:rPr>
        <w:t xml:space="preserve"> Prevention.</w:t>
      </w:r>
    </w:p>
    <w:p w:rsidR="00ED11C4" w:rsidRPr="00ED11C4" w:rsidRDefault="00816185" w:rsidP="00ED11C4">
      <w:pPr>
        <w:pStyle w:val="a5"/>
        <w:spacing w:line="276" w:lineRule="auto"/>
        <w:ind w:right="425"/>
        <w:jc w:val="left"/>
        <w:rPr>
          <w:sz w:val="24"/>
        </w:rPr>
      </w:pPr>
      <w:r>
        <w:rPr>
          <w:sz w:val="24"/>
        </w:rPr>
        <w:t xml:space="preserve">5. </w:t>
      </w:r>
      <w:r w:rsidR="00ED11C4" w:rsidRPr="00ED11C4">
        <w:rPr>
          <w:sz w:val="24"/>
        </w:rPr>
        <w:t>Conservative and surgical treatment</w:t>
      </w:r>
      <w:r w:rsidR="00E852A6">
        <w:rPr>
          <w:sz w:val="24"/>
        </w:rPr>
        <w:t xml:space="preserve"> (s</w:t>
      </w:r>
      <w:r w:rsidR="00E852A6" w:rsidRPr="00E852A6">
        <w:rPr>
          <w:sz w:val="24"/>
        </w:rPr>
        <w:t>urgical removal of gland/stone</w:t>
      </w:r>
      <w:r w:rsidR="00E852A6">
        <w:rPr>
          <w:sz w:val="24"/>
        </w:rPr>
        <w:t>)</w:t>
      </w:r>
      <w:r w:rsidR="00ED11C4" w:rsidRPr="00ED11C4">
        <w:rPr>
          <w:sz w:val="24"/>
        </w:rPr>
        <w:t>.</w:t>
      </w:r>
      <w:r>
        <w:rPr>
          <w:sz w:val="24"/>
        </w:rPr>
        <w:t xml:space="preserve"> </w:t>
      </w:r>
      <w:r w:rsidR="00E852A6">
        <w:rPr>
          <w:sz w:val="24"/>
        </w:rPr>
        <w:t>Side effects.</w:t>
      </w:r>
    </w:p>
    <w:p w:rsidR="00ED11C4" w:rsidRPr="00ED11C4" w:rsidRDefault="00ED11C4" w:rsidP="00ED11C4">
      <w:pPr>
        <w:pStyle w:val="a5"/>
        <w:spacing w:line="276" w:lineRule="auto"/>
        <w:ind w:right="425"/>
        <w:jc w:val="left"/>
        <w:rPr>
          <w:b/>
          <w:sz w:val="24"/>
        </w:rPr>
      </w:pPr>
      <w:r w:rsidRPr="00ED11C4">
        <w:rPr>
          <w:b/>
          <w:sz w:val="24"/>
        </w:rPr>
        <w:t xml:space="preserve">Practical </w:t>
      </w:r>
      <w:r w:rsidR="00077908" w:rsidRPr="00C12055">
        <w:rPr>
          <w:b/>
          <w:sz w:val="24"/>
          <w:szCs w:val="24"/>
        </w:rPr>
        <w:t>M</w:t>
      </w:r>
      <w:r w:rsidR="00077908">
        <w:rPr>
          <w:b/>
          <w:sz w:val="24"/>
          <w:szCs w:val="24"/>
        </w:rPr>
        <w:t>odalities</w:t>
      </w:r>
      <w:r w:rsidR="00DD3A78">
        <w:rPr>
          <w:b/>
          <w:sz w:val="24"/>
          <w:szCs w:val="24"/>
        </w:rPr>
        <w:t>:</w:t>
      </w:r>
    </w:p>
    <w:p w:rsidR="001B679E" w:rsidRPr="00240556" w:rsidRDefault="00ED11C4" w:rsidP="001B679E">
      <w:pPr>
        <w:spacing w:line="276" w:lineRule="auto"/>
        <w:rPr>
          <w:sz w:val="24"/>
          <w:szCs w:val="24"/>
          <w:lang w:val="en-US"/>
        </w:rPr>
      </w:pPr>
      <w:r w:rsidRPr="001B679E">
        <w:rPr>
          <w:sz w:val="24"/>
          <w:szCs w:val="24"/>
          <w:lang w:val="en-US"/>
        </w:rPr>
        <w:t xml:space="preserve">1. </w:t>
      </w:r>
      <w:r w:rsidR="001B679E" w:rsidRPr="001B679E">
        <w:rPr>
          <w:sz w:val="24"/>
          <w:szCs w:val="24"/>
          <w:lang w:val="ro-RO"/>
        </w:rPr>
        <w:t>T</w:t>
      </w:r>
      <w:r w:rsidR="001B679E" w:rsidRPr="001B679E">
        <w:rPr>
          <w:sz w:val="24"/>
          <w:lang w:val="en-US"/>
        </w:rPr>
        <w:t xml:space="preserve">he </w:t>
      </w:r>
      <w:proofErr w:type="spellStart"/>
      <w:r w:rsidR="001B679E" w:rsidRPr="001B679E">
        <w:rPr>
          <w:sz w:val="24"/>
          <w:lang w:val="en-US"/>
        </w:rPr>
        <w:t>examintion</w:t>
      </w:r>
      <w:proofErr w:type="spellEnd"/>
      <w:r w:rsidR="001B679E" w:rsidRPr="001B679E">
        <w:rPr>
          <w:sz w:val="24"/>
          <w:lang w:val="en-US"/>
        </w:rPr>
        <w:t xml:space="preserve"> </w:t>
      </w:r>
      <w:r w:rsidR="001B679E">
        <w:rPr>
          <w:sz w:val="24"/>
          <w:lang w:val="en-US"/>
        </w:rPr>
        <w:t xml:space="preserve">of the </w:t>
      </w:r>
      <w:r w:rsidR="001B679E" w:rsidRPr="001B679E">
        <w:rPr>
          <w:sz w:val="24"/>
          <w:lang w:val="en-US"/>
        </w:rPr>
        <w:t xml:space="preserve">patient </w:t>
      </w:r>
      <w:r w:rsidR="001B679E" w:rsidRPr="001B679E">
        <w:rPr>
          <w:sz w:val="24"/>
          <w:szCs w:val="24"/>
          <w:lang w:val="en-US"/>
        </w:rPr>
        <w:t xml:space="preserve">with </w:t>
      </w:r>
      <w:proofErr w:type="spellStart"/>
      <w:r w:rsidR="001B679E" w:rsidRPr="001B679E">
        <w:rPr>
          <w:sz w:val="24"/>
          <w:szCs w:val="24"/>
          <w:lang w:val="en-US"/>
        </w:rPr>
        <w:t>sialolithiasis</w:t>
      </w:r>
      <w:proofErr w:type="spellEnd"/>
      <w:r w:rsidR="001B679E" w:rsidRPr="001B679E">
        <w:rPr>
          <w:sz w:val="24"/>
          <w:szCs w:val="24"/>
          <w:lang w:val="en-US"/>
        </w:rPr>
        <w:t xml:space="preserve"> </w:t>
      </w:r>
      <w:r w:rsidR="001B679E" w:rsidRPr="001B679E">
        <w:rPr>
          <w:sz w:val="24"/>
          <w:lang w:val="en-US"/>
        </w:rPr>
        <w:t xml:space="preserve">and the </w:t>
      </w:r>
      <w:r w:rsidR="001B679E" w:rsidRPr="001B679E">
        <w:rPr>
          <w:sz w:val="24"/>
          <w:szCs w:val="24"/>
          <w:lang w:val="ro-RO"/>
        </w:rPr>
        <w:t xml:space="preserve">establishing plan of </w:t>
      </w:r>
      <w:r w:rsidR="001B679E" w:rsidRPr="001B679E">
        <w:rPr>
          <w:sz w:val="24"/>
          <w:lang w:val="en-US"/>
        </w:rPr>
        <w:t>treatment</w:t>
      </w:r>
      <w:r w:rsidR="001B679E" w:rsidRPr="00240556">
        <w:rPr>
          <w:sz w:val="24"/>
          <w:lang w:val="en-US"/>
        </w:rPr>
        <w:t>.</w:t>
      </w:r>
    </w:p>
    <w:p w:rsidR="00ED11C4" w:rsidRPr="00080577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080577">
        <w:rPr>
          <w:sz w:val="24"/>
        </w:rPr>
        <w:t>2.</w:t>
      </w:r>
      <w:r w:rsidR="009129F2" w:rsidRPr="00080577">
        <w:rPr>
          <w:sz w:val="24"/>
        </w:rPr>
        <w:t xml:space="preserve">To </w:t>
      </w:r>
      <w:r w:rsidR="001B679E">
        <w:rPr>
          <w:sz w:val="24"/>
        </w:rPr>
        <w:t>make</w:t>
      </w:r>
      <w:r w:rsidR="009129F2" w:rsidRPr="00080577">
        <w:rPr>
          <w:sz w:val="24"/>
        </w:rPr>
        <w:t xml:space="preserve"> </w:t>
      </w:r>
      <w:r w:rsidR="001B679E">
        <w:rPr>
          <w:sz w:val="24"/>
        </w:rPr>
        <w:t xml:space="preserve">the </w:t>
      </w:r>
      <w:r w:rsidR="009129F2" w:rsidRPr="00080577">
        <w:rPr>
          <w:sz w:val="24"/>
        </w:rPr>
        <w:t>infiltration</w:t>
      </w:r>
      <w:r w:rsidRPr="00080577">
        <w:rPr>
          <w:sz w:val="24"/>
        </w:rPr>
        <w:t xml:space="preserve"> anesthesia</w:t>
      </w:r>
    </w:p>
    <w:p w:rsidR="00ED11C4" w:rsidRPr="00080577" w:rsidRDefault="00ED11C4" w:rsidP="00ED11C4">
      <w:pPr>
        <w:pStyle w:val="a5"/>
        <w:spacing w:line="276" w:lineRule="auto"/>
        <w:ind w:right="425"/>
        <w:jc w:val="left"/>
        <w:rPr>
          <w:sz w:val="24"/>
        </w:rPr>
      </w:pPr>
      <w:r w:rsidRPr="00080577">
        <w:rPr>
          <w:sz w:val="24"/>
        </w:rPr>
        <w:t xml:space="preserve">3. </w:t>
      </w:r>
      <w:r w:rsidR="009129F2" w:rsidRPr="00080577">
        <w:rPr>
          <w:sz w:val="24"/>
        </w:rPr>
        <w:t>Asistation in s</w:t>
      </w:r>
      <w:r w:rsidR="00080577" w:rsidRPr="00080577">
        <w:rPr>
          <w:sz w:val="24"/>
        </w:rPr>
        <w:t>u</w:t>
      </w:r>
      <w:r w:rsidR="009129F2" w:rsidRPr="00080577">
        <w:rPr>
          <w:sz w:val="24"/>
        </w:rPr>
        <w:t>rgical r</w:t>
      </w:r>
      <w:r w:rsidRPr="00080577">
        <w:rPr>
          <w:sz w:val="24"/>
        </w:rPr>
        <w:t xml:space="preserve">emoval of </w:t>
      </w:r>
      <w:r w:rsidR="009129F2" w:rsidRPr="00080577">
        <w:rPr>
          <w:sz w:val="24"/>
        </w:rPr>
        <w:t xml:space="preserve">stone </w:t>
      </w:r>
      <w:r w:rsidR="00080577" w:rsidRPr="00080577">
        <w:rPr>
          <w:sz w:val="24"/>
        </w:rPr>
        <w:t>out of</w:t>
      </w:r>
      <w:r w:rsidR="009129F2" w:rsidRPr="00080577">
        <w:rPr>
          <w:sz w:val="24"/>
        </w:rPr>
        <w:t xml:space="preserve"> salivary duct</w:t>
      </w:r>
    </w:p>
    <w:p w:rsidR="00ED11C4" w:rsidRPr="00ED11C4" w:rsidRDefault="00ED11C4" w:rsidP="00ED11C4">
      <w:pPr>
        <w:pStyle w:val="a5"/>
        <w:spacing w:line="276" w:lineRule="auto"/>
        <w:ind w:right="425"/>
        <w:rPr>
          <w:b/>
          <w:i/>
          <w:sz w:val="24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ED11C4" w:rsidP="00ED11C4">
      <w:pPr>
        <w:pStyle w:val="a5"/>
        <w:spacing w:line="276" w:lineRule="auto"/>
        <w:ind w:right="425"/>
        <w:rPr>
          <w:sz w:val="24"/>
        </w:rPr>
      </w:pPr>
      <w:r>
        <w:rPr>
          <w:sz w:val="24"/>
        </w:rPr>
        <w:t>1</w:t>
      </w:r>
      <w:r w:rsidR="00927405" w:rsidRPr="00293F34">
        <w:rPr>
          <w:sz w:val="24"/>
        </w:rPr>
        <w:t>.</w:t>
      </w:r>
      <w:r w:rsidR="00927405"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927405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927405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927405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927405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457F42" w:rsidRDefault="00457F42" w:rsidP="00927405">
      <w:pPr>
        <w:pStyle w:val="a3"/>
        <w:jc w:val="left"/>
        <w:rPr>
          <w:sz w:val="24"/>
        </w:rPr>
      </w:pPr>
    </w:p>
    <w:p w:rsidR="004B5343" w:rsidRDefault="004B5343" w:rsidP="00927405">
      <w:pPr>
        <w:pStyle w:val="a3"/>
        <w:jc w:val="left"/>
        <w:rPr>
          <w:sz w:val="24"/>
        </w:rPr>
      </w:pPr>
    </w:p>
    <w:p w:rsidR="000B6C95" w:rsidRPr="00E6236A" w:rsidRDefault="000B6C95" w:rsidP="000B6C95">
      <w:pPr>
        <w:pStyle w:val="a3"/>
        <w:tabs>
          <w:tab w:val="left" w:pos="142"/>
        </w:tabs>
        <w:ind w:left="-284" w:right="283"/>
        <w:rPr>
          <w:szCs w:val="28"/>
        </w:rPr>
      </w:pPr>
      <w:proofErr w:type="spellStart"/>
      <w:r w:rsidRPr="00652E2E">
        <w:rPr>
          <w:szCs w:val="28"/>
        </w:rPr>
        <w:t>Lesson</w:t>
      </w:r>
      <w:proofErr w:type="spellEnd"/>
      <w:r w:rsidRPr="00652E2E">
        <w:rPr>
          <w:szCs w:val="28"/>
        </w:rPr>
        <w:t xml:space="preserve"> plan No. 1</w:t>
      </w:r>
      <w:r>
        <w:rPr>
          <w:szCs w:val="28"/>
        </w:rPr>
        <w:t xml:space="preserve">8  </w:t>
      </w:r>
      <w:r w:rsidRPr="00E6236A">
        <w:rPr>
          <w:szCs w:val="28"/>
        </w:rPr>
        <w:t xml:space="preserve">(3rd year, </w:t>
      </w:r>
      <w:r>
        <w:rPr>
          <w:szCs w:val="28"/>
        </w:rPr>
        <w:t>6th semester</w:t>
      </w:r>
      <w:r w:rsidRPr="00E6236A">
        <w:rPr>
          <w:szCs w:val="28"/>
        </w:rPr>
        <w:t>)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C12055">
        <w:rPr>
          <w:b/>
          <w:sz w:val="24"/>
          <w:szCs w:val="24"/>
          <w:lang w:val="ro-RO"/>
        </w:rPr>
        <w:t>Theme:</w:t>
      </w:r>
      <w:r w:rsidRPr="00ED11C4">
        <w:rPr>
          <w:sz w:val="24"/>
          <w:szCs w:val="24"/>
          <w:lang w:val="ro-RO"/>
        </w:rPr>
        <w:t xml:space="preserve"> Salivary fistula</w:t>
      </w:r>
      <w:r w:rsidR="007658FA">
        <w:rPr>
          <w:sz w:val="24"/>
          <w:szCs w:val="24"/>
          <w:lang w:val="ro-RO"/>
        </w:rPr>
        <w:t>s</w:t>
      </w:r>
      <w:r w:rsidRPr="00ED11C4">
        <w:rPr>
          <w:sz w:val="24"/>
          <w:szCs w:val="24"/>
          <w:lang w:val="ro-RO"/>
        </w:rPr>
        <w:t xml:space="preserve">. </w:t>
      </w:r>
      <w:r w:rsidR="00AF01FB" w:rsidRPr="00ED11C4">
        <w:rPr>
          <w:sz w:val="24"/>
          <w:szCs w:val="24"/>
          <w:lang w:val="ro-RO"/>
        </w:rPr>
        <w:t>Sialos</w:t>
      </w:r>
      <w:r w:rsidR="00AF01FB">
        <w:rPr>
          <w:sz w:val="24"/>
          <w:szCs w:val="24"/>
          <w:lang w:val="ro-RO"/>
        </w:rPr>
        <w:t>i</w:t>
      </w:r>
      <w:r w:rsidR="00AF01FB" w:rsidRPr="00ED11C4">
        <w:rPr>
          <w:sz w:val="24"/>
          <w:szCs w:val="24"/>
          <w:lang w:val="ro-RO"/>
        </w:rPr>
        <w:t>s</w:t>
      </w:r>
      <w:r w:rsidR="00AF01FB">
        <w:rPr>
          <w:sz w:val="24"/>
          <w:szCs w:val="24"/>
          <w:lang w:val="ro-RO"/>
        </w:rPr>
        <w:t>.</w:t>
      </w:r>
    </w:p>
    <w:p w:rsidR="00ED11C4" w:rsidRPr="005711E4" w:rsidRDefault="000B6C95" w:rsidP="00ED11C4">
      <w:pPr>
        <w:spacing w:line="276" w:lineRule="auto"/>
        <w:rPr>
          <w:sz w:val="24"/>
          <w:szCs w:val="24"/>
          <w:lang w:val="en-US"/>
        </w:rPr>
      </w:pPr>
      <w:r w:rsidRPr="000B6C95">
        <w:rPr>
          <w:b/>
          <w:sz w:val="24"/>
          <w:szCs w:val="24"/>
          <w:lang w:val="en-US"/>
        </w:rPr>
        <w:t>Place of practical work</w:t>
      </w:r>
      <w:r w:rsidR="00ED11C4" w:rsidRPr="00ED11C4">
        <w:rPr>
          <w:sz w:val="24"/>
          <w:szCs w:val="24"/>
          <w:lang w:val="ro-RO"/>
        </w:rPr>
        <w:t xml:space="preserve">: </w:t>
      </w:r>
      <w:r w:rsidR="005711E4" w:rsidRPr="005711E4">
        <w:rPr>
          <w:sz w:val="24"/>
          <w:szCs w:val="24"/>
          <w:lang w:val="en-US"/>
        </w:rPr>
        <w:t>Clinical settings of the department.</w:t>
      </w:r>
    </w:p>
    <w:p w:rsidR="009D6FC9" w:rsidRPr="003E59C2" w:rsidRDefault="00DD3A78" w:rsidP="009D6FC9">
      <w:pPr>
        <w:pStyle w:val="a3"/>
        <w:jc w:val="both"/>
        <w:rPr>
          <w:b w:val="0"/>
          <w:i w:val="0"/>
          <w:sz w:val="24"/>
          <w:lang w:val="en-GB"/>
        </w:rPr>
      </w:pPr>
      <w:r w:rsidRPr="009D6FC9">
        <w:rPr>
          <w:i w:val="0"/>
          <w:sz w:val="24"/>
          <w:szCs w:val="24"/>
          <w:lang w:val="en-US"/>
        </w:rPr>
        <w:t>Purpose of practical work</w:t>
      </w:r>
      <w:r w:rsidR="00ED11C4" w:rsidRPr="009D6FC9">
        <w:rPr>
          <w:i w:val="0"/>
          <w:sz w:val="24"/>
          <w:szCs w:val="24"/>
        </w:rPr>
        <w:t>:</w:t>
      </w:r>
      <w:r w:rsidR="00ED11C4" w:rsidRPr="00ED11C4">
        <w:rPr>
          <w:sz w:val="24"/>
          <w:szCs w:val="24"/>
        </w:rPr>
        <w:t xml:space="preserve"> </w:t>
      </w:r>
      <w:r w:rsidR="009D6FC9" w:rsidRPr="003E59C2">
        <w:rPr>
          <w:b w:val="0"/>
          <w:i w:val="0"/>
          <w:sz w:val="24"/>
          <w:lang w:val="en-GB"/>
        </w:rPr>
        <w:t xml:space="preserve">To examine the patients suffering from these diseases. </w:t>
      </w:r>
      <w:r w:rsidR="009D6FC9">
        <w:rPr>
          <w:b w:val="0"/>
          <w:i w:val="0"/>
          <w:sz w:val="24"/>
          <w:lang w:val="en-GB"/>
        </w:rPr>
        <w:t>E</w:t>
      </w:r>
      <w:r w:rsidR="009D6FC9" w:rsidRPr="003E59C2">
        <w:rPr>
          <w:b w:val="0"/>
          <w:i w:val="0"/>
          <w:sz w:val="24"/>
          <w:lang w:val="en-GB"/>
        </w:rPr>
        <w:t xml:space="preserve">stablish the diagnosis and to set up the treatment plan. </w:t>
      </w:r>
      <w:proofErr w:type="gramStart"/>
      <w:r w:rsidR="009D6FC9" w:rsidRPr="003E59C2">
        <w:rPr>
          <w:b w:val="0"/>
          <w:i w:val="0"/>
          <w:sz w:val="24"/>
          <w:lang w:val="en-GB"/>
        </w:rPr>
        <w:t>To participate into the patients examination process and to register them into the notebooks.</w:t>
      </w:r>
      <w:proofErr w:type="gramEnd"/>
      <w:r w:rsidR="009D6FC9" w:rsidRPr="003E59C2">
        <w:rPr>
          <w:b w:val="0"/>
          <w:i w:val="0"/>
          <w:sz w:val="24"/>
          <w:lang w:val="en-GB"/>
        </w:rPr>
        <w:t xml:space="preserve">  </w:t>
      </w:r>
    </w:p>
    <w:p w:rsidR="00D6532B" w:rsidRPr="001D5AA1" w:rsidRDefault="00DD3A78" w:rsidP="001D5AA1">
      <w:pPr>
        <w:pStyle w:val="a3"/>
        <w:tabs>
          <w:tab w:val="left" w:pos="142"/>
        </w:tabs>
        <w:ind w:left="-284" w:right="283" w:firstLine="284"/>
        <w:jc w:val="both"/>
        <w:rPr>
          <w:b w:val="0"/>
          <w:i w:val="0"/>
          <w:sz w:val="24"/>
          <w:szCs w:val="24"/>
        </w:rPr>
      </w:pPr>
      <w:r w:rsidRPr="00DD3A78">
        <w:rPr>
          <w:i w:val="0"/>
          <w:sz w:val="24"/>
          <w:szCs w:val="24"/>
          <w:lang w:val="en-US"/>
        </w:rPr>
        <w:t>Practical work plan</w:t>
      </w:r>
      <w:r w:rsidR="00ED11C4" w:rsidRPr="00DD3A78">
        <w:rPr>
          <w:i w:val="0"/>
          <w:sz w:val="24"/>
          <w:szCs w:val="24"/>
        </w:rPr>
        <w:t>:</w:t>
      </w:r>
      <w:r w:rsidR="00ED11C4" w:rsidRPr="001D5AA1">
        <w:rPr>
          <w:sz w:val="24"/>
          <w:szCs w:val="24"/>
        </w:rPr>
        <w:t xml:space="preserve"> </w:t>
      </w:r>
      <w:r w:rsidR="00ED11C4" w:rsidRPr="001D5AA1">
        <w:rPr>
          <w:b w:val="0"/>
          <w:i w:val="0"/>
          <w:sz w:val="24"/>
          <w:szCs w:val="24"/>
        </w:rPr>
        <w:t xml:space="preserve">1. </w:t>
      </w:r>
      <w:r w:rsidR="00D6532B" w:rsidRPr="001D5AA1">
        <w:rPr>
          <w:b w:val="0"/>
          <w:i w:val="0"/>
          <w:sz w:val="24"/>
          <w:szCs w:val="24"/>
        </w:rPr>
        <w:t>Discussions - 45 min.</w:t>
      </w:r>
    </w:p>
    <w:p w:rsidR="00D6532B" w:rsidRPr="001D5AA1" w:rsidRDefault="00D6532B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2. Clinical case presentation - 35 min.</w:t>
      </w:r>
    </w:p>
    <w:p w:rsidR="00D6532B" w:rsidRPr="001D5AA1" w:rsidRDefault="00D6532B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3. Medical simulation- 35 min.</w:t>
      </w:r>
    </w:p>
    <w:p w:rsidR="00D6532B" w:rsidRPr="001D5AA1" w:rsidRDefault="00D6532B" w:rsidP="009D6FC9">
      <w:pPr>
        <w:pStyle w:val="a3"/>
        <w:tabs>
          <w:tab w:val="left" w:pos="-142"/>
        </w:tabs>
        <w:ind w:right="283" w:firstLine="2268"/>
        <w:jc w:val="both"/>
        <w:rPr>
          <w:b w:val="0"/>
          <w:i w:val="0"/>
          <w:sz w:val="24"/>
          <w:szCs w:val="24"/>
        </w:rPr>
      </w:pPr>
      <w:r w:rsidRPr="001D5AA1">
        <w:rPr>
          <w:b w:val="0"/>
          <w:i w:val="0"/>
          <w:sz w:val="24"/>
          <w:szCs w:val="24"/>
        </w:rPr>
        <w:t>4. Generalization - 20 min.</w:t>
      </w:r>
    </w:p>
    <w:p w:rsidR="00ED11C4" w:rsidRPr="00C12055" w:rsidRDefault="007C605E" w:rsidP="00D6532B">
      <w:pPr>
        <w:spacing w:line="276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Q</w:t>
      </w:r>
      <w:r w:rsidR="00ED11C4" w:rsidRPr="00C12055">
        <w:rPr>
          <w:b/>
          <w:sz w:val="24"/>
          <w:szCs w:val="24"/>
          <w:lang w:val="ro-RO"/>
        </w:rPr>
        <w:t>uestions: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>1. Secretory dysfunctions: (</w:t>
      </w:r>
      <w:r w:rsidR="007658FA">
        <w:rPr>
          <w:sz w:val="24"/>
          <w:szCs w:val="24"/>
          <w:lang w:val="ro-RO"/>
        </w:rPr>
        <w:t>salivation</w:t>
      </w:r>
      <w:r w:rsidRPr="00ED11C4">
        <w:rPr>
          <w:sz w:val="24"/>
          <w:szCs w:val="24"/>
          <w:lang w:val="ro-RO"/>
        </w:rPr>
        <w:t>, pt</w:t>
      </w:r>
      <w:r w:rsidR="007658FA">
        <w:rPr>
          <w:sz w:val="24"/>
          <w:szCs w:val="24"/>
          <w:lang w:val="ro-RO"/>
        </w:rPr>
        <w:t>y</w:t>
      </w:r>
      <w:r w:rsidRPr="00ED11C4">
        <w:rPr>
          <w:sz w:val="24"/>
          <w:szCs w:val="24"/>
          <w:lang w:val="ro-RO"/>
        </w:rPr>
        <w:t>alism, hypos</w:t>
      </w:r>
      <w:r w:rsidR="00AF01FB">
        <w:rPr>
          <w:sz w:val="24"/>
          <w:szCs w:val="24"/>
          <w:lang w:val="ro-RO"/>
        </w:rPr>
        <w:t>alivation</w:t>
      </w:r>
      <w:r w:rsidRPr="00ED11C4">
        <w:rPr>
          <w:sz w:val="24"/>
          <w:szCs w:val="24"/>
          <w:lang w:val="ro-RO"/>
        </w:rPr>
        <w:t>).</w:t>
      </w:r>
    </w:p>
    <w:p w:rsidR="00ED11C4" w:rsidRPr="00770505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770505">
        <w:rPr>
          <w:sz w:val="24"/>
          <w:szCs w:val="24"/>
          <w:lang w:val="ro-RO"/>
        </w:rPr>
        <w:t>2. Salivary fistula (</w:t>
      </w:r>
      <w:r w:rsidR="000E54B6" w:rsidRPr="00770505">
        <w:rPr>
          <w:sz w:val="24"/>
          <w:szCs w:val="24"/>
          <w:lang w:val="ro-RO"/>
        </w:rPr>
        <w:t>etiology</w:t>
      </w:r>
      <w:r w:rsidRPr="00770505">
        <w:rPr>
          <w:sz w:val="24"/>
          <w:szCs w:val="24"/>
          <w:lang w:val="ro-RO"/>
        </w:rPr>
        <w:t xml:space="preserve">, </w:t>
      </w:r>
      <w:r w:rsidR="00770505" w:rsidRPr="00770505">
        <w:rPr>
          <w:sz w:val="24"/>
          <w:szCs w:val="24"/>
          <w:lang w:val="ro-RO"/>
        </w:rPr>
        <w:t>symptomatology</w:t>
      </w:r>
      <w:r w:rsidRPr="00770505">
        <w:rPr>
          <w:sz w:val="24"/>
          <w:szCs w:val="24"/>
          <w:lang w:val="ro-RO"/>
        </w:rPr>
        <w:t>, diagnosis, treatment).</w:t>
      </w:r>
    </w:p>
    <w:p w:rsidR="00ED11C4" w:rsidRPr="00770505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770505">
        <w:rPr>
          <w:sz w:val="24"/>
          <w:szCs w:val="24"/>
          <w:lang w:val="ro-RO"/>
        </w:rPr>
        <w:t>3. Mikuli</w:t>
      </w:r>
      <w:r w:rsidR="00E13A84" w:rsidRPr="00770505">
        <w:rPr>
          <w:sz w:val="24"/>
          <w:szCs w:val="24"/>
          <w:lang w:val="ro-RO"/>
        </w:rPr>
        <w:t>cz</w:t>
      </w:r>
      <w:r w:rsidRPr="00770505">
        <w:rPr>
          <w:sz w:val="24"/>
          <w:szCs w:val="24"/>
          <w:lang w:val="ro-RO"/>
        </w:rPr>
        <w:t xml:space="preserve"> </w:t>
      </w:r>
      <w:r w:rsidR="00E13A84" w:rsidRPr="00770505">
        <w:rPr>
          <w:sz w:val="24"/>
          <w:szCs w:val="24"/>
          <w:lang w:val="ro-RO"/>
        </w:rPr>
        <w:t xml:space="preserve">sindrome </w:t>
      </w:r>
      <w:r w:rsidRPr="00770505">
        <w:rPr>
          <w:sz w:val="24"/>
          <w:szCs w:val="24"/>
          <w:lang w:val="ro-RO"/>
        </w:rPr>
        <w:t>(</w:t>
      </w:r>
      <w:r w:rsidR="00AF01FB" w:rsidRPr="00770505">
        <w:rPr>
          <w:sz w:val="24"/>
          <w:szCs w:val="24"/>
          <w:lang w:val="ro-RO"/>
        </w:rPr>
        <w:t>pathogenesis,</w:t>
      </w:r>
      <w:r w:rsidRPr="00770505">
        <w:rPr>
          <w:sz w:val="24"/>
          <w:szCs w:val="24"/>
          <w:lang w:val="ro-RO"/>
        </w:rPr>
        <w:t xml:space="preserve"> symptomatology, diagnosis, treatment).</w:t>
      </w:r>
    </w:p>
    <w:p w:rsidR="00ED11C4" w:rsidRPr="00770505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770505">
        <w:rPr>
          <w:sz w:val="24"/>
          <w:szCs w:val="24"/>
          <w:lang w:val="ro-RO"/>
        </w:rPr>
        <w:t>4. Sjogren's syndrome (</w:t>
      </w:r>
      <w:r w:rsidR="00AF01FB" w:rsidRPr="00770505">
        <w:rPr>
          <w:sz w:val="24"/>
          <w:szCs w:val="24"/>
          <w:lang w:val="ro-RO"/>
        </w:rPr>
        <w:t>pathogenesis</w:t>
      </w:r>
      <w:r w:rsidRPr="00770505">
        <w:rPr>
          <w:sz w:val="24"/>
          <w:szCs w:val="24"/>
          <w:lang w:val="ro-RO"/>
        </w:rPr>
        <w:t>, symptomatology, treatment)</w:t>
      </w:r>
    </w:p>
    <w:p w:rsidR="00ED11C4" w:rsidRPr="00770505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770505">
        <w:rPr>
          <w:sz w:val="24"/>
          <w:szCs w:val="24"/>
          <w:lang w:val="ro-RO"/>
        </w:rPr>
        <w:t>5. Sialos</w:t>
      </w:r>
      <w:r w:rsidR="000E54B6" w:rsidRPr="00770505">
        <w:rPr>
          <w:sz w:val="24"/>
          <w:szCs w:val="24"/>
          <w:lang w:val="ro-RO"/>
        </w:rPr>
        <w:t>i</w:t>
      </w:r>
      <w:r w:rsidRPr="00770505">
        <w:rPr>
          <w:sz w:val="24"/>
          <w:szCs w:val="24"/>
          <w:lang w:val="ro-RO"/>
        </w:rPr>
        <w:t>s: (</w:t>
      </w:r>
      <w:r w:rsidR="000E54B6" w:rsidRPr="00770505">
        <w:rPr>
          <w:sz w:val="24"/>
          <w:szCs w:val="24"/>
          <w:lang w:val="ro-RO"/>
        </w:rPr>
        <w:t>endocrine</w:t>
      </w:r>
      <w:r w:rsidRPr="00770505">
        <w:rPr>
          <w:sz w:val="24"/>
          <w:szCs w:val="24"/>
          <w:lang w:val="ro-RO"/>
        </w:rPr>
        <w:t>, nutritional</w:t>
      </w:r>
      <w:r w:rsidR="000E54B6" w:rsidRPr="00770505">
        <w:rPr>
          <w:sz w:val="24"/>
          <w:szCs w:val="24"/>
          <w:lang w:val="ro-RO"/>
        </w:rPr>
        <w:t xml:space="preserve"> disorders</w:t>
      </w:r>
      <w:r w:rsidRPr="00770505">
        <w:rPr>
          <w:sz w:val="24"/>
          <w:szCs w:val="24"/>
          <w:lang w:val="ro-RO"/>
        </w:rPr>
        <w:t>, toxic).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</w:p>
    <w:p w:rsidR="00ED11C4" w:rsidRPr="00C12055" w:rsidRDefault="00ED11C4" w:rsidP="00ED11C4">
      <w:pPr>
        <w:spacing w:line="276" w:lineRule="auto"/>
        <w:rPr>
          <w:b/>
          <w:sz w:val="24"/>
          <w:szCs w:val="24"/>
          <w:lang w:val="ro-RO"/>
        </w:rPr>
      </w:pPr>
      <w:r w:rsidRPr="00C12055">
        <w:rPr>
          <w:b/>
          <w:sz w:val="24"/>
          <w:szCs w:val="24"/>
          <w:lang w:val="ro-RO"/>
        </w:rPr>
        <w:t>Practical M</w:t>
      </w:r>
      <w:r w:rsidR="007C605E">
        <w:rPr>
          <w:b/>
          <w:sz w:val="24"/>
          <w:szCs w:val="24"/>
          <w:lang w:val="ro-RO"/>
        </w:rPr>
        <w:t>odalities</w:t>
      </w:r>
      <w:r w:rsidR="00D6532B">
        <w:rPr>
          <w:b/>
          <w:sz w:val="24"/>
          <w:szCs w:val="24"/>
          <w:lang w:val="ro-RO"/>
        </w:rPr>
        <w:t>:</w:t>
      </w:r>
    </w:p>
    <w:p w:rsidR="00235ED8" w:rsidRPr="00240556" w:rsidRDefault="00ED11C4" w:rsidP="00235ED8">
      <w:pPr>
        <w:spacing w:line="276" w:lineRule="auto"/>
        <w:rPr>
          <w:sz w:val="24"/>
          <w:szCs w:val="24"/>
          <w:lang w:val="en-US"/>
        </w:rPr>
      </w:pPr>
      <w:r w:rsidRPr="00ED11C4">
        <w:rPr>
          <w:sz w:val="24"/>
          <w:szCs w:val="24"/>
          <w:lang w:val="ro-RO"/>
        </w:rPr>
        <w:t xml:space="preserve">1. </w:t>
      </w:r>
      <w:r w:rsidR="00235ED8" w:rsidRPr="001B679E">
        <w:rPr>
          <w:sz w:val="24"/>
          <w:szCs w:val="24"/>
          <w:lang w:val="ro-RO"/>
        </w:rPr>
        <w:t>T</w:t>
      </w:r>
      <w:r w:rsidR="00235ED8" w:rsidRPr="001B679E">
        <w:rPr>
          <w:sz w:val="24"/>
          <w:lang w:val="en-US"/>
        </w:rPr>
        <w:t xml:space="preserve">he patient </w:t>
      </w:r>
      <w:proofErr w:type="spellStart"/>
      <w:r w:rsidR="00235ED8" w:rsidRPr="001B679E">
        <w:rPr>
          <w:sz w:val="24"/>
          <w:lang w:val="en-US"/>
        </w:rPr>
        <w:t>examintion</w:t>
      </w:r>
      <w:proofErr w:type="spellEnd"/>
      <w:r w:rsidR="00235ED8" w:rsidRPr="001B679E">
        <w:rPr>
          <w:sz w:val="24"/>
          <w:lang w:val="en-US"/>
        </w:rPr>
        <w:t xml:space="preserve"> and the </w:t>
      </w:r>
      <w:r w:rsidR="00235ED8" w:rsidRPr="001B679E">
        <w:rPr>
          <w:sz w:val="24"/>
          <w:szCs w:val="24"/>
          <w:lang w:val="ro-RO"/>
        </w:rPr>
        <w:t xml:space="preserve">establishing plan of </w:t>
      </w:r>
      <w:r w:rsidR="00235ED8" w:rsidRPr="001B679E">
        <w:rPr>
          <w:sz w:val="24"/>
          <w:lang w:val="en-US"/>
        </w:rPr>
        <w:t>treatment</w:t>
      </w:r>
      <w:r w:rsidR="00235ED8" w:rsidRPr="00240556">
        <w:rPr>
          <w:sz w:val="24"/>
          <w:lang w:val="en-US"/>
        </w:rPr>
        <w:t>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  <w:r w:rsidRPr="00ED11C4">
        <w:rPr>
          <w:sz w:val="24"/>
          <w:szCs w:val="24"/>
          <w:lang w:val="ro-RO"/>
        </w:rPr>
        <w:t xml:space="preserve">2. </w:t>
      </w:r>
      <w:r w:rsidR="00AF01FB">
        <w:rPr>
          <w:sz w:val="24"/>
          <w:szCs w:val="24"/>
          <w:lang w:val="ro-RO"/>
        </w:rPr>
        <w:t xml:space="preserve">To </w:t>
      </w:r>
      <w:r w:rsidR="00235ED8">
        <w:rPr>
          <w:sz w:val="24"/>
          <w:szCs w:val="24"/>
          <w:lang w:val="ro-RO"/>
        </w:rPr>
        <w:t>make</w:t>
      </w:r>
      <w:r w:rsidRPr="00ED11C4">
        <w:rPr>
          <w:sz w:val="24"/>
          <w:szCs w:val="24"/>
          <w:lang w:val="ro-RO"/>
        </w:rPr>
        <w:t xml:space="preserve"> local anesthesia.</w:t>
      </w:r>
    </w:p>
    <w:p w:rsidR="00ED11C4" w:rsidRPr="00ED11C4" w:rsidRDefault="00ED11C4" w:rsidP="00ED11C4">
      <w:pPr>
        <w:spacing w:line="276" w:lineRule="auto"/>
        <w:rPr>
          <w:sz w:val="24"/>
          <w:szCs w:val="24"/>
          <w:lang w:val="ro-RO"/>
        </w:rPr>
      </w:pPr>
    </w:p>
    <w:p w:rsidR="001B1711" w:rsidRPr="00F065F3" w:rsidRDefault="001B1711" w:rsidP="001B1711">
      <w:pPr>
        <w:pStyle w:val="2"/>
        <w:rPr>
          <w:b/>
          <w:sz w:val="24"/>
          <w:lang w:val="en-GB"/>
        </w:rPr>
      </w:pPr>
      <w:r w:rsidRPr="00F065F3">
        <w:rPr>
          <w:b/>
          <w:sz w:val="24"/>
          <w:lang w:val="en-GB"/>
        </w:rPr>
        <w:t>Bibliography</w:t>
      </w:r>
    </w:p>
    <w:p w:rsidR="00927405" w:rsidRDefault="00927405" w:rsidP="001061C7">
      <w:pPr>
        <w:pStyle w:val="a5"/>
        <w:spacing w:line="276" w:lineRule="auto"/>
        <w:ind w:right="425"/>
        <w:rPr>
          <w:sz w:val="24"/>
        </w:rPr>
      </w:pPr>
      <w:r w:rsidRPr="00293F34">
        <w:rPr>
          <w:sz w:val="24"/>
        </w:rPr>
        <w:t>1.</w:t>
      </w:r>
      <w:r>
        <w:rPr>
          <w:b/>
          <w:sz w:val="24"/>
        </w:rPr>
        <w:t xml:space="preserve"> </w:t>
      </w:r>
      <w:proofErr w:type="gramStart"/>
      <w:r w:rsidR="00D6532B">
        <w:rPr>
          <w:sz w:val="24"/>
          <w:szCs w:val="24"/>
          <w:lang w:val="en-US"/>
        </w:rPr>
        <w:t>Teaching resources.</w:t>
      </w:r>
      <w:proofErr w:type="gramEnd"/>
    </w:p>
    <w:p w:rsidR="00927405" w:rsidRDefault="00927405" w:rsidP="001061C7">
      <w:pPr>
        <w:pStyle w:val="a5"/>
        <w:spacing w:line="276" w:lineRule="auto"/>
        <w:ind w:right="425"/>
        <w:rPr>
          <w:sz w:val="24"/>
          <w:szCs w:val="24"/>
          <w:lang w:val="en-US"/>
        </w:rPr>
      </w:pPr>
      <w:r>
        <w:rPr>
          <w:sz w:val="24"/>
        </w:rPr>
        <w:t xml:space="preserve">2. </w:t>
      </w:r>
      <w:proofErr w:type="spellStart"/>
      <w:proofErr w:type="gramStart"/>
      <w:smartTag w:uri="urn:schemas-microsoft-com:office:smarttags" w:element="PersonName">
        <w:smartTag w:uri="urn:schemas:contacts" w:element="GivenName">
          <w:r w:rsidRPr="00174B19">
            <w:rPr>
              <w:sz w:val="24"/>
              <w:szCs w:val="24"/>
              <w:lang w:val="en-US"/>
            </w:rPr>
            <w:t>Bucur</w:t>
          </w:r>
        </w:smartTag>
        <w:proofErr w:type="spellEnd"/>
        <w:r w:rsidRPr="00174B19">
          <w:rPr>
            <w:sz w:val="24"/>
            <w:szCs w:val="24"/>
            <w:lang w:val="en-US"/>
          </w:rPr>
          <w:t xml:space="preserve"> </w:t>
        </w:r>
        <w:smartTag w:uri="urn:schemas:contacts" w:element="middlename">
          <w:r w:rsidRPr="00174B19">
            <w:rPr>
              <w:sz w:val="24"/>
              <w:szCs w:val="24"/>
              <w:lang w:val="en-US"/>
            </w:rPr>
            <w:t>A.</w:t>
          </w:r>
        </w:smartTag>
        <w:r w:rsidRPr="00174B19">
          <w:rPr>
            <w:sz w:val="24"/>
            <w:szCs w:val="24"/>
            <w:lang w:val="en-US"/>
          </w:rPr>
          <w:t xml:space="preserve"> </w:t>
        </w:r>
        <w:proofErr w:type="spellStart"/>
        <w:smartTag w:uri="urn:schemas:contacts" w:element="Sn">
          <w:r w:rsidRPr="00174B19">
            <w:rPr>
              <w:sz w:val="24"/>
              <w:szCs w:val="24"/>
              <w:lang w:val="en-US"/>
            </w:rPr>
            <w:t>Compendiu</w:t>
          </w:r>
        </w:smartTag>
      </w:smartTag>
      <w:proofErr w:type="spellEnd"/>
      <w:r w:rsidRPr="00174B19">
        <w:rPr>
          <w:sz w:val="24"/>
          <w:szCs w:val="24"/>
          <w:lang w:val="en-US"/>
        </w:rPr>
        <w:t xml:space="preserve"> de </w:t>
      </w:r>
      <w:proofErr w:type="spellStart"/>
      <w:r w:rsidRPr="00174B19">
        <w:rPr>
          <w:sz w:val="24"/>
          <w:szCs w:val="24"/>
          <w:lang w:val="en-US"/>
        </w:rPr>
        <w:t>chirurgie</w:t>
      </w:r>
      <w:proofErr w:type="spellEnd"/>
      <w:r w:rsidRPr="00174B19">
        <w:rPr>
          <w:sz w:val="24"/>
          <w:szCs w:val="24"/>
          <w:lang w:val="en-US"/>
        </w:rPr>
        <w:t xml:space="preserve"> </w:t>
      </w:r>
      <w:proofErr w:type="spellStart"/>
      <w:r w:rsidRPr="00174B19">
        <w:rPr>
          <w:sz w:val="24"/>
          <w:szCs w:val="24"/>
          <w:lang w:val="en-US"/>
        </w:rPr>
        <w:t>oro-maxilo-facială</w:t>
      </w:r>
      <w:proofErr w:type="spellEnd"/>
      <w:r w:rsidRPr="00174B19">
        <w:rPr>
          <w:sz w:val="24"/>
          <w:szCs w:val="24"/>
          <w:lang w:val="en-US"/>
        </w:rPr>
        <w:t>.</w:t>
      </w:r>
      <w:proofErr w:type="gramEnd"/>
      <w:r w:rsidRPr="00174B1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74B19">
        <w:rPr>
          <w:sz w:val="24"/>
          <w:szCs w:val="24"/>
          <w:lang w:val="en-US"/>
        </w:rPr>
        <w:t>Bucureşti</w:t>
      </w:r>
      <w:proofErr w:type="spellEnd"/>
      <w:r w:rsidRPr="00174B19">
        <w:rPr>
          <w:sz w:val="24"/>
          <w:szCs w:val="24"/>
          <w:lang w:val="en-US"/>
        </w:rPr>
        <w:t>, 2009.</w:t>
      </w:r>
      <w:proofErr w:type="gramEnd"/>
    </w:p>
    <w:p w:rsidR="00927405" w:rsidRDefault="00927405" w:rsidP="001061C7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>
        <w:rPr>
          <w:sz w:val="24"/>
          <w:szCs w:val="24"/>
          <w:lang w:val="en-US"/>
        </w:rPr>
        <w:t xml:space="preserve">3. </w:t>
      </w:r>
      <w:r w:rsidRPr="00FF5484">
        <w:rPr>
          <w:sz w:val="24"/>
          <w:szCs w:val="24"/>
          <w:lang w:eastAsia="ja-JP"/>
        </w:rPr>
        <w:t xml:space="preserve">Miloro M., Ghali G.E., Larsen P.E., Waite P.D. Peterson’s principles of oral and maxillofacial surgery, BC Decker, 2004. </w:t>
      </w:r>
    </w:p>
    <w:p w:rsidR="00927405" w:rsidRDefault="00927405" w:rsidP="001061C7">
      <w:pPr>
        <w:pStyle w:val="a5"/>
        <w:spacing w:line="276" w:lineRule="auto"/>
        <w:ind w:right="425"/>
        <w:rPr>
          <w:sz w:val="24"/>
        </w:rPr>
      </w:pPr>
      <w:r>
        <w:rPr>
          <w:sz w:val="24"/>
          <w:szCs w:val="24"/>
          <w:lang w:eastAsia="ja-JP"/>
        </w:rPr>
        <w:t xml:space="preserve">4. </w:t>
      </w:r>
      <w:r w:rsidRPr="00FF5484">
        <w:rPr>
          <w:sz w:val="24"/>
        </w:rPr>
        <w:t>HuppJames R.,</w:t>
      </w:r>
      <w:r>
        <w:rPr>
          <w:sz w:val="24"/>
        </w:rPr>
        <w:t xml:space="preserve"> </w:t>
      </w:r>
      <w:r w:rsidRPr="00FF5484">
        <w:rPr>
          <w:sz w:val="24"/>
        </w:rPr>
        <w:t>Ellis III Edward, Tucker Myron R. Contemporary Oral and Maxillofacial Surgery. Fifth Edition. Mosby Elsevier, 2008.</w:t>
      </w:r>
    </w:p>
    <w:p w:rsidR="00927405" w:rsidRDefault="00927405" w:rsidP="001061C7">
      <w:pPr>
        <w:pStyle w:val="a5"/>
        <w:spacing w:line="276" w:lineRule="auto"/>
        <w:ind w:right="425"/>
        <w:rPr>
          <w:color w:val="000000" w:themeColor="text1"/>
          <w:sz w:val="24"/>
          <w:szCs w:val="24"/>
        </w:rPr>
      </w:pPr>
      <w:r>
        <w:rPr>
          <w:sz w:val="24"/>
        </w:rPr>
        <w:t xml:space="preserve">5. </w:t>
      </w:r>
      <w:r w:rsidRPr="00FF5484">
        <w:rPr>
          <w:sz w:val="24"/>
        </w:rPr>
        <w:t xml:space="preserve">Робустова Т. Г. </w:t>
      </w:r>
      <w:r w:rsidRPr="00FF5484">
        <w:rPr>
          <w:color w:val="000000" w:themeColor="text1"/>
          <w:sz w:val="24"/>
          <w:szCs w:val="24"/>
        </w:rPr>
        <w:t>Хирургическая стоматология и челюстно-лицевой хирургия.Москва: ГэотарМедия, 2010.</w:t>
      </w:r>
    </w:p>
    <w:p w:rsidR="00927405" w:rsidRDefault="00927405" w:rsidP="001061C7">
      <w:pPr>
        <w:pStyle w:val="a5"/>
        <w:spacing w:line="276" w:lineRule="auto"/>
        <w:ind w:right="425"/>
        <w:rPr>
          <w:color w:val="FF0000"/>
          <w:sz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Pr="00FF5484">
        <w:rPr>
          <w:sz w:val="24"/>
        </w:rPr>
        <w:t>Шаргародский А.Г.</w:t>
      </w:r>
      <w:r w:rsidRPr="00D7768E">
        <w:rPr>
          <w:sz w:val="24"/>
        </w:rPr>
        <w:t xml:space="preserve"> </w:t>
      </w:r>
      <w:r>
        <w:rPr>
          <w:sz w:val="24"/>
        </w:rPr>
        <w:t>Воспалительные заболевания тканей челюстно-лицевой области.</w:t>
      </w:r>
      <w:r w:rsidRPr="00D7768E">
        <w:rPr>
          <w:sz w:val="24"/>
        </w:rPr>
        <w:t xml:space="preserve"> Москва,</w:t>
      </w:r>
      <w:r w:rsidRPr="00D7768E">
        <w:rPr>
          <w:color w:val="FF0000"/>
          <w:sz w:val="24"/>
        </w:rPr>
        <w:t xml:space="preserve"> </w:t>
      </w:r>
      <w:r w:rsidRPr="00350911">
        <w:rPr>
          <w:sz w:val="24"/>
        </w:rPr>
        <w:t>2001</w:t>
      </w:r>
      <w:r>
        <w:rPr>
          <w:color w:val="FF0000"/>
          <w:sz w:val="24"/>
        </w:rPr>
        <w:t>.</w:t>
      </w:r>
    </w:p>
    <w:p w:rsidR="00927405" w:rsidRPr="00D7768E" w:rsidRDefault="00927405" w:rsidP="001061C7">
      <w:pPr>
        <w:pStyle w:val="a5"/>
        <w:spacing w:line="276" w:lineRule="auto"/>
        <w:ind w:right="425"/>
        <w:rPr>
          <w:sz w:val="24"/>
          <w:szCs w:val="24"/>
          <w:lang w:eastAsia="ja-JP"/>
        </w:rPr>
      </w:pPr>
      <w:r w:rsidRPr="00293F34">
        <w:rPr>
          <w:sz w:val="24"/>
        </w:rPr>
        <w:t>7.</w:t>
      </w:r>
      <w:r>
        <w:rPr>
          <w:color w:val="FF0000"/>
          <w:sz w:val="24"/>
        </w:rPr>
        <w:t xml:space="preserve"> </w:t>
      </w:r>
      <w:r w:rsidRPr="00D7768E">
        <w:rPr>
          <w:sz w:val="24"/>
        </w:rPr>
        <w:t xml:space="preserve">Бернадский Ю. И. </w:t>
      </w:r>
      <w:r>
        <w:rPr>
          <w:sz w:val="24"/>
          <w:szCs w:val="24"/>
        </w:rPr>
        <w:t>Основы челюстно</w:t>
      </w:r>
      <w:r w:rsidRPr="00946FDE">
        <w:rPr>
          <w:sz w:val="24"/>
          <w:szCs w:val="24"/>
        </w:rPr>
        <w:t>-</w:t>
      </w:r>
      <w:r w:rsidRPr="00EB7214">
        <w:rPr>
          <w:sz w:val="24"/>
          <w:szCs w:val="24"/>
        </w:rPr>
        <w:t xml:space="preserve">лицевой хирургии и хирургической стоматологии, 3-e изд. </w:t>
      </w:r>
      <w:r w:rsidRPr="00946FDE">
        <w:rPr>
          <w:sz w:val="24"/>
          <w:szCs w:val="24"/>
        </w:rPr>
        <w:t>П</w:t>
      </w:r>
      <w:r w:rsidRPr="00EB7214">
        <w:rPr>
          <w:sz w:val="24"/>
          <w:szCs w:val="24"/>
        </w:rPr>
        <w:t xml:space="preserve">ерераб. и доп. Москва: </w:t>
      </w:r>
      <w:r w:rsidRPr="00946FDE">
        <w:rPr>
          <w:sz w:val="24"/>
          <w:szCs w:val="24"/>
        </w:rPr>
        <w:t xml:space="preserve">Медицинская </w:t>
      </w:r>
      <w:r w:rsidRPr="00EB7214">
        <w:rPr>
          <w:sz w:val="24"/>
          <w:szCs w:val="24"/>
        </w:rPr>
        <w:t>литература,</w:t>
      </w:r>
      <w:r>
        <w:rPr>
          <w:sz w:val="24"/>
          <w:szCs w:val="24"/>
        </w:rPr>
        <w:t xml:space="preserve"> 2007</w:t>
      </w:r>
      <w:r w:rsidRPr="00D115B7">
        <w:rPr>
          <w:color w:val="000000" w:themeColor="text1"/>
          <w:sz w:val="24"/>
          <w:szCs w:val="24"/>
        </w:rPr>
        <w:t>.</w:t>
      </w:r>
    </w:p>
    <w:p w:rsidR="00E54717" w:rsidRDefault="00E54717" w:rsidP="001061C7">
      <w:pPr>
        <w:spacing w:line="276" w:lineRule="auto"/>
        <w:ind w:right="425"/>
        <w:rPr>
          <w:b/>
          <w:lang w:val="ro-RO"/>
        </w:rPr>
      </w:pPr>
    </w:p>
    <w:p w:rsidR="00E54717" w:rsidRDefault="00E54717" w:rsidP="000E1933">
      <w:pPr>
        <w:ind w:right="425"/>
        <w:rPr>
          <w:b/>
          <w:lang w:val="ro-RO"/>
        </w:rPr>
      </w:pPr>
    </w:p>
    <w:p w:rsidR="003B62F6" w:rsidRDefault="003B62F6" w:rsidP="000E1933">
      <w:pPr>
        <w:ind w:right="425"/>
        <w:rPr>
          <w:b/>
          <w:lang w:val="ro-RO"/>
        </w:rPr>
      </w:pPr>
    </w:p>
    <w:p w:rsidR="003B62F6" w:rsidRDefault="003B62F6" w:rsidP="000E1933">
      <w:pPr>
        <w:ind w:right="425"/>
        <w:rPr>
          <w:b/>
          <w:lang w:val="ro-RO"/>
        </w:rPr>
      </w:pPr>
    </w:p>
    <w:p w:rsidR="00E54717" w:rsidRPr="008346B5" w:rsidRDefault="00E54717" w:rsidP="000E1933">
      <w:pPr>
        <w:ind w:right="425"/>
        <w:rPr>
          <w:b/>
          <w:lang w:val="ro-RO"/>
        </w:rPr>
      </w:pPr>
    </w:p>
    <w:p w:rsidR="00E54717" w:rsidRPr="008346B5" w:rsidRDefault="00E54717" w:rsidP="000E1933">
      <w:pPr>
        <w:ind w:right="425"/>
        <w:rPr>
          <w:b/>
          <w:lang w:val="ro-RO"/>
        </w:rPr>
      </w:pPr>
    </w:p>
    <w:sectPr w:rsidR="00E54717" w:rsidRPr="008346B5" w:rsidSect="00D3044D">
      <w:headerReference w:type="default" r:id="rId8"/>
      <w:pgSz w:w="11906" w:h="16838"/>
      <w:pgMar w:top="1134" w:right="849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A9" w:rsidRDefault="003670A9" w:rsidP="000E1933">
      <w:r>
        <w:separator/>
      </w:r>
    </w:p>
  </w:endnote>
  <w:endnote w:type="continuationSeparator" w:id="0">
    <w:p w:rsidR="003670A9" w:rsidRDefault="003670A9" w:rsidP="000E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A9" w:rsidRDefault="003670A9" w:rsidP="000E1933">
      <w:r>
        <w:separator/>
      </w:r>
    </w:p>
  </w:footnote>
  <w:footnote w:type="continuationSeparator" w:id="0">
    <w:p w:rsidR="003670A9" w:rsidRDefault="003670A9" w:rsidP="000E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3670A9" w:rsidRPr="00E97607" w:rsidTr="000E19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3670A9" w:rsidRPr="00E97607" w:rsidRDefault="003670A9" w:rsidP="000E1933">
          <w:pPr>
            <w:pStyle w:val="a7"/>
            <w:ind w:left="178" w:hanging="178"/>
          </w:pPr>
          <w:r w:rsidRPr="003314A5">
            <w:rPr>
              <w:noProof/>
            </w:rPr>
            <w:pict>
              <v:rect id="_x0000_s1025" style="position:absolute;left:0;text-align:left;margin-left:-31.6pt;margin-top:0;width:526.6pt;height:759.1pt;z-index:251660288" o:allowincell="f" filled="f"/>
            </w:pict>
          </w:r>
          <w:r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670A9" w:rsidRPr="00282585" w:rsidRDefault="003670A9" w:rsidP="000B5EA5">
          <w:pPr>
            <w:pStyle w:val="Titolo1Intestazione"/>
            <w:rPr>
              <w:rFonts w:ascii="Times New Roman" w:hAnsi="Times New Roman"/>
              <w:szCs w:val="24"/>
            </w:rPr>
          </w:pPr>
          <w:r w:rsidRPr="006C0C8E">
            <w:rPr>
              <w:rFonts w:ascii="Times New Roman" w:hAnsi="Times New Roman"/>
              <w:sz w:val="22"/>
              <w:szCs w:val="22"/>
            </w:rPr>
            <w:t xml:space="preserve">DEPARTMENT OF ORAL AND MAXILLOFACIAL SURGERY AND ORAL IMPLANTOLOGY </w:t>
          </w:r>
          <w:r w:rsidRPr="00282585">
            <w:rPr>
              <w:i/>
              <w:sz w:val="36"/>
              <w:szCs w:val="36"/>
            </w:rPr>
            <w:t>„</w:t>
          </w:r>
          <w:r w:rsidRPr="00611B54">
            <w:rPr>
              <w:rFonts w:ascii="Times New Roman" w:hAnsi="Times New Roman"/>
              <w:i/>
              <w:sz w:val="22"/>
              <w:szCs w:val="22"/>
            </w:rPr>
            <w:t>ARSENIE GUȚAN</w:t>
          </w:r>
          <w:r w:rsidRPr="00282585">
            <w:rPr>
              <w:i/>
              <w:sz w:val="36"/>
              <w:szCs w:val="36"/>
            </w:rPr>
            <w:t>"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670A9" w:rsidRPr="00E97607" w:rsidRDefault="003670A9" w:rsidP="000B5EA5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670A9" w:rsidRPr="00E97607" w:rsidRDefault="003670A9" w:rsidP="000B5EA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3670A9" w:rsidRPr="00E97607" w:rsidTr="000E19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3670A9" w:rsidRDefault="003670A9" w:rsidP="000B5EA5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670A9" w:rsidRDefault="003670A9" w:rsidP="000B5EA5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70A9" w:rsidRPr="0050505D" w:rsidRDefault="003670A9" w:rsidP="000B5EA5">
          <w:pPr>
            <w:pStyle w:val="a7"/>
            <w:rPr>
              <w:rStyle w:val="ab"/>
              <w:sz w:val="16"/>
              <w:lang w:val="ro-RO"/>
            </w:rPr>
          </w:pPr>
          <w:r w:rsidRPr="00E97607">
            <w:rPr>
              <w:rStyle w:val="ab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70A9" w:rsidRDefault="003670A9" w:rsidP="000B5EA5">
          <w:pPr>
            <w:pStyle w:val="Revisione"/>
            <w:rPr>
              <w:b w:val="0"/>
              <w:sz w:val="24"/>
            </w:rPr>
          </w:pPr>
        </w:p>
      </w:tc>
    </w:tr>
    <w:tr w:rsidR="003670A9" w:rsidRPr="00E97607" w:rsidTr="000E19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670A9" w:rsidRDefault="003670A9" w:rsidP="000B5EA5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70A9" w:rsidRDefault="003670A9" w:rsidP="000B5EA5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70A9" w:rsidRDefault="003670A9" w:rsidP="000B5EA5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Pag</w:t>
          </w:r>
          <w:r w:rsidRPr="005C622D">
            <w:rPr>
              <w:rStyle w:val="ab"/>
            </w:rPr>
            <w:t xml:space="preserve">. </w:t>
          </w:r>
          <w:r>
            <w:rPr>
              <w:rStyle w:val="ab"/>
              <w:lang w:val="en-US"/>
            </w:rPr>
            <w:t>1/17</w:t>
          </w:r>
        </w:p>
      </w:tc>
    </w:tr>
  </w:tbl>
  <w:p w:rsidR="003670A9" w:rsidRDefault="003670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1EE"/>
    <w:multiLevelType w:val="hybridMultilevel"/>
    <w:tmpl w:val="C66821AE"/>
    <w:lvl w:ilvl="0" w:tplc="F57A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FD493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7E95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F2D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9C1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0E88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149B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54B7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D859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C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F95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EE5B48"/>
    <w:multiLevelType w:val="hybridMultilevel"/>
    <w:tmpl w:val="37CAB2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A04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2A0"/>
    <w:multiLevelType w:val="singleLevel"/>
    <w:tmpl w:val="8216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191611C"/>
    <w:multiLevelType w:val="hybridMultilevel"/>
    <w:tmpl w:val="682281AE"/>
    <w:lvl w:ilvl="0" w:tplc="22966158">
      <w:start w:val="1"/>
      <w:numFmt w:val="decimal"/>
      <w:lvlText w:val="%1."/>
      <w:lvlJc w:val="left"/>
      <w:pPr>
        <w:ind w:left="360" w:hanging="360"/>
      </w:pPr>
    </w:lvl>
    <w:lvl w:ilvl="1" w:tplc="E49E4274" w:tentative="1">
      <w:start w:val="1"/>
      <w:numFmt w:val="lowerLetter"/>
      <w:lvlText w:val="%2."/>
      <w:lvlJc w:val="left"/>
      <w:pPr>
        <w:ind w:left="1080" w:hanging="360"/>
      </w:pPr>
    </w:lvl>
    <w:lvl w:ilvl="2" w:tplc="C30E6666" w:tentative="1">
      <w:start w:val="1"/>
      <w:numFmt w:val="lowerRoman"/>
      <w:lvlText w:val="%3."/>
      <w:lvlJc w:val="right"/>
      <w:pPr>
        <w:ind w:left="1800" w:hanging="180"/>
      </w:pPr>
    </w:lvl>
    <w:lvl w:ilvl="3" w:tplc="E558FAAE" w:tentative="1">
      <w:start w:val="1"/>
      <w:numFmt w:val="decimal"/>
      <w:lvlText w:val="%4."/>
      <w:lvlJc w:val="left"/>
      <w:pPr>
        <w:ind w:left="2520" w:hanging="360"/>
      </w:pPr>
    </w:lvl>
    <w:lvl w:ilvl="4" w:tplc="6EB20C4E" w:tentative="1">
      <w:start w:val="1"/>
      <w:numFmt w:val="lowerLetter"/>
      <w:lvlText w:val="%5."/>
      <w:lvlJc w:val="left"/>
      <w:pPr>
        <w:ind w:left="3240" w:hanging="360"/>
      </w:pPr>
    </w:lvl>
    <w:lvl w:ilvl="5" w:tplc="61902F6C" w:tentative="1">
      <w:start w:val="1"/>
      <w:numFmt w:val="lowerRoman"/>
      <w:lvlText w:val="%6."/>
      <w:lvlJc w:val="right"/>
      <w:pPr>
        <w:ind w:left="3960" w:hanging="180"/>
      </w:pPr>
    </w:lvl>
    <w:lvl w:ilvl="6" w:tplc="C2F0E976" w:tentative="1">
      <w:start w:val="1"/>
      <w:numFmt w:val="decimal"/>
      <w:lvlText w:val="%7."/>
      <w:lvlJc w:val="left"/>
      <w:pPr>
        <w:ind w:left="4680" w:hanging="360"/>
      </w:pPr>
    </w:lvl>
    <w:lvl w:ilvl="7" w:tplc="D460FD88" w:tentative="1">
      <w:start w:val="1"/>
      <w:numFmt w:val="lowerLetter"/>
      <w:lvlText w:val="%8."/>
      <w:lvlJc w:val="left"/>
      <w:pPr>
        <w:ind w:left="5400" w:hanging="360"/>
      </w:pPr>
    </w:lvl>
    <w:lvl w:ilvl="8" w:tplc="DB90A5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C3F57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0994"/>
    <w:multiLevelType w:val="singleLevel"/>
    <w:tmpl w:val="8CA055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9">
    <w:nsid w:val="28F506BA"/>
    <w:multiLevelType w:val="hybridMultilevel"/>
    <w:tmpl w:val="A894CA78"/>
    <w:lvl w:ilvl="0" w:tplc="D6DA27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02B7"/>
    <w:multiLevelType w:val="singleLevel"/>
    <w:tmpl w:val="7E5AB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2AA772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1F550BC"/>
    <w:multiLevelType w:val="hybridMultilevel"/>
    <w:tmpl w:val="732A9F0A"/>
    <w:lvl w:ilvl="0" w:tplc="D652A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73F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736ABC"/>
    <w:multiLevelType w:val="singleLevel"/>
    <w:tmpl w:val="370C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FE20A85"/>
    <w:multiLevelType w:val="hybridMultilevel"/>
    <w:tmpl w:val="850C8D80"/>
    <w:lvl w:ilvl="0" w:tplc="06A41A28">
      <w:start w:val="1"/>
      <w:numFmt w:val="decimal"/>
      <w:lvlText w:val="%1."/>
      <w:lvlJc w:val="left"/>
      <w:pPr>
        <w:ind w:left="720" w:hanging="360"/>
      </w:pPr>
    </w:lvl>
    <w:lvl w:ilvl="1" w:tplc="E5D26590" w:tentative="1">
      <w:start w:val="1"/>
      <w:numFmt w:val="lowerLetter"/>
      <w:lvlText w:val="%2."/>
      <w:lvlJc w:val="left"/>
      <w:pPr>
        <w:ind w:left="1440" w:hanging="360"/>
      </w:pPr>
    </w:lvl>
    <w:lvl w:ilvl="2" w:tplc="E1C4C21E" w:tentative="1">
      <w:start w:val="1"/>
      <w:numFmt w:val="lowerRoman"/>
      <w:lvlText w:val="%3."/>
      <w:lvlJc w:val="right"/>
      <w:pPr>
        <w:ind w:left="2160" w:hanging="180"/>
      </w:pPr>
    </w:lvl>
    <w:lvl w:ilvl="3" w:tplc="A86EF84A" w:tentative="1">
      <w:start w:val="1"/>
      <w:numFmt w:val="decimal"/>
      <w:lvlText w:val="%4."/>
      <w:lvlJc w:val="left"/>
      <w:pPr>
        <w:ind w:left="2880" w:hanging="360"/>
      </w:pPr>
    </w:lvl>
    <w:lvl w:ilvl="4" w:tplc="DD4087DC" w:tentative="1">
      <w:start w:val="1"/>
      <w:numFmt w:val="lowerLetter"/>
      <w:lvlText w:val="%5."/>
      <w:lvlJc w:val="left"/>
      <w:pPr>
        <w:ind w:left="3600" w:hanging="360"/>
      </w:pPr>
    </w:lvl>
    <w:lvl w:ilvl="5" w:tplc="9FA62B62" w:tentative="1">
      <w:start w:val="1"/>
      <w:numFmt w:val="lowerRoman"/>
      <w:lvlText w:val="%6."/>
      <w:lvlJc w:val="right"/>
      <w:pPr>
        <w:ind w:left="4320" w:hanging="180"/>
      </w:pPr>
    </w:lvl>
    <w:lvl w:ilvl="6" w:tplc="9F1C79E6" w:tentative="1">
      <w:start w:val="1"/>
      <w:numFmt w:val="decimal"/>
      <w:lvlText w:val="%7."/>
      <w:lvlJc w:val="left"/>
      <w:pPr>
        <w:ind w:left="5040" w:hanging="360"/>
      </w:pPr>
    </w:lvl>
    <w:lvl w:ilvl="7" w:tplc="EDD46ACC" w:tentative="1">
      <w:start w:val="1"/>
      <w:numFmt w:val="lowerLetter"/>
      <w:lvlText w:val="%8."/>
      <w:lvlJc w:val="left"/>
      <w:pPr>
        <w:ind w:left="5760" w:hanging="360"/>
      </w:pPr>
    </w:lvl>
    <w:lvl w:ilvl="8" w:tplc="8E2CD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901"/>
    <w:multiLevelType w:val="hybridMultilevel"/>
    <w:tmpl w:val="C804DDFA"/>
    <w:lvl w:ilvl="0" w:tplc="07A483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20374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15BD0"/>
    <w:multiLevelType w:val="singleLevel"/>
    <w:tmpl w:val="F574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48576C2A"/>
    <w:multiLevelType w:val="hybridMultilevel"/>
    <w:tmpl w:val="BF2A2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A66EB7"/>
    <w:multiLevelType w:val="singleLevel"/>
    <w:tmpl w:val="8852296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1">
    <w:nsid w:val="4FB93BD6"/>
    <w:multiLevelType w:val="hybridMultilevel"/>
    <w:tmpl w:val="91D41F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D60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6E40A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D178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1E5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5002702"/>
    <w:multiLevelType w:val="hybridMultilevel"/>
    <w:tmpl w:val="6F8E0B02"/>
    <w:lvl w:ilvl="0" w:tplc="86783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10BBC"/>
    <w:multiLevelType w:val="singleLevel"/>
    <w:tmpl w:val="E74CD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>
    <w:nsid w:val="60C95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37F38"/>
    <w:multiLevelType w:val="hybridMultilevel"/>
    <w:tmpl w:val="DAA8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795B"/>
    <w:multiLevelType w:val="singleLevel"/>
    <w:tmpl w:val="7F82F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1">
    <w:nsid w:val="6D1933F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D95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A21897"/>
    <w:multiLevelType w:val="singleLevel"/>
    <w:tmpl w:val="8408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>
    <w:nsid w:val="75A75C1B"/>
    <w:multiLevelType w:val="singleLevel"/>
    <w:tmpl w:val="65A017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5DC3B84"/>
    <w:multiLevelType w:val="singleLevel"/>
    <w:tmpl w:val="542E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B5969A7"/>
    <w:multiLevelType w:val="singleLevel"/>
    <w:tmpl w:val="1F38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7">
    <w:nsid w:val="7D1859E6"/>
    <w:multiLevelType w:val="hybridMultilevel"/>
    <w:tmpl w:val="495252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C5408"/>
    <w:multiLevelType w:val="singleLevel"/>
    <w:tmpl w:val="24A2D5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0">
    <w:nsid w:val="7FAC479F"/>
    <w:multiLevelType w:val="singleLevel"/>
    <w:tmpl w:val="DE12D9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34"/>
  </w:num>
  <w:num w:numId="4">
    <w:abstractNumId w:val="8"/>
  </w:num>
  <w:num w:numId="5">
    <w:abstractNumId w:val="5"/>
  </w:num>
  <w:num w:numId="6">
    <w:abstractNumId w:val="10"/>
  </w:num>
  <w:num w:numId="7">
    <w:abstractNumId w:val="22"/>
  </w:num>
  <w:num w:numId="8">
    <w:abstractNumId w:val="32"/>
  </w:num>
  <w:num w:numId="9">
    <w:abstractNumId w:val="1"/>
  </w:num>
  <w:num w:numId="10">
    <w:abstractNumId w:val="33"/>
  </w:num>
  <w:num w:numId="11">
    <w:abstractNumId w:val="39"/>
  </w:num>
  <w:num w:numId="12">
    <w:abstractNumId w:val="35"/>
  </w:num>
  <w:num w:numId="13">
    <w:abstractNumId w:val="40"/>
  </w:num>
  <w:num w:numId="14">
    <w:abstractNumId w:val="0"/>
  </w:num>
  <w:num w:numId="15">
    <w:abstractNumId w:val="15"/>
  </w:num>
  <w:num w:numId="16">
    <w:abstractNumId w:val="16"/>
  </w:num>
  <w:num w:numId="17">
    <w:abstractNumId w:val="17"/>
  </w:num>
  <w:num w:numId="18">
    <w:abstractNumId w:val="11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25"/>
  </w:num>
  <w:num w:numId="24">
    <w:abstractNumId w:val="30"/>
  </w:num>
  <w:num w:numId="25">
    <w:abstractNumId w:val="27"/>
  </w:num>
  <w:num w:numId="26">
    <w:abstractNumId w:val="24"/>
  </w:num>
  <w:num w:numId="27">
    <w:abstractNumId w:val="13"/>
  </w:num>
  <w:num w:numId="28">
    <w:abstractNumId w:val="23"/>
  </w:num>
  <w:num w:numId="29">
    <w:abstractNumId w:val="4"/>
  </w:num>
  <w:num w:numId="30">
    <w:abstractNumId w:val="29"/>
  </w:num>
  <w:num w:numId="31">
    <w:abstractNumId w:val="31"/>
  </w:num>
  <w:num w:numId="32">
    <w:abstractNumId w:val="36"/>
  </w:num>
  <w:num w:numId="33">
    <w:abstractNumId w:val="9"/>
  </w:num>
  <w:num w:numId="34">
    <w:abstractNumId w:val="3"/>
  </w:num>
  <w:num w:numId="35">
    <w:abstractNumId w:val="19"/>
  </w:num>
  <w:num w:numId="36">
    <w:abstractNumId w:val="37"/>
  </w:num>
  <w:num w:numId="37">
    <w:abstractNumId w:val="21"/>
  </w:num>
  <w:num w:numId="38">
    <w:abstractNumId w:val="26"/>
  </w:num>
  <w:num w:numId="39">
    <w:abstractNumId w:val="38"/>
  </w:num>
  <w:num w:numId="40">
    <w:abstractNumId w:val="28"/>
  </w:num>
  <w:num w:numId="41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1933"/>
    <w:rsid w:val="00005BF7"/>
    <w:rsid w:val="00006E3A"/>
    <w:rsid w:val="00022C36"/>
    <w:rsid w:val="00023873"/>
    <w:rsid w:val="00024036"/>
    <w:rsid w:val="00045740"/>
    <w:rsid w:val="00045F0E"/>
    <w:rsid w:val="000554F6"/>
    <w:rsid w:val="000570E4"/>
    <w:rsid w:val="0005735A"/>
    <w:rsid w:val="000658FA"/>
    <w:rsid w:val="00066D2C"/>
    <w:rsid w:val="000763C1"/>
    <w:rsid w:val="000772B4"/>
    <w:rsid w:val="000775D1"/>
    <w:rsid w:val="00077908"/>
    <w:rsid w:val="00080577"/>
    <w:rsid w:val="00080BBF"/>
    <w:rsid w:val="000A174C"/>
    <w:rsid w:val="000B1108"/>
    <w:rsid w:val="000B49AC"/>
    <w:rsid w:val="000B5EA5"/>
    <w:rsid w:val="000B6BB1"/>
    <w:rsid w:val="000B6C95"/>
    <w:rsid w:val="000B7D6F"/>
    <w:rsid w:val="000D2A9D"/>
    <w:rsid w:val="000D302C"/>
    <w:rsid w:val="000D4017"/>
    <w:rsid w:val="000E1933"/>
    <w:rsid w:val="000E3E6E"/>
    <w:rsid w:val="000E54B6"/>
    <w:rsid w:val="000E684D"/>
    <w:rsid w:val="000F3F40"/>
    <w:rsid w:val="000F472D"/>
    <w:rsid w:val="001039FB"/>
    <w:rsid w:val="0010552A"/>
    <w:rsid w:val="001061C7"/>
    <w:rsid w:val="001079EC"/>
    <w:rsid w:val="001101C8"/>
    <w:rsid w:val="00111C2C"/>
    <w:rsid w:val="00126DE2"/>
    <w:rsid w:val="001338B0"/>
    <w:rsid w:val="00145B96"/>
    <w:rsid w:val="00147956"/>
    <w:rsid w:val="00153FEC"/>
    <w:rsid w:val="001600F5"/>
    <w:rsid w:val="00160AAB"/>
    <w:rsid w:val="0016338D"/>
    <w:rsid w:val="001657BD"/>
    <w:rsid w:val="00165BF3"/>
    <w:rsid w:val="00167A56"/>
    <w:rsid w:val="00171FB9"/>
    <w:rsid w:val="00174B19"/>
    <w:rsid w:val="001916DC"/>
    <w:rsid w:val="001A1582"/>
    <w:rsid w:val="001B1711"/>
    <w:rsid w:val="001B2D3F"/>
    <w:rsid w:val="001B679E"/>
    <w:rsid w:val="001C41A5"/>
    <w:rsid w:val="001D5AA1"/>
    <w:rsid w:val="001E4E10"/>
    <w:rsid w:val="0021446F"/>
    <w:rsid w:val="00221611"/>
    <w:rsid w:val="002276D0"/>
    <w:rsid w:val="00227CA3"/>
    <w:rsid w:val="00235ED8"/>
    <w:rsid w:val="00240556"/>
    <w:rsid w:val="002427F8"/>
    <w:rsid w:val="002443A0"/>
    <w:rsid w:val="00246B94"/>
    <w:rsid w:val="0025742E"/>
    <w:rsid w:val="00282585"/>
    <w:rsid w:val="0028610D"/>
    <w:rsid w:val="00286BD2"/>
    <w:rsid w:val="00287CBB"/>
    <w:rsid w:val="00293F34"/>
    <w:rsid w:val="00297C7D"/>
    <w:rsid w:val="002B4F22"/>
    <w:rsid w:val="002F05CB"/>
    <w:rsid w:val="002F1C93"/>
    <w:rsid w:val="00307AFB"/>
    <w:rsid w:val="0032700A"/>
    <w:rsid w:val="003314A5"/>
    <w:rsid w:val="003529D0"/>
    <w:rsid w:val="003559A9"/>
    <w:rsid w:val="00357C25"/>
    <w:rsid w:val="003670A9"/>
    <w:rsid w:val="003740BE"/>
    <w:rsid w:val="00383EA1"/>
    <w:rsid w:val="00387523"/>
    <w:rsid w:val="0039638A"/>
    <w:rsid w:val="003A14AF"/>
    <w:rsid w:val="003B3186"/>
    <w:rsid w:val="003B5BA2"/>
    <w:rsid w:val="003B62F6"/>
    <w:rsid w:val="003C6B18"/>
    <w:rsid w:val="003D6F87"/>
    <w:rsid w:val="003E59C2"/>
    <w:rsid w:val="003F161D"/>
    <w:rsid w:val="003F256C"/>
    <w:rsid w:val="003F7567"/>
    <w:rsid w:val="003F7D52"/>
    <w:rsid w:val="004059C8"/>
    <w:rsid w:val="00410329"/>
    <w:rsid w:val="00424B67"/>
    <w:rsid w:val="00452A01"/>
    <w:rsid w:val="00457890"/>
    <w:rsid w:val="00457F42"/>
    <w:rsid w:val="004947AC"/>
    <w:rsid w:val="004A14CA"/>
    <w:rsid w:val="004B3182"/>
    <w:rsid w:val="004B5343"/>
    <w:rsid w:val="004E4A73"/>
    <w:rsid w:val="004F56AB"/>
    <w:rsid w:val="004F67D2"/>
    <w:rsid w:val="00520786"/>
    <w:rsid w:val="00525C1D"/>
    <w:rsid w:val="00534480"/>
    <w:rsid w:val="00537814"/>
    <w:rsid w:val="00551EB5"/>
    <w:rsid w:val="00554997"/>
    <w:rsid w:val="00556A6F"/>
    <w:rsid w:val="005578B8"/>
    <w:rsid w:val="00560431"/>
    <w:rsid w:val="00567320"/>
    <w:rsid w:val="00567439"/>
    <w:rsid w:val="005711E4"/>
    <w:rsid w:val="0057489D"/>
    <w:rsid w:val="00575DAA"/>
    <w:rsid w:val="00581D89"/>
    <w:rsid w:val="0059093D"/>
    <w:rsid w:val="005927F1"/>
    <w:rsid w:val="005A7F78"/>
    <w:rsid w:val="005B6256"/>
    <w:rsid w:val="005B6888"/>
    <w:rsid w:val="005D3D4B"/>
    <w:rsid w:val="005D4AE6"/>
    <w:rsid w:val="005F0250"/>
    <w:rsid w:val="00611619"/>
    <w:rsid w:val="00625102"/>
    <w:rsid w:val="00631AAE"/>
    <w:rsid w:val="00635EC6"/>
    <w:rsid w:val="00644DD9"/>
    <w:rsid w:val="00644E44"/>
    <w:rsid w:val="00646CC2"/>
    <w:rsid w:val="00656F81"/>
    <w:rsid w:val="006677F9"/>
    <w:rsid w:val="006740C2"/>
    <w:rsid w:val="006801F4"/>
    <w:rsid w:val="00682E7C"/>
    <w:rsid w:val="006972A2"/>
    <w:rsid w:val="006A2835"/>
    <w:rsid w:val="006D2914"/>
    <w:rsid w:val="006D3D99"/>
    <w:rsid w:val="006F4AD1"/>
    <w:rsid w:val="00712686"/>
    <w:rsid w:val="007152EE"/>
    <w:rsid w:val="00720B6F"/>
    <w:rsid w:val="007267A7"/>
    <w:rsid w:val="007405F0"/>
    <w:rsid w:val="007439F5"/>
    <w:rsid w:val="00744FDA"/>
    <w:rsid w:val="00750325"/>
    <w:rsid w:val="00763243"/>
    <w:rsid w:val="007658FA"/>
    <w:rsid w:val="00770505"/>
    <w:rsid w:val="00774323"/>
    <w:rsid w:val="00777A70"/>
    <w:rsid w:val="00782D21"/>
    <w:rsid w:val="00783088"/>
    <w:rsid w:val="00790AE3"/>
    <w:rsid w:val="007A33AE"/>
    <w:rsid w:val="007B4AB0"/>
    <w:rsid w:val="007B5F54"/>
    <w:rsid w:val="007C605E"/>
    <w:rsid w:val="007F06B5"/>
    <w:rsid w:val="0080134E"/>
    <w:rsid w:val="00804983"/>
    <w:rsid w:val="0080715B"/>
    <w:rsid w:val="00814083"/>
    <w:rsid w:val="00816185"/>
    <w:rsid w:val="0083070A"/>
    <w:rsid w:val="008346B5"/>
    <w:rsid w:val="00850336"/>
    <w:rsid w:val="0085763A"/>
    <w:rsid w:val="00861906"/>
    <w:rsid w:val="00882110"/>
    <w:rsid w:val="008851B1"/>
    <w:rsid w:val="00885930"/>
    <w:rsid w:val="00893500"/>
    <w:rsid w:val="008A596A"/>
    <w:rsid w:val="008B4CF3"/>
    <w:rsid w:val="008B5C49"/>
    <w:rsid w:val="008D7F32"/>
    <w:rsid w:val="008F4420"/>
    <w:rsid w:val="00901972"/>
    <w:rsid w:val="009034BD"/>
    <w:rsid w:val="009079A5"/>
    <w:rsid w:val="009129F2"/>
    <w:rsid w:val="00915B01"/>
    <w:rsid w:val="00922F09"/>
    <w:rsid w:val="00927405"/>
    <w:rsid w:val="00930C20"/>
    <w:rsid w:val="00934A51"/>
    <w:rsid w:val="00942BDA"/>
    <w:rsid w:val="00946FDE"/>
    <w:rsid w:val="00951033"/>
    <w:rsid w:val="00963F7C"/>
    <w:rsid w:val="00984DE2"/>
    <w:rsid w:val="009C2CDD"/>
    <w:rsid w:val="009C62CC"/>
    <w:rsid w:val="009D433B"/>
    <w:rsid w:val="009D6FC9"/>
    <w:rsid w:val="009E508E"/>
    <w:rsid w:val="009F4EAA"/>
    <w:rsid w:val="009F5E27"/>
    <w:rsid w:val="009F64E7"/>
    <w:rsid w:val="009F7831"/>
    <w:rsid w:val="00A07801"/>
    <w:rsid w:val="00A24730"/>
    <w:rsid w:val="00A30368"/>
    <w:rsid w:val="00A32C5A"/>
    <w:rsid w:val="00A42A34"/>
    <w:rsid w:val="00A42E42"/>
    <w:rsid w:val="00A454D9"/>
    <w:rsid w:val="00A55965"/>
    <w:rsid w:val="00A62733"/>
    <w:rsid w:val="00A63405"/>
    <w:rsid w:val="00A73B82"/>
    <w:rsid w:val="00A87D8F"/>
    <w:rsid w:val="00A968DA"/>
    <w:rsid w:val="00AA30D2"/>
    <w:rsid w:val="00AA7AAD"/>
    <w:rsid w:val="00AB7CDD"/>
    <w:rsid w:val="00AD1E87"/>
    <w:rsid w:val="00AF01FB"/>
    <w:rsid w:val="00AF3DE9"/>
    <w:rsid w:val="00B05B2E"/>
    <w:rsid w:val="00B102F0"/>
    <w:rsid w:val="00B11C86"/>
    <w:rsid w:val="00B131E4"/>
    <w:rsid w:val="00B1745B"/>
    <w:rsid w:val="00B21F1F"/>
    <w:rsid w:val="00B339E6"/>
    <w:rsid w:val="00B34D39"/>
    <w:rsid w:val="00B35EA9"/>
    <w:rsid w:val="00B37425"/>
    <w:rsid w:val="00B456E6"/>
    <w:rsid w:val="00B46F91"/>
    <w:rsid w:val="00B536E7"/>
    <w:rsid w:val="00B5509E"/>
    <w:rsid w:val="00B5572D"/>
    <w:rsid w:val="00B60617"/>
    <w:rsid w:val="00B67041"/>
    <w:rsid w:val="00B7623A"/>
    <w:rsid w:val="00B82742"/>
    <w:rsid w:val="00B94E33"/>
    <w:rsid w:val="00BA7A40"/>
    <w:rsid w:val="00BB3E88"/>
    <w:rsid w:val="00BB4701"/>
    <w:rsid w:val="00BC322E"/>
    <w:rsid w:val="00BD45A2"/>
    <w:rsid w:val="00BD47B2"/>
    <w:rsid w:val="00BD7912"/>
    <w:rsid w:val="00BD7944"/>
    <w:rsid w:val="00BF03DF"/>
    <w:rsid w:val="00BF2A97"/>
    <w:rsid w:val="00BF653F"/>
    <w:rsid w:val="00C0194C"/>
    <w:rsid w:val="00C12055"/>
    <w:rsid w:val="00C1413D"/>
    <w:rsid w:val="00C1598A"/>
    <w:rsid w:val="00C169E9"/>
    <w:rsid w:val="00C27634"/>
    <w:rsid w:val="00C27D64"/>
    <w:rsid w:val="00C35800"/>
    <w:rsid w:val="00C41E20"/>
    <w:rsid w:val="00C5194A"/>
    <w:rsid w:val="00C52B80"/>
    <w:rsid w:val="00C5751B"/>
    <w:rsid w:val="00C5783F"/>
    <w:rsid w:val="00C80BFE"/>
    <w:rsid w:val="00CA3F30"/>
    <w:rsid w:val="00CA6D8D"/>
    <w:rsid w:val="00CB2583"/>
    <w:rsid w:val="00CB785D"/>
    <w:rsid w:val="00CD077F"/>
    <w:rsid w:val="00CD76FF"/>
    <w:rsid w:val="00CE3A31"/>
    <w:rsid w:val="00CE647E"/>
    <w:rsid w:val="00CF2483"/>
    <w:rsid w:val="00CF4EFD"/>
    <w:rsid w:val="00D03693"/>
    <w:rsid w:val="00D05D89"/>
    <w:rsid w:val="00D1755C"/>
    <w:rsid w:val="00D3044D"/>
    <w:rsid w:val="00D33012"/>
    <w:rsid w:val="00D52D5C"/>
    <w:rsid w:val="00D6532B"/>
    <w:rsid w:val="00D65A2B"/>
    <w:rsid w:val="00D84FC6"/>
    <w:rsid w:val="00D87331"/>
    <w:rsid w:val="00D95984"/>
    <w:rsid w:val="00DB422C"/>
    <w:rsid w:val="00DC40AC"/>
    <w:rsid w:val="00DC7A05"/>
    <w:rsid w:val="00DD3A78"/>
    <w:rsid w:val="00DF3BA9"/>
    <w:rsid w:val="00E07341"/>
    <w:rsid w:val="00E13A84"/>
    <w:rsid w:val="00E208A1"/>
    <w:rsid w:val="00E209DF"/>
    <w:rsid w:val="00E3090B"/>
    <w:rsid w:val="00E37F53"/>
    <w:rsid w:val="00E44CA5"/>
    <w:rsid w:val="00E54717"/>
    <w:rsid w:val="00E60A89"/>
    <w:rsid w:val="00E62141"/>
    <w:rsid w:val="00E65345"/>
    <w:rsid w:val="00E852A6"/>
    <w:rsid w:val="00E92568"/>
    <w:rsid w:val="00E96AF6"/>
    <w:rsid w:val="00EB3B35"/>
    <w:rsid w:val="00EB79A7"/>
    <w:rsid w:val="00EC508A"/>
    <w:rsid w:val="00EC756D"/>
    <w:rsid w:val="00ED11C4"/>
    <w:rsid w:val="00ED1956"/>
    <w:rsid w:val="00ED7AC4"/>
    <w:rsid w:val="00F04225"/>
    <w:rsid w:val="00F04B02"/>
    <w:rsid w:val="00F279F3"/>
    <w:rsid w:val="00F3363A"/>
    <w:rsid w:val="00F36D1C"/>
    <w:rsid w:val="00F640B1"/>
    <w:rsid w:val="00F71686"/>
    <w:rsid w:val="00F72796"/>
    <w:rsid w:val="00F902F9"/>
    <w:rsid w:val="00F966B6"/>
    <w:rsid w:val="00FB2F1D"/>
    <w:rsid w:val="00FC30F9"/>
    <w:rsid w:val="00FC452C"/>
    <w:rsid w:val="00FD38FB"/>
    <w:rsid w:val="00FD50B0"/>
    <w:rsid w:val="00FD74C6"/>
    <w:rsid w:val="00FE5BFF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933"/>
    <w:pPr>
      <w:keepNext/>
      <w:jc w:val="center"/>
      <w:outlineLvl w:val="0"/>
    </w:pPr>
    <w:rPr>
      <w:b/>
      <w:i/>
      <w:sz w:val="28"/>
      <w:lang w:val="ro-RO"/>
    </w:rPr>
  </w:style>
  <w:style w:type="paragraph" w:styleId="2">
    <w:name w:val="heading 2"/>
    <w:basedOn w:val="a"/>
    <w:next w:val="a"/>
    <w:link w:val="20"/>
    <w:qFormat/>
    <w:rsid w:val="000E1933"/>
    <w:pPr>
      <w:keepNext/>
      <w:jc w:val="center"/>
      <w:outlineLvl w:val="1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933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E19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0E1933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0E1933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Body Text"/>
    <w:basedOn w:val="a"/>
    <w:link w:val="a6"/>
    <w:rsid w:val="000E1933"/>
    <w:pPr>
      <w:jc w:val="both"/>
    </w:pPr>
    <w:rPr>
      <w:sz w:val="28"/>
      <w:lang w:val="ro-RO"/>
    </w:rPr>
  </w:style>
  <w:style w:type="character" w:customStyle="1" w:styleId="a6">
    <w:name w:val="Основной текст Знак"/>
    <w:basedOn w:val="a0"/>
    <w:link w:val="a5"/>
    <w:rsid w:val="000E19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unhideWhenUsed/>
    <w:rsid w:val="000E1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1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E1933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0E193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0E1933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c">
    <w:name w:val="Balloon Text"/>
    <w:basedOn w:val="a"/>
    <w:link w:val="ad"/>
    <w:uiPriority w:val="99"/>
    <w:semiHidden/>
    <w:unhideWhenUsed/>
    <w:rsid w:val="000E1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9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2F09"/>
    <w:pPr>
      <w:ind w:left="720"/>
      <w:contextualSpacing/>
    </w:pPr>
  </w:style>
  <w:style w:type="paragraph" w:styleId="af">
    <w:name w:val="No Spacing"/>
    <w:link w:val="af0"/>
    <w:uiPriority w:val="1"/>
    <w:qFormat/>
    <w:rsid w:val="00946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46FDE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C35800"/>
    <w:rPr>
      <w:color w:val="0000FF"/>
      <w:u w:val="single"/>
    </w:rPr>
  </w:style>
  <w:style w:type="character" w:styleId="af2">
    <w:name w:val="Strong"/>
    <w:basedOn w:val="a0"/>
    <w:uiPriority w:val="22"/>
    <w:qFormat/>
    <w:rsid w:val="00816185"/>
    <w:rPr>
      <w:b/>
      <w:bCs/>
    </w:rPr>
  </w:style>
  <w:style w:type="character" w:styleId="af3">
    <w:name w:val="Emphasis"/>
    <w:basedOn w:val="a0"/>
    <w:uiPriority w:val="20"/>
    <w:qFormat/>
    <w:rsid w:val="00551EB5"/>
    <w:rPr>
      <w:i/>
      <w:iCs/>
    </w:rPr>
  </w:style>
  <w:style w:type="paragraph" w:customStyle="1" w:styleId="Default">
    <w:name w:val="Default"/>
    <w:rsid w:val="002F05C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022C36"/>
  </w:style>
  <w:style w:type="paragraph" w:styleId="af4">
    <w:name w:val="Plain Text"/>
    <w:basedOn w:val="a"/>
    <w:link w:val="af5"/>
    <w:rsid w:val="003670A9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3670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7949">
                              <w:marLeft w:val="0"/>
                              <w:marRight w:val="324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4EE-866A-4222-BB72-85A8FFF1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5427</TotalTime>
  <Pages>19</Pages>
  <Words>5921</Words>
  <Characters>34342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Bibliography</vt:lpstr>
      <vt:lpstr>    Bibliography</vt:lpstr>
      <vt:lpstr>    Bibliography</vt:lpstr>
      <vt:lpstr>    </vt:lpstr>
      <vt:lpstr>    </vt:lpstr>
      <vt:lpstr>    Bibliography</vt:lpstr>
      <vt:lpstr>    Theme: Absceses of laterofaringian, parotid, retromandibular, temporal and lingu</vt:lpstr>
      <vt:lpstr>    Purpose: Investigation of patients with the inflammatory diseases. Diagnostic st</vt:lpstr>
      <vt:lpstr>    </vt:lpstr>
      <vt:lpstr>    Questions:</vt:lpstr>
      <vt:lpstr>    1. Lateral pharyngeal space abscess. Etiopathogenesis, topography, clinical pict</vt:lpstr>
      <vt:lpstr>    2. Parotidian space abscess. Etiopathogenesis, topography, clinical picture, dif</vt:lpstr>
      <vt:lpstr>    3. Retromandibular space abscess. Etiopathogenesis, topography, clinical picture</vt:lpstr>
      <vt:lpstr>    4. Temporal space abscess. Etiopathogenesis, topography, clinical picture, diffe</vt:lpstr>
      <vt:lpstr>    5. Lingual abscess. Etiopathogenesis, topography, clinical picture, differential</vt:lpstr>
      <vt:lpstr>    6. The particularities of anesthesia and extraction of causal teeth. </vt:lpstr>
      <vt:lpstr>    7. Possible complications of  lateral pharyngeal, parotidian, retromandibular, t</vt:lpstr>
      <vt:lpstr>    </vt:lpstr>
      <vt:lpstr>    3. Anesthesia’s particularities and causal tooth extraction.</vt:lpstr>
      <vt:lpstr>    </vt:lpstr>
      <vt:lpstr>    Bibliography</vt:lpstr>
      <vt:lpstr>    Bibliography</vt:lpstr>
      <vt:lpstr>    Theme: Phlegmon of the bucal floor and neck spaces. Intensive therapy of patient</vt:lpstr>
      <vt:lpstr>    Practical work plan: 1. Discussions - 45 min.</vt:lpstr>
      <vt:lpstr>    </vt:lpstr>
      <vt:lpstr>    Questions:</vt:lpstr>
      <vt:lpstr>    1. Bucal floor phlegmon: interested spaces in this phlegmon, etiopathogenesis, g</vt:lpstr>
      <vt:lpstr>    2. Neck spaces phlegmons. Etiopathogenesis, topography, clinical picture, differ</vt:lpstr>
      <vt:lpstr>    3. Patient preparation for surgical operation (psychological, drug, general and </vt:lpstr>
      <vt:lpstr>    4. Selection of anesthesia and methods of anesthesia.</vt:lpstr>
      <vt:lpstr>    5. Intensive therapy of patients with inflammatory diseases.</vt:lpstr>
      <vt:lpstr>    </vt:lpstr>
      <vt:lpstr>    1 The patient examination and the establishing plan of treatment.</vt:lpstr>
      <vt:lpstr>    </vt:lpstr>
      <vt:lpstr>    Bibliography</vt:lpstr>
      <vt:lpstr>    Theme: Facial furuncles and carbuncles.</vt:lpstr>
      <vt:lpstr>    Questions:</vt:lpstr>
      <vt:lpstr>    1.The skin as a natural barrier against pyodermal infection.</vt:lpstr>
      <vt:lpstr>    2. Mechanism of triggering infection in the skin follicle.</vt:lpstr>
      <vt:lpstr>    3. Furuncle and carbuncle: etiology and risk factors. Classification of evolutio</vt:lpstr>
      <vt:lpstr>    4. Facial furuncles location.</vt:lpstr>
      <vt:lpstr>    5. Furuncles: causes, evolution,  symptoms and treatment.</vt:lpstr>
      <vt:lpstr>    6 . Carbuncles: causes, evolution,  symptoms and treatment.</vt:lpstr>
      <vt:lpstr>    7. Possible complications in the furuncle and carbuncle.</vt:lpstr>
      <vt:lpstr>    8. Specific treatment of patients with furuncle and carbuncle of maxillofacial  </vt:lpstr>
      <vt:lpstr>    9. The prevention of the furuncle and carbuncle. </vt:lpstr>
      <vt:lpstr>    1. The patient examination and the establishing plan of treatment.</vt:lpstr>
      <vt:lpstr>    2. Dressing patients with inflammatory processes</vt:lpstr>
      <vt:lpstr>    Bibliography</vt:lpstr>
      <vt:lpstr>    Bibliography</vt:lpstr>
      <vt:lpstr>    Bibliography</vt:lpstr>
      <vt:lpstr>    Bibliography</vt:lpstr>
      <vt:lpstr>    Bibliography</vt:lpstr>
      <vt:lpstr>    Bibliography</vt:lpstr>
      <vt:lpstr>    Bibliography</vt:lpstr>
      <vt:lpstr>    Bibliography</vt:lpstr>
    </vt:vector>
  </TitlesOfParts>
  <Company/>
  <LinksUpToDate>false</LinksUpToDate>
  <CharactersWithSpaces>40183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DNA7 X86</cp:lastModifiedBy>
  <cp:revision>68</cp:revision>
  <dcterms:created xsi:type="dcterms:W3CDTF">2017-09-02T10:44:00Z</dcterms:created>
  <dcterms:modified xsi:type="dcterms:W3CDTF">2019-01-05T22:00:00Z</dcterms:modified>
</cp:coreProperties>
</file>