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70451" w:rsidRPr="00596F0F" w:rsidRDefault="00770451" w:rsidP="00770451">
      <w:pPr>
        <w:spacing w:after="0" w:line="360" w:lineRule="auto"/>
        <w:ind w:left="-1080" w:right="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NICOLAE TESTEMIŢANU</w:t>
      </w:r>
    </w:p>
    <w:p w:rsidR="00770451" w:rsidRPr="00E00D8B" w:rsidRDefault="00770451" w:rsidP="00770451">
      <w:pPr>
        <w:spacing w:after="0" w:line="360" w:lineRule="auto"/>
        <w:ind w:left="-1080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96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PI </w:t>
      </w:r>
      <w:r w:rsidRPr="00E00D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E00D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UNIVERSITY OF MEDICINE</w:t>
      </w:r>
      <w:r w:rsidRPr="00E00D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 PHARMACY</w:t>
      </w:r>
    </w:p>
    <w:p w:rsidR="00770451" w:rsidRPr="00E00D8B" w:rsidRDefault="00770451" w:rsidP="00770451">
      <w:pPr>
        <w:spacing w:after="0" w:line="360" w:lineRule="auto"/>
        <w:ind w:left="-720" w:right="2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FACULTY OF DENTISTRY </w:t>
      </w:r>
    </w:p>
    <w:p w:rsidR="00770451" w:rsidRPr="00E00D8B" w:rsidRDefault="00770451" w:rsidP="00770451">
      <w:pPr>
        <w:spacing w:after="0" w:line="360" w:lineRule="auto"/>
        <w:ind w:left="-720" w:right="2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DEPARTMENT OF </w:t>
      </w:r>
      <w:r w:rsidRPr="00F02E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ORO-MAXIL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</w:t>
      </w:r>
      <w:r w:rsidRPr="00F02E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FACIAL SURGERY </w:t>
      </w:r>
    </w:p>
    <w:p w:rsidR="00770451" w:rsidRDefault="00770451" w:rsidP="00770451">
      <w:pPr>
        <w:spacing w:after="0" w:line="360" w:lineRule="auto"/>
        <w:ind w:left="-720" w:right="2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616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AND ORAL IMPLANTOLOGY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ARSENIE GUȚAN</w:t>
      </w:r>
    </w:p>
    <w:p w:rsidR="00770451" w:rsidRPr="00C82CAF" w:rsidRDefault="00770451" w:rsidP="00770451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0451" w:rsidRPr="00C82CAF" w:rsidRDefault="00770451" w:rsidP="0077045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0451" w:rsidRPr="00DF58F0" w:rsidRDefault="00770451" w:rsidP="0077045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0451" w:rsidRPr="000D3515" w:rsidRDefault="00770451" w:rsidP="00770451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Teaching guide</w:t>
      </w:r>
    </w:p>
    <w:p w:rsidR="00770451" w:rsidRDefault="00770451" w:rsidP="00770451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</w:p>
    <w:p w:rsidR="00770451" w:rsidRDefault="00770451" w:rsidP="00770451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Subject: Anesthesia in stomatology and OMF surgery</w:t>
      </w:r>
    </w:p>
    <w:p w:rsidR="00770451" w:rsidRDefault="00770451" w:rsidP="00770451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Type of  subject: </w:t>
      </w:r>
      <w:r w:rsidRPr="000D3515">
        <w:rPr>
          <w:i w:val="0"/>
          <w:sz w:val="36"/>
          <w:szCs w:val="36"/>
        </w:rPr>
        <w:t xml:space="preserve">Compulsory </w:t>
      </w:r>
    </w:p>
    <w:p w:rsidR="00770451" w:rsidRPr="00112742" w:rsidRDefault="00770451" w:rsidP="00770451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Code of  subject:</w:t>
      </w:r>
      <w:r w:rsidRPr="00112742">
        <w:t xml:space="preserve"> </w:t>
      </w:r>
      <w:r w:rsidRPr="00112742">
        <w:rPr>
          <w:i w:val="0"/>
          <w:sz w:val="36"/>
          <w:szCs w:val="36"/>
        </w:rPr>
        <w:t>S.0</w:t>
      </w:r>
      <w:r>
        <w:rPr>
          <w:i w:val="0"/>
          <w:sz w:val="36"/>
          <w:szCs w:val="36"/>
        </w:rPr>
        <w:t>3</w:t>
      </w:r>
      <w:r w:rsidRPr="00112742">
        <w:rPr>
          <w:i w:val="0"/>
          <w:sz w:val="36"/>
          <w:szCs w:val="36"/>
        </w:rPr>
        <w:t>.O.0</w:t>
      </w:r>
      <w:r>
        <w:rPr>
          <w:i w:val="0"/>
          <w:sz w:val="36"/>
          <w:szCs w:val="36"/>
        </w:rPr>
        <w:t>30</w:t>
      </w:r>
    </w:p>
    <w:p w:rsidR="00770451" w:rsidRDefault="00770451" w:rsidP="00770451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770451" w:rsidRPr="00770451" w:rsidRDefault="00770451" w:rsidP="0077045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770451">
        <w:rPr>
          <w:i w:val="0"/>
          <w:sz w:val="36"/>
          <w:szCs w:val="36"/>
        </w:rPr>
        <w:t>Anesthesia in stomatology and OMF surgery</w:t>
      </w:r>
    </w:p>
    <w:p w:rsidR="00770451" w:rsidRPr="00770451" w:rsidRDefault="00770451" w:rsidP="00770451">
      <w:pPr>
        <w:pStyle w:val="Title"/>
        <w:ind w:left="-426" w:right="454"/>
        <w:rPr>
          <w:b w:val="0"/>
          <w:i w:val="0"/>
          <w:sz w:val="36"/>
          <w:szCs w:val="36"/>
        </w:rPr>
      </w:pPr>
      <w:r w:rsidRPr="00770451">
        <w:rPr>
          <w:sz w:val="36"/>
          <w:szCs w:val="36"/>
        </w:rPr>
        <w:t xml:space="preserve"> </w:t>
      </w:r>
      <w:r w:rsidRPr="00770451">
        <w:rPr>
          <w:b w:val="0"/>
          <w:i w:val="0"/>
          <w:sz w:val="36"/>
          <w:szCs w:val="36"/>
        </w:rPr>
        <w:t>(practical work)</w:t>
      </w:r>
    </w:p>
    <w:p w:rsidR="00770451" w:rsidRPr="00770451" w:rsidRDefault="00770451" w:rsidP="00770451">
      <w:pPr>
        <w:pStyle w:val="Title"/>
        <w:tabs>
          <w:tab w:val="left" w:pos="0"/>
          <w:tab w:val="left" w:pos="3722"/>
        </w:tabs>
        <w:ind w:left="-426" w:right="454"/>
        <w:rPr>
          <w:b w:val="0"/>
          <w:i w:val="0"/>
          <w:sz w:val="36"/>
          <w:szCs w:val="36"/>
        </w:rPr>
      </w:pPr>
      <w:r w:rsidRPr="00770451">
        <w:rPr>
          <w:b w:val="0"/>
          <w:i w:val="0"/>
          <w:sz w:val="36"/>
          <w:szCs w:val="36"/>
          <w:lang w:val="en-US"/>
        </w:rPr>
        <w:t>2nd year, 3rd semester</w:t>
      </w:r>
    </w:p>
    <w:p w:rsidR="00770451" w:rsidRPr="00770451" w:rsidRDefault="00770451" w:rsidP="00770451">
      <w:pPr>
        <w:pStyle w:val="Title"/>
        <w:tabs>
          <w:tab w:val="left" w:pos="0"/>
        </w:tabs>
        <w:ind w:left="-426" w:right="454"/>
        <w:rPr>
          <w:b w:val="0"/>
          <w:i w:val="0"/>
          <w:sz w:val="36"/>
          <w:szCs w:val="36"/>
        </w:rPr>
      </w:pPr>
      <w:r w:rsidRPr="00770451">
        <w:rPr>
          <w:b w:val="0"/>
          <w:i w:val="0"/>
          <w:sz w:val="36"/>
          <w:szCs w:val="36"/>
        </w:rPr>
        <w:t>(2020-2021)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70451" w:rsidRDefault="00770451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70451" w:rsidRPr="006A1512" w:rsidRDefault="00770451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  <w:r>
        <w:rPr>
          <w:szCs w:val="28"/>
        </w:rPr>
        <w:lastRenderedPageBreak/>
        <w:t>Topi</w:t>
      </w:r>
      <w:bookmarkStart w:id="0" w:name="_GoBack"/>
      <w:bookmarkEnd w:id="0"/>
      <w:r>
        <w:rPr>
          <w:szCs w:val="28"/>
        </w:rPr>
        <w:t xml:space="preserve">c  Nr. 1 </w:t>
      </w: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t>( 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  <w:u w:val="single"/>
        </w:rPr>
        <w:t>Theme</w:t>
      </w:r>
      <w:r w:rsidRPr="0046671D">
        <w:rPr>
          <w:sz w:val="26"/>
          <w:szCs w:val="26"/>
        </w:rPr>
        <w:t>: Student’s acquaintance with department staff.</w:t>
      </w:r>
      <w:r>
        <w:rPr>
          <w:sz w:val="26"/>
          <w:szCs w:val="26"/>
        </w:rPr>
        <w:t xml:space="preserve"> Peculiarities of OMF surgery.</w:t>
      </w:r>
      <w:r w:rsidRPr="0046671D">
        <w:rPr>
          <w:sz w:val="26"/>
          <w:szCs w:val="26"/>
        </w:rPr>
        <w:t xml:space="preserve"> Organization of </w:t>
      </w:r>
      <w:r>
        <w:rPr>
          <w:sz w:val="26"/>
          <w:szCs w:val="26"/>
        </w:rPr>
        <w:t xml:space="preserve">dento-alveolar and </w:t>
      </w:r>
      <w:r w:rsidRPr="0046671D">
        <w:rPr>
          <w:sz w:val="26"/>
          <w:szCs w:val="26"/>
        </w:rPr>
        <w:t xml:space="preserve">oro-maxillo-facial surgical cabinet (section). 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  <w:u w:val="single"/>
        </w:rPr>
        <w:t>Work place:</w:t>
      </w:r>
      <w:r w:rsidRPr="0046671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Clinical locations of the department 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  <w:u w:val="single"/>
        </w:rPr>
        <w:t>Purpose:</w:t>
      </w:r>
      <w:r w:rsidRPr="0046671D">
        <w:rPr>
          <w:sz w:val="26"/>
          <w:szCs w:val="26"/>
        </w:rPr>
        <w:t xml:space="preserve">  During the practical work students are acquainted with department staff, learn about departement demands and organization of OMF surgical service. Practical: attend and participate to patient’s receiving. 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  <w:u w:val="single"/>
        </w:rPr>
        <w:t>Work plan:</w:t>
      </w:r>
      <w:r w:rsidRPr="0046671D">
        <w:rPr>
          <w:sz w:val="26"/>
          <w:szCs w:val="26"/>
        </w:rPr>
        <w:t xml:space="preserve">          1. Discussion on the topic – 30 min.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</w:rPr>
        <w:t xml:space="preserve">                            2. Demonstration of the thematic patient – 30 min.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</w:rPr>
        <w:t xml:space="preserve">                            3. Work on the simulator – 35 min.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</w:rPr>
        <w:t xml:space="preserve">                            4. Generalization – 10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rPr>
          <w:b w:val="0"/>
          <w:i w:val="0"/>
          <w:szCs w:val="28"/>
          <w:u w:val="single"/>
        </w:rPr>
      </w:pPr>
      <w:r w:rsidRPr="0046671D">
        <w:rPr>
          <w:szCs w:val="28"/>
          <w:u w:val="single"/>
        </w:rPr>
        <w:t>Control questions:</w:t>
      </w:r>
    </w:p>
    <w:p w:rsidR="00732CC8" w:rsidRPr="0046671D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Oro-maxillo-facial surgery as medical science.  Objectives and tasks.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definition of the speciality, relationships with other stomatological specialities. The </w:t>
      </w:r>
      <w:r w:rsidRPr="00EA3777">
        <w:rPr>
          <w:rFonts w:ascii="Times New Roman" w:hAnsi="Times New Roman" w:cs="Times New Roman"/>
          <w:sz w:val="26"/>
          <w:szCs w:val="26"/>
          <w:lang w:val="en-US"/>
        </w:rPr>
        <w:t>anatomic territory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OMF surgery (plans, limits, anatomic structures)</w:t>
      </w:r>
    </w:p>
    <w:p w:rsidR="00732CC8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History of OMF surgery and of the department.</w:t>
      </w:r>
    </w:p>
    <w:p w:rsidR="00732CC8" w:rsidRPr="00EA3777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Types of surgical dental service (prophylactic, planned and urgent) and their content.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General principles of surgical techniques.</w:t>
      </w:r>
    </w:p>
    <w:p w:rsidR="00732CC8" w:rsidRPr="0046671D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Basic principles of surgical dental assistance organization in ambulatory (polyclinics) and hospital.</w:t>
      </w:r>
    </w:p>
    <w:p w:rsidR="00732CC8" w:rsidRPr="0046671D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Requirements to the arrangement, microclimate and surgical cabinet  (section) organization (walls, floor, ceiling, ventilation, windows and others).</w:t>
      </w:r>
    </w:p>
    <w:p w:rsidR="00732CC8" w:rsidRPr="0046671D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Equipment and endowment of the surgical cabinet with installations, furniture and dental instruments. Sanitary and hygienic requirements to the dental furniture and equipment.</w:t>
      </w:r>
    </w:p>
    <w:p w:rsidR="00732CC8" w:rsidRPr="00EA3777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EA3777">
        <w:rPr>
          <w:rFonts w:ascii="Times New Roman" w:hAnsi="Times New Roman" w:cs="Times New Roman"/>
          <w:sz w:val="26"/>
          <w:szCs w:val="26"/>
          <w:lang w:val="en-US"/>
        </w:rPr>
        <w:t>Requirements to the construction and  location of the surgical cabinet (section) in the polyclinics and hospitals.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A3777">
        <w:rPr>
          <w:rFonts w:ascii="Times New Roman" w:hAnsi="Times New Roman" w:cs="Times New Roman"/>
          <w:sz w:val="26"/>
          <w:szCs w:val="26"/>
          <w:lang w:val="en-US"/>
        </w:rPr>
        <w:t xml:space="preserve">Rules of personal hygiene, ethics and deontology.  Appearance of the surgeon in medical institution. </w:t>
      </w:r>
    </w:p>
    <w:p w:rsidR="00732CC8" w:rsidRPr="001156D9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Dental medical documentation in cabinet (section) of  OMF surgery.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(Patient dental record form (F143) in ambulatory surgical care and medical record in stationary). </w:t>
      </w:r>
      <w:r w:rsidRPr="001156D9">
        <w:rPr>
          <w:rFonts w:ascii="Times New Roman" w:hAnsi="Times New Roman" w:cs="Times New Roman"/>
          <w:b/>
          <w:sz w:val="26"/>
          <w:szCs w:val="26"/>
          <w:lang w:val="en-US"/>
        </w:rPr>
        <w:t>(To write by one form)</w:t>
      </w:r>
    </w:p>
    <w:p w:rsidR="00732CC8" w:rsidRPr="001156D9" w:rsidRDefault="00732CC8" w:rsidP="00732CC8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1156D9">
        <w:rPr>
          <w:rFonts w:ascii="Times New Roman" w:hAnsi="Times New Roman" w:cs="Times New Roman"/>
          <w:sz w:val="18"/>
          <w:szCs w:val="18"/>
          <w:lang w:val="ro-RO"/>
        </w:rPr>
        <w:t>Bibliography</w:t>
      </w:r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r w:rsidRPr="001156D9">
        <w:rPr>
          <w:rFonts w:ascii="Times New Roman" w:hAnsi="Times New Roman" w:cs="Times New Roman"/>
          <w:sz w:val="18"/>
          <w:szCs w:val="18"/>
          <w:lang w:val="ro-RO"/>
        </w:rPr>
        <w:t>Lecture materials.</w:t>
      </w:r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r w:rsidRPr="001156D9">
        <w:rPr>
          <w:rFonts w:ascii="Times New Roman" w:hAnsi="Times New Roman" w:cs="Times New Roman"/>
          <w:sz w:val="18"/>
          <w:szCs w:val="18"/>
          <w:lang w:val="ro-RO"/>
        </w:rPr>
        <w:t>Larry J. Peterson „Contemporary Oral and Maxillofacial Surgery”, fourth edition, 2003, USA.</w:t>
      </w:r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r w:rsidRPr="001156D9">
        <w:rPr>
          <w:rFonts w:ascii="Times New Roman" w:hAnsi="Times New Roman" w:cs="Times New Roman"/>
          <w:sz w:val="18"/>
          <w:szCs w:val="18"/>
          <w:lang w:val="ro-RO"/>
        </w:rPr>
        <w:t>Stanley F. Malamed „ Handbook of local anesthesia”, fourth edition, 1997, USA.</w:t>
      </w:r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Fragiskos D. Fragiskos „Oral surgery”, </w:t>
      </w:r>
      <w:r w:rsidRPr="001156D9">
        <w:rPr>
          <w:rFonts w:ascii="Times New Roman" w:eastAsia="MinionPro-Regular" w:hAnsi="Times New Roman" w:cs="Times New Roman"/>
          <w:color w:val="141314"/>
          <w:sz w:val="18"/>
          <w:szCs w:val="18"/>
          <w:lang w:val="en-US"/>
        </w:rPr>
        <w:t>Springer-Verlag Berlin Heidelberg, 2007.</w:t>
      </w:r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r w:rsidRPr="001156D9">
        <w:rPr>
          <w:rFonts w:ascii="Times New Roman" w:hAnsi="Times New Roman" w:cs="Times New Roman"/>
          <w:bCs/>
          <w:sz w:val="18"/>
          <w:szCs w:val="18"/>
          <w:lang w:val="en-US"/>
        </w:rPr>
        <w:t>Paul Coulthard, Master Dentistry</w:t>
      </w:r>
      <w:r w:rsidRPr="001156D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“</w:t>
      </w:r>
      <w:r w:rsidRPr="001156D9">
        <w:rPr>
          <w:rFonts w:ascii="Times New Roman" w:hAnsi="Times New Roman" w:cs="Times New Roman"/>
          <w:sz w:val="18"/>
          <w:szCs w:val="18"/>
          <w:lang w:val="en-US"/>
        </w:rPr>
        <w:t>Oral and Maxillofacial Surgery, Radiology, Pathology and Oral Medicine”, 2003, UK.</w:t>
      </w:r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r w:rsidRPr="001156D9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Karl R. Koerner “Manual of Minor Oral Surgery for the General Dentist”, 2006, US. </w:t>
      </w:r>
    </w:p>
    <w:p w:rsidR="00732CC8" w:rsidRPr="001156D9" w:rsidRDefault="00732CC8" w:rsidP="00732CC8">
      <w:pPr>
        <w:pStyle w:val="Title"/>
        <w:numPr>
          <w:ilvl w:val="0"/>
          <w:numId w:val="3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18"/>
          <w:szCs w:val="18"/>
        </w:rPr>
      </w:pPr>
      <w:r w:rsidRPr="001156D9">
        <w:rPr>
          <w:b w:val="0"/>
          <w:i w:val="0"/>
          <w:sz w:val="18"/>
          <w:szCs w:val="18"/>
        </w:rPr>
        <w:t xml:space="preserve">C. Burlibaşa Chirurgie orală şi maxilofacială. Bucureşti 1999 pag. </w:t>
      </w:r>
      <w:r w:rsidRPr="001156D9">
        <w:rPr>
          <w:b w:val="0"/>
          <w:i w:val="0"/>
          <w:sz w:val="18"/>
          <w:szCs w:val="18"/>
          <w:lang w:val="ru-RU"/>
        </w:rPr>
        <w:t>51</w:t>
      </w:r>
      <w:r w:rsidRPr="001156D9">
        <w:rPr>
          <w:b w:val="0"/>
          <w:i w:val="0"/>
          <w:sz w:val="18"/>
          <w:szCs w:val="18"/>
        </w:rPr>
        <w:t>-162</w:t>
      </w:r>
    </w:p>
    <w:p w:rsidR="00732CC8" w:rsidRPr="001156D9" w:rsidRDefault="00732CC8" w:rsidP="00732CC8">
      <w:pPr>
        <w:pStyle w:val="Title"/>
        <w:numPr>
          <w:ilvl w:val="0"/>
          <w:numId w:val="3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18"/>
          <w:szCs w:val="18"/>
        </w:rPr>
      </w:pPr>
      <w:r w:rsidRPr="001156D9">
        <w:rPr>
          <w:b w:val="0"/>
          <w:i w:val="0"/>
          <w:sz w:val="18"/>
          <w:szCs w:val="18"/>
        </w:rPr>
        <w:t>G. Timoşca C. Burlibaşa Chirurgie buco-maxilo-facială Chişinău 1992 pag. 51-136</w:t>
      </w:r>
    </w:p>
    <w:p w:rsidR="00732CC8" w:rsidRPr="001156D9" w:rsidRDefault="00732CC8" w:rsidP="00732CC8">
      <w:pPr>
        <w:pStyle w:val="Title"/>
        <w:numPr>
          <w:ilvl w:val="0"/>
          <w:numId w:val="3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18"/>
          <w:szCs w:val="18"/>
        </w:rPr>
      </w:pPr>
      <w:r w:rsidRPr="001156D9">
        <w:rPr>
          <w:b w:val="0"/>
          <w:i w:val="0"/>
          <w:sz w:val="18"/>
          <w:szCs w:val="18"/>
        </w:rPr>
        <w:t>N.Gănuţă I.Canavea “Anestezia în stomatologie şi chirurgia orală şi maxilo-facială”, Bucureşti 1993.</w:t>
      </w:r>
    </w:p>
    <w:p w:rsidR="00732CC8" w:rsidRPr="005869FC" w:rsidRDefault="00732CC8" w:rsidP="00732CC8">
      <w:pPr>
        <w:pStyle w:val="Title"/>
        <w:ind w:left="-284" w:right="283"/>
        <w:rPr>
          <w:szCs w:val="28"/>
        </w:rPr>
      </w:pPr>
      <w:r>
        <w:rPr>
          <w:szCs w:val="28"/>
        </w:rPr>
        <w:lastRenderedPageBreak/>
        <w:t>Topic  Nr. 2 ( 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ind w:left="-284" w:right="283"/>
        <w:rPr>
          <w:szCs w:val="28"/>
        </w:rPr>
      </w:pPr>
    </w:p>
    <w:p w:rsidR="00732CC8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 xml:space="preserve">Surgical anatomy (topography) of the face and neck. </w:t>
      </w:r>
    </w:p>
    <w:p w:rsidR="00732CC8" w:rsidRDefault="00732CC8" w:rsidP="00732CC8">
      <w:pPr>
        <w:pStyle w:val="Title"/>
        <w:ind w:left="-284" w:right="283"/>
        <w:jc w:val="both"/>
        <w:rPr>
          <w:sz w:val="26"/>
          <w:szCs w:val="26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>
        <w:rPr>
          <w:sz w:val="26"/>
          <w:szCs w:val="26"/>
        </w:rPr>
        <w:t xml:space="preserve">Clinical locations of the department </w:t>
      </w:r>
    </w:p>
    <w:p w:rsidR="00732CC8" w:rsidRPr="005869FC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anatomical peculiarities of the face, facial regions, anatomy of the superior jaw 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3. Work on the simulator – 35 min.</w:t>
      </w:r>
    </w:p>
    <w:p w:rsidR="00732CC8" w:rsidRPr="005869FC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ind w:left="-284" w:right="283"/>
        <w:rPr>
          <w:szCs w:val="28"/>
        </w:rPr>
      </w:pPr>
    </w:p>
    <w:p w:rsidR="00732CC8" w:rsidRPr="0046671D" w:rsidRDefault="00732CC8" w:rsidP="00732CC8">
      <w:pPr>
        <w:pStyle w:val="Title"/>
        <w:ind w:left="-284" w:right="283"/>
        <w:rPr>
          <w:b w:val="0"/>
          <w:i w:val="0"/>
          <w:szCs w:val="28"/>
          <w:u w:val="single"/>
        </w:rPr>
      </w:pPr>
      <w:r w:rsidRPr="0046671D">
        <w:rPr>
          <w:szCs w:val="28"/>
          <w:u w:val="single"/>
        </w:rPr>
        <w:t>Control questions: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Superficial and deep l</w:t>
      </w:r>
      <w:r w:rsidRPr="00F102F7">
        <w:rPr>
          <w:b w:val="0"/>
          <w:i w:val="0"/>
          <w:szCs w:val="28"/>
        </w:rPr>
        <w:t>evels and regions of the face.</w:t>
      </w:r>
    </w:p>
    <w:p w:rsidR="00732CC8" w:rsidRPr="001156D9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The bones that form the facial skeleton. </w:t>
      </w:r>
      <w:r w:rsidRPr="00653A96">
        <w:rPr>
          <w:i w:val="0"/>
          <w:szCs w:val="28"/>
        </w:rPr>
        <w:t>Draw in the notebook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The mucles and fascia of the head.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Osteo-fascial and intermuscular spaces of the head.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Mimic muscles (the classification and their function). </w:t>
      </w:r>
      <w:r w:rsidRPr="00653A96">
        <w:rPr>
          <w:i w:val="0"/>
          <w:szCs w:val="28"/>
        </w:rPr>
        <w:t>Draw in the notebook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The topography of the neck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The mucles and fascia of the neck (PNA and Șevkunenko).</w:t>
      </w:r>
      <w:r w:rsidRPr="00780B5D">
        <w:rPr>
          <w:i w:val="0"/>
          <w:szCs w:val="28"/>
        </w:rPr>
        <w:t xml:space="preserve"> </w:t>
      </w:r>
      <w:r w:rsidRPr="00653A96">
        <w:rPr>
          <w:i w:val="0"/>
          <w:szCs w:val="28"/>
        </w:rPr>
        <w:t>Draw in the notebook</w:t>
      </w:r>
    </w:p>
    <w:p w:rsidR="00732CC8" w:rsidRPr="00653A96" w:rsidRDefault="00732CC8" w:rsidP="00732CC8">
      <w:pPr>
        <w:pStyle w:val="Title"/>
        <w:ind w:left="-284" w:right="283"/>
        <w:jc w:val="both"/>
        <w:rPr>
          <w:b w:val="0"/>
          <w:i w:val="0"/>
          <w:szCs w:val="28"/>
        </w:rPr>
      </w:pPr>
    </w:p>
    <w:p w:rsidR="00732CC8" w:rsidRDefault="00732CC8" w:rsidP="00732CC8">
      <w:pPr>
        <w:ind w:left="-284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Lecture materials.</w:t>
      </w:r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 edition, 1997, USA.</w:t>
      </w:r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Paul Coulthard,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Burlibaşa Chirurgie orală şi maxilofacială. Bucureşti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>G. Timoşca C. Burlibaşa Chirurgie buco-maxilo-facială Chişinău 1992 pag. 51-136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N.Gănuţă I.Canavea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>Anestezia în stomatologie şi chirurgia or</w:t>
      </w:r>
      <w:r w:rsidRPr="005869FC">
        <w:rPr>
          <w:b w:val="0"/>
          <w:i w:val="0"/>
          <w:sz w:val="24"/>
          <w:szCs w:val="24"/>
        </w:rPr>
        <w:t>ală şi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Bucureşti 1993.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ru-RU"/>
        </w:rPr>
        <w:t>Ю.И.Бернадский</w:t>
      </w:r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>Т. Г. Робустова “Хирургическая стоматотогия”. Москва 1996 стр. 35-141.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>А. А. Тимофев “</w:t>
      </w:r>
      <w:r>
        <w:rPr>
          <w:b w:val="0"/>
          <w:i w:val="0"/>
          <w:sz w:val="24"/>
          <w:szCs w:val="24"/>
          <w:lang w:val="en-US"/>
        </w:rPr>
        <w:t>P</w:t>
      </w:r>
      <w:r w:rsidRPr="005869FC">
        <w:rPr>
          <w:b w:val="0"/>
          <w:i w:val="0"/>
          <w:sz w:val="24"/>
          <w:szCs w:val="24"/>
          <w:lang w:val="ru-RU"/>
        </w:rPr>
        <w:t>уководство по челюстно лицевой и хирургической стоматологии” Том 1 Киев 1997 стр. 63-150.</w:t>
      </w:r>
    </w:p>
    <w:p w:rsidR="00732CC8" w:rsidRDefault="00732CC8" w:rsidP="00732CC8">
      <w:pPr>
        <w:pStyle w:val="Title"/>
        <w:jc w:val="both"/>
        <w:rPr>
          <w:b w:val="0"/>
          <w:i w:val="0"/>
        </w:rPr>
      </w:pPr>
    </w:p>
    <w:p w:rsidR="00732CC8" w:rsidRDefault="00732CC8" w:rsidP="00732CC8">
      <w:pPr>
        <w:pStyle w:val="Title"/>
        <w:jc w:val="both"/>
        <w:rPr>
          <w:b w:val="0"/>
          <w:i w:val="0"/>
        </w:rPr>
      </w:pPr>
    </w:p>
    <w:p w:rsidR="00732CC8" w:rsidRPr="00780B5D" w:rsidRDefault="00732CC8" w:rsidP="00732CC8">
      <w:pPr>
        <w:pStyle w:val="Title"/>
        <w:jc w:val="both"/>
        <w:rPr>
          <w:b w:val="0"/>
          <w:i w:val="0"/>
        </w:rPr>
      </w:pP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lastRenderedPageBreak/>
        <w:t>Topic  Nr. 3 ( 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>Surgical anatomy (topography) of the superior and inferior jaw.</w:t>
      </w: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>e practical work students learn anatomy of inferior jaw,TMJ and their function.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46671D">
        <w:rPr>
          <w:szCs w:val="28"/>
          <w:u w:val="single"/>
        </w:rPr>
        <w:t>Control questions: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Anatomo-morphological features of the maxilla.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Teeth anatomy and their root relation to the cortical plates.</w:t>
      </w:r>
    </w:p>
    <w:p w:rsidR="00732CC8" w:rsidRPr="00653A96" w:rsidRDefault="00732CC8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Blood supply of the maxilla (veins and arteries).</w:t>
      </w:r>
      <w:r w:rsidRPr="00653A96">
        <w:rPr>
          <w:i w:val="0"/>
          <w:szCs w:val="28"/>
        </w:rPr>
        <w:t>Draw in the notebook.</w:t>
      </w:r>
    </w:p>
    <w:p w:rsidR="00732CC8" w:rsidRPr="00A30B38" w:rsidRDefault="00732CC8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r w:rsidRPr="00653A96">
        <w:rPr>
          <w:b w:val="0"/>
          <w:i w:val="0"/>
          <w:szCs w:val="28"/>
        </w:rPr>
        <w:t>Innervation of the superior jaw.</w:t>
      </w:r>
      <w:r>
        <w:rPr>
          <w:b w:val="0"/>
          <w:i w:val="0"/>
          <w:szCs w:val="28"/>
        </w:rPr>
        <w:t xml:space="preserve"> </w:t>
      </w:r>
      <w:r w:rsidRPr="00653A96">
        <w:rPr>
          <w:i w:val="0"/>
          <w:szCs w:val="28"/>
        </w:rPr>
        <w:t>Draw in the notebook.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b w:val="0"/>
          <w:i w:val="0"/>
          <w:szCs w:val="28"/>
        </w:rPr>
      </w:pPr>
      <w:r w:rsidRPr="00780B5D">
        <w:rPr>
          <w:b w:val="0"/>
          <w:i w:val="0"/>
          <w:szCs w:val="28"/>
        </w:rPr>
        <w:t>Anatomy of the maxillary sinus. Functions.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b w:val="0"/>
          <w:i w:val="0"/>
          <w:szCs w:val="28"/>
        </w:rPr>
      </w:pPr>
      <w:r w:rsidRPr="00780B5D">
        <w:rPr>
          <w:b w:val="0"/>
          <w:i w:val="0"/>
          <w:szCs w:val="28"/>
        </w:rPr>
        <w:t xml:space="preserve">Anatomo-morphological features of the mandible. 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b w:val="0"/>
          <w:i w:val="0"/>
          <w:szCs w:val="28"/>
        </w:rPr>
      </w:pPr>
      <w:r w:rsidRPr="00780B5D">
        <w:rPr>
          <w:b w:val="0"/>
          <w:i w:val="0"/>
          <w:szCs w:val="28"/>
        </w:rPr>
        <w:t>Teeth anatomy and their root relation to the cortical plates and mandibular canal.</w:t>
      </w:r>
    </w:p>
    <w:p w:rsidR="00732CC8" w:rsidRPr="00780B5D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b w:val="0"/>
          <w:i w:val="0"/>
          <w:szCs w:val="28"/>
        </w:rPr>
      </w:pPr>
      <w:r w:rsidRPr="00780B5D">
        <w:rPr>
          <w:b w:val="0"/>
          <w:i w:val="0"/>
          <w:szCs w:val="28"/>
        </w:rPr>
        <w:t xml:space="preserve">Main anatomical elements of the TMJ.  </w:t>
      </w:r>
      <w:r w:rsidRPr="00780B5D">
        <w:rPr>
          <w:i w:val="0"/>
          <w:szCs w:val="28"/>
        </w:rPr>
        <w:t>Draw in the notebook.</w:t>
      </w:r>
    </w:p>
    <w:p w:rsidR="00732CC8" w:rsidRPr="00780B5D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Pr="00780B5D">
        <w:rPr>
          <w:b w:val="0"/>
          <w:i w:val="0"/>
          <w:szCs w:val="28"/>
        </w:rPr>
        <w:t>Basic functions of the TMJ.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Pr="00780B5D">
        <w:rPr>
          <w:b w:val="0"/>
          <w:i w:val="0"/>
          <w:szCs w:val="28"/>
        </w:rPr>
        <w:t xml:space="preserve">Blood supply of the mandible (veins and arteries). </w:t>
      </w:r>
      <w:r w:rsidRPr="00780B5D">
        <w:rPr>
          <w:i w:val="0"/>
          <w:szCs w:val="28"/>
        </w:rPr>
        <w:t>Draw in the notebook.</w:t>
      </w:r>
    </w:p>
    <w:p w:rsidR="00732CC8" w:rsidRPr="00780B5D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Pr="00780B5D">
        <w:rPr>
          <w:b w:val="0"/>
          <w:i w:val="0"/>
          <w:szCs w:val="28"/>
        </w:rPr>
        <w:t xml:space="preserve">Innervation of the inferior jaw. </w:t>
      </w:r>
      <w:r w:rsidRPr="00780B5D">
        <w:rPr>
          <w:i w:val="0"/>
          <w:szCs w:val="28"/>
        </w:rPr>
        <w:t>Draw in the notebook.</w:t>
      </w:r>
    </w:p>
    <w:p w:rsidR="00732CC8" w:rsidRPr="00DE73EB" w:rsidRDefault="00732CC8" w:rsidP="00732CC8">
      <w:pPr>
        <w:pStyle w:val="Title"/>
        <w:tabs>
          <w:tab w:val="left" w:pos="142"/>
        </w:tabs>
        <w:ind w:left="-284" w:right="283"/>
        <w:jc w:val="left"/>
        <w:rPr>
          <w:i w:val="0"/>
          <w:szCs w:val="28"/>
        </w:rPr>
      </w:pPr>
    </w:p>
    <w:p w:rsidR="00732CC8" w:rsidRDefault="00732CC8" w:rsidP="00732CC8">
      <w:pPr>
        <w:tabs>
          <w:tab w:val="left" w:pos="142"/>
        </w:tabs>
        <w:ind w:left="-284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Lecture materials.</w:t>
      </w:r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 edition, 1997, USA.</w:t>
      </w:r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Paul Coulthard,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Burlibaşa Chirurgie orală şi maxilofacială. Bucureşti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>G. Timoşca C. Burlibaşa Chirurgie buco-maxilo-facială Chişinău 1992 pag. 51-136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N.Gănuţă I.Canavea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>Anestezia în stomatologie şi chirurgia or</w:t>
      </w:r>
      <w:r w:rsidRPr="005869FC">
        <w:rPr>
          <w:b w:val="0"/>
          <w:i w:val="0"/>
          <w:sz w:val="24"/>
          <w:szCs w:val="24"/>
        </w:rPr>
        <w:t>ală şi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Bucureşti 1993.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ru-RU"/>
        </w:rPr>
        <w:t>Ю.И.Бернадский</w:t>
      </w:r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>Т. Г. Робустова “Хирургическая стоматотогия”. Москва 1996 стр. 35-141.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>А. А. Тимофев “</w:t>
      </w:r>
      <w:r>
        <w:rPr>
          <w:b w:val="0"/>
          <w:i w:val="0"/>
          <w:sz w:val="24"/>
          <w:szCs w:val="24"/>
          <w:lang w:val="en-US"/>
        </w:rPr>
        <w:t>P</w:t>
      </w:r>
      <w:r w:rsidRPr="005869FC">
        <w:rPr>
          <w:b w:val="0"/>
          <w:i w:val="0"/>
          <w:sz w:val="24"/>
          <w:szCs w:val="24"/>
          <w:lang w:val="ru-RU"/>
        </w:rPr>
        <w:t>уководство по челюстно лицевой и хирургической стоматологии” Том 1 Киев 1997 стр. 63-150.</w:t>
      </w:r>
    </w:p>
    <w:p w:rsidR="00732CC8" w:rsidRPr="00BF263E" w:rsidRDefault="00732CC8" w:rsidP="00732CC8">
      <w:pPr>
        <w:pStyle w:val="Title"/>
        <w:ind w:left="360"/>
        <w:jc w:val="both"/>
        <w:rPr>
          <w:b w:val="0"/>
          <w:i w:val="0"/>
          <w:lang w:val="ru-RU"/>
        </w:rPr>
      </w:pP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t>Topic  Nr. 4( 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>Clinical examination of the patients in OMF surgical cabinet (section).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examination of the patients with OMF diseases.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The main goal of clinical examination.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278FA">
        <w:rPr>
          <w:rFonts w:ascii="Times New Roman" w:hAnsi="Times New Roman" w:cs="Times New Roman"/>
          <w:sz w:val="28"/>
          <w:szCs w:val="28"/>
          <w:lang w:val="ro-RO"/>
        </w:rPr>
        <w:t>Deontology and medical ethics during patients examination.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Stages of clinical examination of the patients with OMF diseases. 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278FA">
        <w:rPr>
          <w:rFonts w:ascii="Times New Roman" w:hAnsi="Times New Roman" w:cs="Times New Roman"/>
          <w:sz w:val="28"/>
          <w:szCs w:val="28"/>
          <w:lang w:val="ro-RO"/>
        </w:rPr>
        <w:t>Establishment of patient’s identity. (pasport data)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7278FA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Subjective examination. Anamnesis. Methods. Advantages and disadvantages.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F3786D">
        <w:rPr>
          <w:rFonts w:ascii="Times New Roman" w:hAnsi="Times New Roman" w:cs="Times New Roman"/>
          <w:sz w:val="28"/>
          <w:szCs w:val="28"/>
          <w:lang w:val="ro-RO"/>
        </w:rPr>
        <w:t>Main complaints that bring patient</w:t>
      </w: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F3786D">
        <w:rPr>
          <w:rFonts w:ascii="Times New Roman" w:hAnsi="Times New Roman" w:cs="Times New Roman"/>
          <w:sz w:val="28"/>
          <w:szCs w:val="28"/>
          <w:lang w:val="ro-RO"/>
        </w:rPr>
        <w:t xml:space="preserve"> with OMF diseases to the doctor.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Pain. Definition. Types, character. Main elements that characterize the pain.</w:t>
      </w: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Lecture materials.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 edition, 1997, USA.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Paul Coulthard,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14"/>
        </w:numPr>
        <w:tabs>
          <w:tab w:val="left" w:pos="142"/>
        </w:tabs>
        <w:spacing w:line="276" w:lineRule="auto"/>
        <w:ind w:left="-426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Burlibaşa Chirurgie orală şi maxilofacială. Bucureşti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t>Topic  Nr. 5( 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>Clinical examination of the patients in OMF surgical cabinet (section).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examination of the patients with OMF diseases.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Main elements that characterize defects and deformations.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The history of actual disease (anamnes morbis). Characteristic. 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The hystory of patients life (anamnes vitae). Characteristic.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Allergological hystory.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Extra-oral and  intra-oral objective examination. Characteristic.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Examination of general state of the patient. Main goals. Correlation between general state and OMF diseases.</w:t>
      </w: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Lecture materials.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 edition, 1997, USA.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Paul Coulthard,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14"/>
        </w:numPr>
        <w:tabs>
          <w:tab w:val="left" w:pos="142"/>
        </w:tabs>
        <w:spacing w:line="276" w:lineRule="auto"/>
        <w:ind w:left="-426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Burlibaşa Chirurgie orală şi maxilofacială. Bucureşti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Pr="005869FC" w:rsidRDefault="00732CC8" w:rsidP="00732CC8">
      <w:pPr>
        <w:pStyle w:val="Title"/>
        <w:ind w:left="720"/>
        <w:rPr>
          <w:szCs w:val="28"/>
        </w:rPr>
      </w:pPr>
      <w:r>
        <w:rPr>
          <w:szCs w:val="28"/>
        </w:rPr>
        <w:lastRenderedPageBreak/>
        <w:t>Topic  Nr. 6( 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ind w:left="720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>Paraclinical explorations used for the detection of OMF diseases.</w:t>
      </w: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>e practical work students learn the indications and methods of paraclinical investigations used in dentistry.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4128CB" w:rsidRDefault="00732CC8" w:rsidP="00732CC8">
      <w:pPr>
        <w:pStyle w:val="BodyText"/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28CB">
        <w:rPr>
          <w:rFonts w:ascii="Times New Roman" w:hAnsi="Times New Roman" w:cs="Times New Roman"/>
          <w:sz w:val="28"/>
          <w:szCs w:val="28"/>
          <w:lang w:val="en-US"/>
        </w:rPr>
        <w:t>Loco-regional and general paraclinical explorations used in OMF surgery. Their goal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meaning in diagnosis specification</w:t>
      </w:r>
      <w:r w:rsidRPr="004128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32CC8" w:rsidRDefault="00732CC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Laboratory investigations. Characteristic. </w:t>
      </w:r>
      <w:r>
        <w:rPr>
          <w:rFonts w:ascii="Times New Roman" w:hAnsi="Times New Roman" w:cs="Times New Roman"/>
          <w:sz w:val="28"/>
          <w:szCs w:val="28"/>
          <w:lang w:val="ro-RO"/>
        </w:rPr>
        <w:t>Indications and clinical significance</w:t>
      </w:r>
      <w:r w:rsidRPr="004128C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CC8">
        <w:rPr>
          <w:rFonts w:ascii="Times New Roman" w:hAnsi="Times New Roman" w:cs="Times New Roman"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732CC8">
        <w:rPr>
          <w:rFonts w:ascii="Times New Roman" w:hAnsi="Times New Roman" w:cs="Times New Roman"/>
          <w:sz w:val="28"/>
          <w:szCs w:val="28"/>
          <w:lang w:val="ro-RO"/>
        </w:rPr>
        <w:t>emogram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 blood count</w:t>
      </w:r>
      <w:r w:rsidRPr="00732CC8">
        <w:rPr>
          <w:rFonts w:ascii="Times New Roman" w:hAnsi="Times New Roman" w:cs="Times New Roman"/>
          <w:sz w:val="28"/>
          <w:szCs w:val="28"/>
          <w:lang w:val="ro-RO"/>
        </w:rPr>
        <w:t xml:space="preserve"> (erythrocytes, leukocytes, platelets, h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732CC8">
        <w:rPr>
          <w:rFonts w:ascii="Times New Roman" w:hAnsi="Times New Roman" w:cs="Times New Roman"/>
          <w:sz w:val="28"/>
          <w:szCs w:val="28"/>
          <w:lang w:val="ro-RO"/>
        </w:rPr>
        <w:t>emoglobin);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CC8">
        <w:rPr>
          <w:rFonts w:ascii="Times New Roman" w:hAnsi="Times New Roman" w:cs="Times New Roman"/>
          <w:sz w:val="28"/>
          <w:szCs w:val="28"/>
          <w:lang w:val="ro-RO"/>
        </w:rPr>
        <w:t>bleeding and clotting time;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CC8">
        <w:rPr>
          <w:rFonts w:ascii="Times New Roman" w:hAnsi="Times New Roman" w:cs="Times New Roman"/>
          <w:sz w:val="28"/>
          <w:szCs w:val="28"/>
          <w:lang w:val="ro-RO"/>
        </w:rPr>
        <w:t>clot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retraction</w:t>
      </w:r>
      <w:r w:rsidRPr="00732CC8">
        <w:rPr>
          <w:rFonts w:ascii="Times New Roman" w:hAnsi="Times New Roman" w:cs="Times New Roman"/>
          <w:sz w:val="28"/>
          <w:szCs w:val="28"/>
          <w:lang w:val="ro-RO"/>
        </w:rPr>
        <w:t xml:space="preserve"> time, hematocrit;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CC8">
        <w:rPr>
          <w:rFonts w:ascii="Times New Roman" w:hAnsi="Times New Roman" w:cs="Times New Roman"/>
          <w:sz w:val="28"/>
          <w:szCs w:val="28"/>
          <w:lang w:val="ro-RO"/>
        </w:rPr>
        <w:t>glucose;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CC8">
        <w:rPr>
          <w:rFonts w:ascii="Times New Roman" w:hAnsi="Times New Roman" w:cs="Times New Roman"/>
          <w:sz w:val="28"/>
          <w:szCs w:val="28"/>
          <w:lang w:val="ro-RO"/>
        </w:rPr>
        <w:t>cholesterol;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CC8">
        <w:rPr>
          <w:rFonts w:ascii="Times New Roman" w:hAnsi="Times New Roman" w:cs="Times New Roman"/>
          <w:sz w:val="28"/>
          <w:szCs w:val="28"/>
          <w:lang w:val="ro-RO"/>
        </w:rPr>
        <w:t>vitamin D;</w:t>
      </w:r>
    </w:p>
    <w:p w:rsidR="00732CC8" w:rsidRDefault="00732CC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Bacteriologic examination.Characteristic. </w:t>
      </w:r>
      <w:r>
        <w:rPr>
          <w:rFonts w:ascii="Times New Roman" w:hAnsi="Times New Roman" w:cs="Times New Roman"/>
          <w:sz w:val="28"/>
          <w:szCs w:val="28"/>
          <w:lang w:val="ro-RO"/>
        </w:rPr>
        <w:t>Indications and clinical significance</w:t>
      </w:r>
      <w:r w:rsidRPr="004128C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Morphologic investigation.</w:t>
      </w:r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Characteristic. </w:t>
      </w:r>
      <w:r>
        <w:rPr>
          <w:rFonts w:ascii="Times New Roman" w:hAnsi="Times New Roman" w:cs="Times New Roman"/>
          <w:sz w:val="28"/>
          <w:szCs w:val="28"/>
          <w:lang w:val="ro-RO"/>
        </w:rPr>
        <w:t>Indications and clinical significance</w:t>
      </w:r>
      <w:r w:rsidRPr="004128CB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32CC8" w:rsidRDefault="00732CC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Hystologic investigation.</w:t>
      </w:r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Characteristic. </w:t>
      </w:r>
      <w:r>
        <w:rPr>
          <w:rFonts w:ascii="Times New Roman" w:hAnsi="Times New Roman" w:cs="Times New Roman"/>
          <w:sz w:val="28"/>
          <w:szCs w:val="28"/>
          <w:lang w:val="ro-RO"/>
        </w:rPr>
        <w:t>Indications and clinical significance</w:t>
      </w:r>
      <w:r w:rsidRPr="004128CB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32CC8" w:rsidRPr="00D151E0" w:rsidRDefault="00732CC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Cytologic investigation.</w:t>
      </w:r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Characteristic. </w:t>
      </w:r>
      <w:r>
        <w:rPr>
          <w:rFonts w:ascii="Times New Roman" w:hAnsi="Times New Roman" w:cs="Times New Roman"/>
          <w:sz w:val="28"/>
          <w:szCs w:val="28"/>
          <w:lang w:val="ro-RO"/>
        </w:rPr>
        <w:t>Indications and clinical significance</w:t>
      </w:r>
      <w:r w:rsidRPr="004128C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Default="00732CC8" w:rsidP="00732CC8">
      <w:pPr>
        <w:tabs>
          <w:tab w:val="left" w:pos="142"/>
        </w:tabs>
        <w:ind w:left="-284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Lecture materials.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 edition, 1997, USA.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Paul Coulthard,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Burlibaşa Chirurgie orală şi maxilofacială. Bucureşti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>G. Timoşca C. Burlibaşa Chirurgie buco-maxilo-facială Chişinău 1992 pag. 51-136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N.Gănuţă I.Canavea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>Anestezia în stomatologie şi chirurgia or</w:t>
      </w:r>
      <w:r w:rsidRPr="005869FC">
        <w:rPr>
          <w:b w:val="0"/>
          <w:i w:val="0"/>
          <w:sz w:val="24"/>
          <w:szCs w:val="24"/>
        </w:rPr>
        <w:t>ală şi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Bucureşti 1993.</w:t>
      </w:r>
    </w:p>
    <w:p w:rsidR="00732CC8" w:rsidRPr="00EA3777" w:rsidRDefault="00732CC8" w:rsidP="00732CC8">
      <w:pPr>
        <w:pStyle w:val="ListParagraph"/>
        <w:spacing w:after="0" w:line="240" w:lineRule="auto"/>
        <w:jc w:val="both"/>
        <w:rPr>
          <w:lang w:val="ro-RO"/>
        </w:rPr>
      </w:pPr>
    </w:p>
    <w:p w:rsidR="00732CC8" w:rsidRPr="005869FC" w:rsidRDefault="00732CC8" w:rsidP="00732CC8">
      <w:pPr>
        <w:pStyle w:val="Title"/>
        <w:ind w:left="720"/>
        <w:rPr>
          <w:szCs w:val="28"/>
        </w:rPr>
      </w:pPr>
      <w:r>
        <w:rPr>
          <w:szCs w:val="28"/>
        </w:rPr>
        <w:t>Topic  Nr. 7( 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ind w:left="720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>Paraclinical explorations used for the detection of OMF diseases.</w:t>
      </w: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>e practical work students learn the indications and methods of paraclinical investigations used in dentistry.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Default="00732CC8" w:rsidP="00732CC8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Biopsy. Definition. Methods. Characteristic. Indications and clinical significance. </w:t>
      </w:r>
    </w:p>
    <w:p w:rsidR="00732CC8" w:rsidRDefault="00732CC8" w:rsidP="00732CC8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Allergy examination. </w:t>
      </w:r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Characteristic. Indications and clinical significance. </w:t>
      </w:r>
    </w:p>
    <w:p w:rsidR="00732CC8" w:rsidRDefault="00732CC8" w:rsidP="00732CC8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Somatoscopy </w:t>
      </w:r>
    </w:p>
    <w:p w:rsidR="00732CC8" w:rsidRDefault="00732CC8" w:rsidP="00732CC8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Thermography </w:t>
      </w:r>
    </w:p>
    <w:p w:rsidR="00732CC8" w:rsidRDefault="00732CC8" w:rsidP="00732CC8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Echography </w:t>
      </w:r>
    </w:p>
    <w:p w:rsidR="00732CC8" w:rsidRDefault="00732CC8" w:rsidP="00732CC8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Default="00732CC8" w:rsidP="00732CC8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Default="00732CC8" w:rsidP="00732CC8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Default="00732CC8" w:rsidP="00732CC8">
      <w:pPr>
        <w:tabs>
          <w:tab w:val="left" w:pos="142"/>
        </w:tabs>
        <w:ind w:left="-284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Lecture materials.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 edition, 1997, USA.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Paul Coulthard,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Burlibaşa Chirurgie orală şi maxilofacială. Bucureşti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>G. Timoşca C. Burlibaşa Chirurgie buco-maxilo-facială Chişinău 1992 pag. 51-136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N.Gănuţă I.Canavea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>Anestezia în stomatologie şi chirurgia or</w:t>
      </w:r>
      <w:r w:rsidRPr="005869FC">
        <w:rPr>
          <w:b w:val="0"/>
          <w:i w:val="0"/>
          <w:sz w:val="24"/>
          <w:szCs w:val="24"/>
        </w:rPr>
        <w:t>ală şi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Bucureşti 1993.</w:t>
      </w: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Pr="00EA3777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  <w:r>
        <w:rPr>
          <w:szCs w:val="28"/>
        </w:rPr>
        <w:lastRenderedPageBreak/>
        <w:t xml:space="preserve">Topic  Nr. </w:t>
      </w:r>
      <w:r w:rsidR="0041768E">
        <w:rPr>
          <w:szCs w:val="28"/>
        </w:rPr>
        <w:t>8</w:t>
      </w:r>
      <w:r>
        <w:rPr>
          <w:szCs w:val="28"/>
        </w:rPr>
        <w:t xml:space="preserve"> (II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>Paraclinical radiological explorations used for the detection of OMF diseases.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indications and radiological methods of paraclinical investigations used in dentistry.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B62196" w:rsidRDefault="00732CC8" w:rsidP="00732CC8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 xml:space="preserve"> Radiological examination. Radiographic imaging.</w:t>
      </w:r>
    </w:p>
    <w:p w:rsidR="00732CC8" w:rsidRPr="00732CC8" w:rsidRDefault="00732CC8" w:rsidP="00732CC8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Endooral radiographs. Characteristic.</w:t>
      </w:r>
    </w:p>
    <w:p w:rsidR="00732CC8" w:rsidRDefault="00732CC8" w:rsidP="00732CC8">
      <w:pPr>
        <w:pStyle w:val="ListParagraph"/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Periapical radiography</w:t>
      </w:r>
    </w:p>
    <w:p w:rsidR="00732CC8" w:rsidRPr="00732CC8" w:rsidRDefault="00732CC8" w:rsidP="00732CC8">
      <w:pPr>
        <w:pStyle w:val="ListParagraph"/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Bitewing radiographs</w:t>
      </w:r>
    </w:p>
    <w:p w:rsidR="00732CC8" w:rsidRPr="00732CC8" w:rsidRDefault="00732CC8" w:rsidP="00732CC8">
      <w:pPr>
        <w:pStyle w:val="ListParagraph"/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Occlusal radiography</w:t>
      </w:r>
    </w:p>
    <w:p w:rsidR="00732CC8" w:rsidRPr="00732CC8" w:rsidRDefault="00732CC8" w:rsidP="00732CC8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Exooral radiographs. Types. Characteristic.</w:t>
      </w:r>
    </w:p>
    <w:p w:rsidR="00732CC8" w:rsidRPr="00732CC8" w:rsidRDefault="00732CC8" w:rsidP="00732CC8">
      <w:pPr>
        <w:pStyle w:val="ListParagraph"/>
        <w:numPr>
          <w:ilvl w:val="0"/>
          <w:numId w:val="4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Orthopantomography. Characteristic. Clinical significance.</w:t>
      </w:r>
    </w:p>
    <w:p w:rsidR="00732CC8" w:rsidRPr="00B62196" w:rsidRDefault="00732CC8" w:rsidP="00732CC8">
      <w:pPr>
        <w:pStyle w:val="ListParagraph"/>
        <w:numPr>
          <w:ilvl w:val="0"/>
          <w:numId w:val="4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Computed tomography (CT). Characteristic. Clinical significance.</w:t>
      </w: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732CC8" w:rsidRPr="00F14AA3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>Bibliography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>Lecture materials.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>Larry J. Peterson „Contemporary Oral and Maxillofacial Surgery”, fourth edition, 2003, USA.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>Stanley F. Malamed „ Handbook of local anesthesia”, fourth edition, 1997, USA.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Fragiskos D. Fragiskos „Oral surgery”, </w:t>
      </w:r>
      <w:r w:rsidRPr="00F14AA3">
        <w:rPr>
          <w:rFonts w:ascii="Times New Roman" w:eastAsia="MinionPro-Regular" w:hAnsi="Times New Roman" w:cs="Times New Roman"/>
          <w:color w:val="141314"/>
          <w:sz w:val="20"/>
          <w:szCs w:val="20"/>
          <w:lang w:val="en-US"/>
        </w:rPr>
        <w:t>Springer-Verlag Berlin Heidelberg, 2007.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>Paul Coulthard, Master Dentistry</w:t>
      </w:r>
      <w:r w:rsidRPr="00F14AA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“</w:t>
      </w:r>
      <w:r w:rsidRPr="00F14AA3">
        <w:rPr>
          <w:rFonts w:ascii="Times New Roman" w:hAnsi="Times New Roman" w:cs="Times New Roman"/>
          <w:sz w:val="20"/>
          <w:szCs w:val="20"/>
          <w:lang w:val="en-US"/>
        </w:rPr>
        <w:t>Oral and Maxillofacial Surgery, Radiology, Pathology and Oral Medicine”, 2003, UK.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Karl R. Koerner “Manual of Minor Oral Surgery for the General Dentist”, 2006, US. 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</w:rPr>
        <w:t xml:space="preserve">C. Burlibaşa Chirurgie orală şi maxilofacială. Bucureşti 1999 pag. </w:t>
      </w:r>
      <w:r w:rsidRPr="00F14AA3">
        <w:rPr>
          <w:b w:val="0"/>
          <w:i w:val="0"/>
          <w:sz w:val="20"/>
          <w:lang w:val="ru-RU"/>
        </w:rPr>
        <w:t>51</w:t>
      </w:r>
      <w:r w:rsidRPr="00F14AA3">
        <w:rPr>
          <w:b w:val="0"/>
          <w:i w:val="0"/>
          <w:sz w:val="20"/>
        </w:rPr>
        <w:t>-162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</w:rPr>
        <w:t>G. Timoşca C. Burlibaşa Chirurgie buco-maxilo-facială Chişinău 1992 pag. 51-136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</w:rPr>
        <w:t>N.Gănuţă I.Canavea “Anestezia în stomatologie şi chirurgia orală şi maxilo-facială”, Bucureşti 1993.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  <w:lang w:val="ru-RU"/>
        </w:rPr>
        <w:t>Ю.И.Бернадский “Основы челюстно-лицевой хирургии и хирургической стоматологии”. Витебск 1998 стр. 13-70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  <w:lang w:val="ru-RU"/>
        </w:rPr>
      </w:pPr>
      <w:r w:rsidRPr="00F14AA3">
        <w:rPr>
          <w:b w:val="0"/>
          <w:i w:val="0"/>
          <w:sz w:val="20"/>
          <w:lang w:val="ru-RU"/>
        </w:rPr>
        <w:t>Т. Г. Робустова “Хирургическая стоматотогия”. Москва 1996 стр. 35-141.</w:t>
      </w:r>
    </w:p>
    <w:p w:rsidR="00732CC8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  <w:r>
        <w:rPr>
          <w:szCs w:val="28"/>
        </w:rPr>
        <w:lastRenderedPageBreak/>
        <w:t xml:space="preserve">Topic  Nr. </w:t>
      </w:r>
      <w:r w:rsidR="0041768E">
        <w:rPr>
          <w:szCs w:val="28"/>
        </w:rPr>
        <w:t>9</w:t>
      </w:r>
      <w:r>
        <w:rPr>
          <w:szCs w:val="28"/>
        </w:rPr>
        <w:t xml:space="preserve"> (II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 xml:space="preserve">Paraclinical radiological </w:t>
      </w:r>
      <w:r w:rsidR="0041768E">
        <w:rPr>
          <w:szCs w:val="28"/>
        </w:rPr>
        <w:t xml:space="preserve">and radioisotope </w:t>
      </w:r>
      <w:r>
        <w:rPr>
          <w:szCs w:val="28"/>
        </w:rPr>
        <w:t>explorations used for the detection of OMF diseases.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indications and radiological methods of paraclinical investigations used in dentistry.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B62196" w:rsidRDefault="00732CC8" w:rsidP="0041768E">
      <w:pPr>
        <w:pStyle w:val="ListParagraph"/>
        <w:tabs>
          <w:tab w:val="left" w:pos="142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CC8" w:rsidRPr="00B62196" w:rsidRDefault="00732CC8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Magnetic resonance imaging (MRI). </w:t>
      </w:r>
      <w:r w:rsidRPr="00B62196">
        <w:rPr>
          <w:rFonts w:ascii="Times New Roman" w:hAnsi="Times New Roman" w:cs="Times New Roman"/>
          <w:sz w:val="28"/>
          <w:szCs w:val="28"/>
          <w:lang w:val="en-US"/>
        </w:rPr>
        <w:t>Characteristic.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0742">
        <w:rPr>
          <w:rFonts w:ascii="Times New Roman" w:hAnsi="Times New Roman" w:cs="Times New Roman"/>
          <w:sz w:val="28"/>
          <w:szCs w:val="28"/>
          <w:lang w:val="ro-RO"/>
        </w:rPr>
        <w:t>Indications and clinical significance.</w:t>
      </w:r>
    </w:p>
    <w:p w:rsidR="00732CC8" w:rsidRPr="00B62196" w:rsidRDefault="00732CC8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Radiographies with the use of contrast substance. </w:t>
      </w:r>
      <w:r w:rsidRPr="00B62196">
        <w:rPr>
          <w:rFonts w:ascii="Times New Roman" w:hAnsi="Times New Roman" w:cs="Times New Roman"/>
          <w:sz w:val="28"/>
          <w:szCs w:val="28"/>
          <w:lang w:val="en-US"/>
        </w:rPr>
        <w:t>Characteristic.</w:t>
      </w:r>
      <w:r w:rsidRPr="004F0742">
        <w:rPr>
          <w:rFonts w:ascii="Times New Roman" w:hAnsi="Times New Roman" w:cs="Times New Roman"/>
          <w:sz w:val="28"/>
          <w:szCs w:val="28"/>
          <w:lang w:val="ro-RO"/>
        </w:rPr>
        <w:t>Indications and clinical significance.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(sialography, angiography, scintigraphy, fistulography, arthrography, limphography).</w:t>
      </w:r>
    </w:p>
    <w:p w:rsidR="00732CC8" w:rsidRPr="00B62196" w:rsidRDefault="00732CC8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Lateral cephalometric radiography. </w:t>
      </w:r>
      <w:r w:rsidRPr="00B62196">
        <w:rPr>
          <w:rFonts w:ascii="Times New Roman" w:hAnsi="Times New Roman" w:cs="Times New Roman"/>
          <w:sz w:val="28"/>
          <w:szCs w:val="28"/>
          <w:lang w:val="en-US"/>
        </w:rPr>
        <w:t>Characteristic.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0742">
        <w:rPr>
          <w:rFonts w:ascii="Times New Roman" w:hAnsi="Times New Roman" w:cs="Times New Roman"/>
          <w:sz w:val="28"/>
          <w:szCs w:val="28"/>
          <w:lang w:val="ro-RO"/>
        </w:rPr>
        <w:t>Indications and clinical significance.</w:t>
      </w:r>
    </w:p>
    <w:p w:rsidR="00732CC8" w:rsidRDefault="00732CC8" w:rsidP="00732CC8">
      <w:pPr>
        <w:pStyle w:val="ListParagraph"/>
        <w:tabs>
          <w:tab w:val="left" w:pos="142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CC8" w:rsidRPr="00F14AA3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>Bibliography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>Lecture materials.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>Larry J. Peterson „Contemporary Oral and Maxillofacial Surgery”, fourth edition, 2003, USA.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>Stanley F. Malamed „ Handbook of local anesthesia”, fourth edition, 1997, USA.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Fragiskos D. Fragiskos „Oral surgery”, </w:t>
      </w:r>
      <w:r w:rsidRPr="00F14AA3">
        <w:rPr>
          <w:rFonts w:ascii="Times New Roman" w:eastAsia="MinionPro-Regular" w:hAnsi="Times New Roman" w:cs="Times New Roman"/>
          <w:color w:val="141314"/>
          <w:sz w:val="20"/>
          <w:szCs w:val="20"/>
          <w:lang w:val="en-US"/>
        </w:rPr>
        <w:t>Springer-Verlag Berlin Heidelberg, 2007.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>Paul Coulthard, Master Dentistry</w:t>
      </w:r>
      <w:r w:rsidRPr="00F14AA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“</w:t>
      </w:r>
      <w:r w:rsidRPr="00F14AA3">
        <w:rPr>
          <w:rFonts w:ascii="Times New Roman" w:hAnsi="Times New Roman" w:cs="Times New Roman"/>
          <w:sz w:val="20"/>
          <w:szCs w:val="20"/>
          <w:lang w:val="en-US"/>
        </w:rPr>
        <w:t>Oral and Maxillofacial Surgery, Radiology, Pathology and Oral Medicine”, 2003, UK.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Karl R. Koerner “Manual of Minor Oral Surgery for the General Dentist”, 2006, US. 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</w:rPr>
        <w:t xml:space="preserve">C. Burlibaşa Chirurgie orală şi maxilofacială. Bucureşti 1999 pag. </w:t>
      </w:r>
      <w:r w:rsidRPr="00F14AA3">
        <w:rPr>
          <w:b w:val="0"/>
          <w:i w:val="0"/>
          <w:sz w:val="20"/>
          <w:lang w:val="ru-RU"/>
        </w:rPr>
        <w:t>51</w:t>
      </w:r>
      <w:r w:rsidRPr="00F14AA3">
        <w:rPr>
          <w:b w:val="0"/>
          <w:i w:val="0"/>
          <w:sz w:val="20"/>
        </w:rPr>
        <w:t>-162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</w:rPr>
        <w:t>G. Timoşca C. Burlibaşa Chirurgie buco-maxilo-facială Chişinău 1992 pag. 51-136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</w:rPr>
        <w:t>N.Gănuţă I.Canavea “Anestezia în stomatologie şi chirurgia orală şi maxilo-facială”, Bucureşti 1993.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  <w:lang w:val="ru-RU"/>
        </w:rPr>
        <w:t>Ю.И.Бернадский “Основы челюстно-лицевой хирургии и хирургической стоматологии”. Витебск 1998 стр. 13-70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  <w:lang w:val="ru-RU"/>
        </w:rPr>
      </w:pPr>
      <w:r w:rsidRPr="00F14AA3">
        <w:rPr>
          <w:b w:val="0"/>
          <w:i w:val="0"/>
          <w:sz w:val="20"/>
          <w:lang w:val="ru-RU"/>
        </w:rPr>
        <w:t>Т. Г. Робустова “Хирургическая стоматотогия”. Москва 1996 стр. 35-141.</w:t>
      </w:r>
    </w:p>
    <w:p w:rsidR="00732CC8" w:rsidRDefault="00732CC8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41768E">
      <w:pPr>
        <w:pStyle w:val="Title"/>
        <w:ind w:left="360"/>
        <w:rPr>
          <w:szCs w:val="28"/>
        </w:rPr>
      </w:pPr>
    </w:p>
    <w:p w:rsidR="0041768E" w:rsidRPr="0041768E" w:rsidRDefault="0041768E" w:rsidP="0041768E">
      <w:pPr>
        <w:pStyle w:val="Title"/>
        <w:ind w:left="360"/>
        <w:rPr>
          <w:szCs w:val="28"/>
          <w:lang w:val="en-US"/>
        </w:rPr>
      </w:pPr>
    </w:p>
    <w:p w:rsidR="0041768E" w:rsidRPr="005869FC" w:rsidRDefault="0041768E" w:rsidP="0041768E">
      <w:pPr>
        <w:pStyle w:val="Title"/>
        <w:ind w:left="360"/>
        <w:rPr>
          <w:szCs w:val="28"/>
        </w:rPr>
      </w:pPr>
      <w:r>
        <w:rPr>
          <w:szCs w:val="28"/>
        </w:rPr>
        <w:lastRenderedPageBreak/>
        <w:t>Topic  Nr. 10 ( 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41768E" w:rsidRPr="005869FC" w:rsidRDefault="0041768E" w:rsidP="0041768E">
      <w:pPr>
        <w:pStyle w:val="Title"/>
        <w:jc w:val="left"/>
        <w:rPr>
          <w:szCs w:val="28"/>
        </w:rPr>
      </w:pPr>
    </w:p>
    <w:p w:rsidR="0041768E" w:rsidRP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Theme</w:t>
      </w:r>
      <w:r w:rsidRPr="0041768E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41768E">
        <w:rPr>
          <w:szCs w:val="28"/>
          <w:lang w:val="en-US"/>
        </w:rPr>
        <w:t xml:space="preserve"> </w:t>
      </w:r>
      <w:r w:rsidRPr="0041768E">
        <w:rPr>
          <w:rFonts w:ascii="Times New Roman" w:hAnsi="Times New Roman" w:cs="Times New Roman"/>
          <w:b/>
          <w:i/>
          <w:sz w:val="28"/>
          <w:szCs w:val="28"/>
          <w:lang w:val="en-US"/>
        </w:rPr>
        <w:t>Introduction to oral prevention (OMF surgery). Primary prevention, secondary prevention and tertiary prevention.</w:t>
      </w:r>
    </w:p>
    <w:p w:rsidR="0041768E" w:rsidRPr="0046671D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types and means of asepsis.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>3. Work on the simulator – 35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41768E" w:rsidRPr="00F14AA3" w:rsidRDefault="0041768E" w:rsidP="0041768E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41768E" w:rsidRP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sz w:val="28"/>
          <w:szCs w:val="28"/>
          <w:lang w:val="en-US"/>
        </w:rPr>
        <w:t>1. The definition, content and history of the notion of preventive medicine.</w:t>
      </w:r>
    </w:p>
    <w:p w:rsidR="0041768E" w:rsidRP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sz w:val="28"/>
          <w:szCs w:val="28"/>
          <w:lang w:val="en-US"/>
        </w:rPr>
        <w:t xml:space="preserve">2. Stages of </w:t>
      </w:r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r w:rsidRPr="0041768E">
        <w:rPr>
          <w:rFonts w:ascii="Times New Roman" w:hAnsi="Times New Roman" w:cs="Times New Roman"/>
          <w:sz w:val="28"/>
          <w:szCs w:val="28"/>
          <w:lang w:val="en-US"/>
        </w:rPr>
        <w:t>l prevention.</w:t>
      </w:r>
    </w:p>
    <w:p w:rsidR="0041768E" w:rsidRP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sz w:val="28"/>
          <w:szCs w:val="28"/>
          <w:lang w:val="en-US"/>
        </w:rPr>
        <w:t>3. Primary prevention. Methods and levels.</w:t>
      </w:r>
    </w:p>
    <w:p w:rsidR="0041768E" w:rsidRP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sz w:val="28"/>
          <w:szCs w:val="28"/>
          <w:lang w:val="en-US"/>
        </w:rPr>
        <w:t>4. Secondary prevention. Methods and levels.</w:t>
      </w:r>
    </w:p>
    <w:p w:rsid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sz w:val="28"/>
          <w:szCs w:val="28"/>
          <w:lang w:val="en-US"/>
        </w:rPr>
        <w:t>5. Tertiary Prevention. Methods and levels.</w:t>
      </w:r>
    </w:p>
    <w:p w:rsidR="0041768E" w:rsidRDefault="0041768E" w:rsidP="0041768E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768E" w:rsidRDefault="0041768E" w:rsidP="0041768E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768E" w:rsidRDefault="0041768E" w:rsidP="0041768E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Lecture materials.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 edition, 1997, USA.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Paul Coulthard,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Burlibaşa Chirurgie orală şi maxilofacială. Bucureşti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>G. Timoşca C. Burlibaşa Chirurgie buco-maxilo-facială Chişinău 1992 pag. 51-136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N.Gănuţă I.Canavea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>Anestezia în stomatologie şi chirurgia or</w:t>
      </w:r>
      <w:r w:rsidRPr="005869FC">
        <w:rPr>
          <w:b w:val="0"/>
          <w:i w:val="0"/>
          <w:sz w:val="24"/>
          <w:szCs w:val="24"/>
        </w:rPr>
        <w:t>ală şi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Bucureşti 1993.</w:t>
      </w: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Pr="0041768E" w:rsidRDefault="0041768E" w:rsidP="00732CC8">
      <w:pPr>
        <w:pStyle w:val="Title"/>
        <w:ind w:left="360"/>
        <w:rPr>
          <w:szCs w:val="28"/>
        </w:rPr>
      </w:pPr>
    </w:p>
    <w:p w:rsidR="00732CC8" w:rsidRDefault="00732CC8" w:rsidP="00732CC8">
      <w:pPr>
        <w:pStyle w:val="Title"/>
        <w:ind w:left="360"/>
        <w:rPr>
          <w:szCs w:val="28"/>
        </w:rPr>
      </w:pPr>
    </w:p>
    <w:p w:rsidR="00732CC8" w:rsidRPr="005869FC" w:rsidRDefault="00732CC8" w:rsidP="00732CC8">
      <w:pPr>
        <w:pStyle w:val="Title"/>
        <w:ind w:left="360"/>
        <w:rPr>
          <w:szCs w:val="28"/>
        </w:rPr>
      </w:pPr>
      <w:r>
        <w:rPr>
          <w:szCs w:val="28"/>
        </w:rPr>
        <w:lastRenderedPageBreak/>
        <w:t xml:space="preserve">Topic  Nr. </w:t>
      </w:r>
      <w:r w:rsidR="0041768E">
        <w:rPr>
          <w:szCs w:val="28"/>
        </w:rPr>
        <w:t xml:space="preserve">11 </w:t>
      </w:r>
      <w:r>
        <w:rPr>
          <w:szCs w:val="28"/>
        </w:rPr>
        <w:t>( 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>Asepsis in the cabinet (section) of oro-maxillo-facial surgery. Pre-sterilization and disinfection.</w:t>
      </w:r>
    </w:p>
    <w:p w:rsidR="00732CC8" w:rsidRPr="0046671D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types and means of asepsis.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>3. Work on the simulator – 35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Default="00732CC8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Definition, content and history of the concept of </w:t>
      </w:r>
      <w:r w:rsidRPr="00780B5D">
        <w:rPr>
          <w:rFonts w:ascii="Times New Roman" w:hAnsi="Times New Roman" w:cs="Times New Roman"/>
          <w:b/>
          <w:i/>
          <w:sz w:val="28"/>
          <w:szCs w:val="28"/>
          <w:lang w:val="en-US"/>
        </w:rPr>
        <w:t>asepsis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Default="00732CC8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Methods through which is achieved</w:t>
      </w:r>
      <w:r w:rsidRPr="00780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asepsis.</w:t>
      </w:r>
    </w:p>
    <w:p w:rsidR="00732CC8" w:rsidRDefault="00732CC8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Disinfection, definition. Methods.</w:t>
      </w:r>
    </w:p>
    <w:p w:rsidR="00732CC8" w:rsidRDefault="00732CC8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Groups of disinfectant substances. Characteristics. Group representatives. </w:t>
      </w:r>
    </w:p>
    <w:p w:rsidR="0041768E" w:rsidRDefault="0041768E" w:rsidP="00732CC8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768E" w:rsidRDefault="0041768E" w:rsidP="00732CC8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Lecture materials.</w:t>
      </w:r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 edition, 1997, USA.</w:t>
      </w:r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Paul Coulthard,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Burlibaşa Chirurgie orală şi maxilofacială. Bucureşti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>G. Timoşca C. Burlibaşa Chirurgie buco-maxilo-facială Chişinău 1992 pag. 51-136</w:t>
      </w:r>
    </w:p>
    <w:p w:rsidR="00732CC8" w:rsidRPr="005869FC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N.Gănuţă I.Canavea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>Anestezia în stomatologie şi chirurgia or</w:t>
      </w:r>
      <w:r w:rsidRPr="005869FC">
        <w:rPr>
          <w:b w:val="0"/>
          <w:i w:val="0"/>
          <w:sz w:val="24"/>
          <w:szCs w:val="24"/>
        </w:rPr>
        <w:t>ală şi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Bucureşti 1993.</w:t>
      </w:r>
    </w:p>
    <w:p w:rsidR="00732CC8" w:rsidRPr="005869FC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ru-RU"/>
        </w:rPr>
        <w:t>Ю.И.Бернадский</w:t>
      </w:r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5869FC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>Т. Г. Робустова “Хирургическая стоматотогия”. Москва 1996 стр. 35-141.</w:t>
      </w:r>
    </w:p>
    <w:p w:rsidR="00732CC8" w:rsidRPr="002F182B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>А. А. Тимофев “</w:t>
      </w:r>
      <w:r>
        <w:rPr>
          <w:b w:val="0"/>
          <w:i w:val="0"/>
          <w:sz w:val="24"/>
          <w:szCs w:val="24"/>
          <w:lang w:val="en-US"/>
        </w:rPr>
        <w:t>P</w:t>
      </w:r>
      <w:r w:rsidRPr="005869FC">
        <w:rPr>
          <w:b w:val="0"/>
          <w:i w:val="0"/>
          <w:sz w:val="24"/>
          <w:szCs w:val="24"/>
          <w:lang w:val="ru-RU"/>
        </w:rPr>
        <w:t>уководство по челюстно лицевой и хирургической стоматологии” Том 1 Киев 1997 стр. 63-150.</w:t>
      </w:r>
    </w:p>
    <w:p w:rsidR="00732CC8" w:rsidRPr="00E32AC4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</w:p>
    <w:p w:rsidR="0041768E" w:rsidRDefault="0041768E" w:rsidP="0041768E">
      <w:pPr>
        <w:pStyle w:val="Title"/>
        <w:ind w:left="360"/>
        <w:rPr>
          <w:szCs w:val="28"/>
        </w:rPr>
      </w:pPr>
    </w:p>
    <w:p w:rsidR="0041768E" w:rsidRDefault="0041768E" w:rsidP="0041768E">
      <w:pPr>
        <w:pStyle w:val="Title"/>
        <w:ind w:left="360"/>
        <w:rPr>
          <w:szCs w:val="28"/>
        </w:rPr>
      </w:pPr>
    </w:p>
    <w:p w:rsidR="0041768E" w:rsidRDefault="0041768E" w:rsidP="0041768E">
      <w:pPr>
        <w:pStyle w:val="Title"/>
        <w:ind w:left="360"/>
        <w:rPr>
          <w:szCs w:val="28"/>
        </w:rPr>
      </w:pPr>
    </w:p>
    <w:p w:rsidR="0041768E" w:rsidRPr="005869FC" w:rsidRDefault="0041768E" w:rsidP="0041768E">
      <w:pPr>
        <w:pStyle w:val="Title"/>
        <w:ind w:left="360"/>
        <w:rPr>
          <w:szCs w:val="28"/>
        </w:rPr>
      </w:pPr>
      <w:r>
        <w:rPr>
          <w:szCs w:val="28"/>
        </w:rPr>
        <w:lastRenderedPageBreak/>
        <w:t>Topic  Nr. 12 ( 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41768E" w:rsidRPr="005869FC" w:rsidRDefault="0041768E" w:rsidP="0041768E">
      <w:pPr>
        <w:pStyle w:val="Title"/>
        <w:jc w:val="left"/>
        <w:rPr>
          <w:szCs w:val="28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>Asepsis in the cabinet (section) of oro-maxillo-facial surgery. Pre-sterilization and disinfection.</w:t>
      </w:r>
    </w:p>
    <w:p w:rsidR="0041768E" w:rsidRPr="0046671D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types and means of asepsis.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>3. Work on the simulator – 35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41768E" w:rsidRPr="00F14AA3" w:rsidRDefault="0041768E" w:rsidP="0041768E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</w:p>
    <w:p w:rsidR="0041768E" w:rsidRDefault="0041768E" w:rsidP="0041768E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73EB">
        <w:rPr>
          <w:rFonts w:ascii="Times New Roman" w:hAnsi="Times New Roman" w:cs="Times New Roman"/>
          <w:sz w:val="28"/>
          <w:szCs w:val="28"/>
          <w:lang w:val="en-US"/>
        </w:rPr>
        <w:t>Pre-sterilization.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Definition. Stages. </w:t>
      </w:r>
    </w:p>
    <w:p w:rsidR="0041768E" w:rsidRDefault="0041768E" w:rsidP="0041768E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Cleaning, disinfection and preparing of medical reusable armamentarium prior to sterilization.</w:t>
      </w:r>
    </w:p>
    <w:p w:rsidR="0041768E" w:rsidRPr="002306E3" w:rsidRDefault="0041768E" w:rsidP="0041768E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6E3">
        <w:rPr>
          <w:rFonts w:ascii="Times New Roman" w:hAnsi="Times New Roman" w:cs="Times New Roman"/>
          <w:sz w:val="28"/>
          <w:szCs w:val="28"/>
          <w:lang w:val="en-US"/>
        </w:rPr>
        <w:t>Preparing of dental materials armamentarium prior to sterilization.</w:t>
      </w:r>
    </w:p>
    <w:p w:rsidR="0041768E" w:rsidRDefault="0041768E" w:rsidP="0041768E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Cleaning, disinfection and preparing of dental hand-pieces </w:t>
      </w:r>
      <w:r w:rsidRPr="002306E3">
        <w:rPr>
          <w:rFonts w:ascii="Times New Roman" w:hAnsi="Times New Roman" w:cs="Times New Roman"/>
          <w:sz w:val="28"/>
          <w:szCs w:val="28"/>
          <w:lang w:val="en-US"/>
        </w:rPr>
        <w:t>prior to sterilization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768E" w:rsidRDefault="0041768E" w:rsidP="0041768E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Lecture materials.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 edition, 1997, USA.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Paul Coulthard,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Burlibaşa Chirurgie orală şi maxilofacială. Bucureşti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>G. Timoşca C. Burlibaşa Chirurgie buco-maxilo-facială Chişinău 1992 pag. 51-136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N.Gănuţă I.Canavea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>Anestezia în stomatologie şi chirurgia or</w:t>
      </w:r>
      <w:r w:rsidRPr="005869FC">
        <w:rPr>
          <w:b w:val="0"/>
          <w:i w:val="0"/>
          <w:sz w:val="24"/>
          <w:szCs w:val="24"/>
        </w:rPr>
        <w:t>ală şi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Bucureşti 1993.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ru-RU"/>
        </w:rPr>
        <w:t>Ю.И.Бернадский</w:t>
      </w:r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>Т. Г. Робустова “Хирургическая стоматотогия”. Москва 1996 стр. 35-141.</w:t>
      </w:r>
    </w:p>
    <w:p w:rsidR="0041768E" w:rsidRPr="002F182B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>А. А. Тимофев “</w:t>
      </w:r>
      <w:r>
        <w:rPr>
          <w:b w:val="0"/>
          <w:i w:val="0"/>
          <w:sz w:val="24"/>
          <w:szCs w:val="24"/>
          <w:lang w:val="en-US"/>
        </w:rPr>
        <w:t>P</w:t>
      </w:r>
      <w:r w:rsidRPr="005869FC">
        <w:rPr>
          <w:b w:val="0"/>
          <w:i w:val="0"/>
          <w:sz w:val="24"/>
          <w:szCs w:val="24"/>
          <w:lang w:val="ru-RU"/>
        </w:rPr>
        <w:t>уководство по челюстно лицевой и хирургической стоматологии” Том 1 Киев 1997 стр. 63-150.</w:t>
      </w:r>
    </w:p>
    <w:p w:rsidR="0041768E" w:rsidRPr="0041768E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lang w:val="ru-RU"/>
        </w:rPr>
      </w:pPr>
    </w:p>
    <w:p w:rsidR="0041768E" w:rsidRPr="00897D8F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lang w:val="ru-RU"/>
        </w:rPr>
      </w:pPr>
    </w:p>
    <w:p w:rsidR="0041768E" w:rsidRPr="00897D8F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lang w:val="ru-RU"/>
        </w:rPr>
      </w:pPr>
    </w:p>
    <w:p w:rsidR="0041768E" w:rsidRPr="00897D8F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lang w:val="ru-RU"/>
        </w:rPr>
      </w:pP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Topic  Nr. </w:t>
      </w:r>
      <w:r w:rsidR="0041768E">
        <w:rPr>
          <w:szCs w:val="28"/>
          <w:lang w:val="en-US"/>
        </w:rPr>
        <w:t>13</w:t>
      </w:r>
      <w:r>
        <w:rPr>
          <w:szCs w:val="28"/>
          <w:lang w:val="en-US"/>
        </w:rPr>
        <w:t xml:space="preserve"> (</w:t>
      </w:r>
      <w:r w:rsidRPr="002F182B">
        <w:rPr>
          <w:szCs w:val="28"/>
          <w:lang w:val="en-US"/>
        </w:rPr>
        <w:t>II year, III quarter )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Theme:</w:t>
      </w:r>
      <w:r w:rsidRPr="002F182B">
        <w:rPr>
          <w:szCs w:val="28"/>
          <w:lang w:val="en-US"/>
        </w:rPr>
        <w:t xml:space="preserve"> Asepsis in the cabinet (section) of oro-maxillo-facial surgery.</w:t>
      </w:r>
      <w:r w:rsidR="00897D8F">
        <w:rPr>
          <w:szCs w:val="28"/>
          <w:lang w:val="en-US"/>
        </w:rPr>
        <w:t xml:space="preserve"> Steriliz</w:t>
      </w:r>
      <w:r>
        <w:rPr>
          <w:szCs w:val="28"/>
          <w:lang w:val="en-US"/>
        </w:rPr>
        <w:t>ation.</w:t>
      </w:r>
    </w:p>
    <w:p w:rsidR="00732CC8" w:rsidRPr="0046671D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2F182B">
        <w:rPr>
          <w:szCs w:val="28"/>
          <w:u w:val="single"/>
          <w:lang w:val="en-US"/>
        </w:rPr>
        <w:t>Work place:</w:t>
      </w:r>
      <w:r w:rsidRPr="002F182B">
        <w:rPr>
          <w:szCs w:val="28"/>
          <w:lang w:val="en-US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Purpose:</w:t>
      </w:r>
      <w:r w:rsidRPr="002F182B">
        <w:rPr>
          <w:szCs w:val="28"/>
          <w:lang w:val="en-US"/>
        </w:rPr>
        <w:t xml:space="preserve">  During the practical work students learn the types and means of asepsis. Practical: attend and participate to patient’s receiving. 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Work plan:</w:t>
      </w:r>
      <w:r w:rsidRPr="002F182B">
        <w:rPr>
          <w:szCs w:val="28"/>
          <w:lang w:val="en-US"/>
        </w:rPr>
        <w:t xml:space="preserve">          1. Discussion on the topic – 30 min.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2. Demonstration of the thematic patient – 30 min.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3. Work on the simulator – 35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4. Generalization – 10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732CC8" w:rsidRDefault="00732CC8" w:rsidP="00732CC8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  <w:r w:rsidRPr="00F14AA3">
        <w:rPr>
          <w:szCs w:val="28"/>
          <w:u w:val="single"/>
          <w:lang w:val="en-US"/>
        </w:rPr>
        <w:t>Control questions:</w:t>
      </w:r>
    </w:p>
    <w:p w:rsidR="0041768E" w:rsidRPr="00F14AA3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</w:p>
    <w:p w:rsidR="00732CC8" w:rsidRPr="002F182B" w:rsidRDefault="00732CC8" w:rsidP="00732CC8">
      <w:pPr>
        <w:pStyle w:val="Title"/>
        <w:numPr>
          <w:ilvl w:val="0"/>
          <w:numId w:val="38"/>
        </w:numPr>
        <w:tabs>
          <w:tab w:val="left" w:pos="-142"/>
        </w:tabs>
        <w:ind w:left="-567" w:right="283" w:firstLine="0"/>
        <w:jc w:val="left"/>
        <w:rPr>
          <w:b w:val="0"/>
          <w:i w:val="0"/>
          <w:szCs w:val="28"/>
          <w:lang w:val="en-US"/>
        </w:rPr>
      </w:pPr>
      <w:r w:rsidRPr="002F182B">
        <w:rPr>
          <w:b w:val="0"/>
          <w:i w:val="0"/>
          <w:szCs w:val="28"/>
          <w:lang w:val="en-US"/>
        </w:rPr>
        <w:t>Sterilization, definition.</w:t>
      </w:r>
      <w:r>
        <w:rPr>
          <w:b w:val="0"/>
          <w:i w:val="0"/>
          <w:szCs w:val="28"/>
          <w:lang w:val="en-US"/>
        </w:rPr>
        <w:t xml:space="preserve"> </w:t>
      </w:r>
      <w:r w:rsidRPr="002F182B">
        <w:rPr>
          <w:b w:val="0"/>
          <w:i w:val="0"/>
          <w:szCs w:val="28"/>
          <w:lang w:val="en-US"/>
        </w:rPr>
        <w:t>Me</w:t>
      </w:r>
      <w:r>
        <w:rPr>
          <w:b w:val="0"/>
          <w:i w:val="0"/>
          <w:szCs w:val="28"/>
          <w:lang w:val="en-US"/>
        </w:rPr>
        <w:t>thods</w:t>
      </w:r>
      <w:r w:rsidRPr="002F182B">
        <w:rPr>
          <w:b w:val="0"/>
          <w:i w:val="0"/>
          <w:szCs w:val="28"/>
          <w:lang w:val="en-US"/>
        </w:rPr>
        <w:t xml:space="preserve"> of sterilization.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  <w:r w:rsidRPr="002F182B">
        <w:rPr>
          <w:b w:val="0"/>
          <w:i w:val="0"/>
          <w:szCs w:val="28"/>
          <w:lang w:val="en-US"/>
        </w:rPr>
        <w:t>2.</w:t>
      </w:r>
      <w:r w:rsidRPr="002F182B">
        <w:rPr>
          <w:b w:val="0"/>
          <w:i w:val="0"/>
          <w:szCs w:val="28"/>
          <w:lang w:val="en-US"/>
        </w:rPr>
        <w:tab/>
        <w:t>Sterilization with moist heat. Characteristic, equipment, advantages and disadvantages.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  <w:r w:rsidRPr="002F182B">
        <w:rPr>
          <w:b w:val="0"/>
          <w:i w:val="0"/>
          <w:szCs w:val="28"/>
          <w:lang w:val="en-US"/>
        </w:rPr>
        <w:t>3.Sterilization with dry heat. Characteristic, equipment, advantages and disadvantages.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  <w:r w:rsidRPr="002F182B">
        <w:rPr>
          <w:b w:val="0"/>
          <w:i w:val="0"/>
          <w:szCs w:val="28"/>
          <w:lang w:val="en-US"/>
        </w:rPr>
        <w:t>4.</w:t>
      </w:r>
      <w:r w:rsidRPr="002F182B">
        <w:rPr>
          <w:b w:val="0"/>
          <w:i w:val="0"/>
          <w:szCs w:val="28"/>
          <w:lang w:val="en-US"/>
        </w:rPr>
        <w:tab/>
        <w:t>Sterilization using other physical methods (boiling, glassperlenic, gas, infrared, irradiation and other). Characteristic, equipment, advantages and disadvantages.</w:t>
      </w:r>
    </w:p>
    <w:p w:rsidR="00732CC8" w:rsidRDefault="00732CC8" w:rsidP="0041768E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</w:p>
    <w:p w:rsidR="00732CC8" w:rsidRPr="000821E6" w:rsidRDefault="00732CC8" w:rsidP="00732CC8">
      <w:pPr>
        <w:pStyle w:val="Title"/>
        <w:tabs>
          <w:tab w:val="left" w:pos="-142"/>
        </w:tabs>
        <w:spacing w:line="276" w:lineRule="auto"/>
        <w:ind w:left="-567" w:right="283"/>
        <w:jc w:val="left"/>
        <w:rPr>
          <w:b w:val="0"/>
          <w:i w:val="0"/>
          <w:szCs w:val="28"/>
          <w:lang w:val="en-US"/>
        </w:rPr>
      </w:pP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Bibliography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1.</w:t>
      </w:r>
      <w:r w:rsidRPr="002F182B">
        <w:rPr>
          <w:b w:val="0"/>
          <w:i w:val="0"/>
          <w:sz w:val="24"/>
          <w:szCs w:val="24"/>
          <w:lang w:val="en-US"/>
        </w:rPr>
        <w:tab/>
        <w:t>Lecture materials.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2.</w:t>
      </w:r>
      <w:r w:rsidRPr="002F182B">
        <w:rPr>
          <w:b w:val="0"/>
          <w:i w:val="0"/>
          <w:sz w:val="24"/>
          <w:szCs w:val="24"/>
          <w:lang w:val="en-US"/>
        </w:rPr>
        <w:tab/>
        <w:t>Larry J. Peterson „Contemporary Oral and Maxillofacial Surgery”, fourth edition, 2003, USA.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3.</w:t>
      </w:r>
      <w:r w:rsidRPr="002F182B">
        <w:rPr>
          <w:b w:val="0"/>
          <w:i w:val="0"/>
          <w:sz w:val="24"/>
          <w:szCs w:val="24"/>
          <w:lang w:val="en-US"/>
        </w:rPr>
        <w:tab/>
        <w:t>Stanley F. Malamed „ Handbook of local anesthesia”, fourth edition, 1997, USA.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4.</w:t>
      </w:r>
      <w:r w:rsidRPr="002F182B">
        <w:rPr>
          <w:b w:val="0"/>
          <w:i w:val="0"/>
          <w:sz w:val="24"/>
          <w:szCs w:val="24"/>
          <w:lang w:val="en-US"/>
        </w:rPr>
        <w:tab/>
        <w:t>Fragiskos D. Fragiskos „Oral surgery”, Springer-Verlag Berlin Heidelberg, 2007.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5.</w:t>
      </w:r>
      <w:r w:rsidRPr="002F182B">
        <w:rPr>
          <w:b w:val="0"/>
          <w:i w:val="0"/>
          <w:sz w:val="24"/>
          <w:szCs w:val="24"/>
          <w:lang w:val="en-US"/>
        </w:rPr>
        <w:tab/>
        <w:t>Paul Coulthard, Master Dentistry “Oral and Maxillofacial Surgery, Radiology, Pathology and Oral Medicine”, 2003, UK.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6.</w:t>
      </w:r>
      <w:r w:rsidRPr="002F182B">
        <w:rPr>
          <w:b w:val="0"/>
          <w:i w:val="0"/>
          <w:sz w:val="24"/>
          <w:szCs w:val="24"/>
          <w:lang w:val="en-US"/>
        </w:rPr>
        <w:tab/>
        <w:t>Karl R. Koerner “Manual of Minor Oral Surgery for the General Dentist”, 2006, US.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7.</w:t>
      </w:r>
      <w:r w:rsidRPr="002F182B">
        <w:rPr>
          <w:b w:val="0"/>
          <w:i w:val="0"/>
          <w:sz w:val="24"/>
          <w:szCs w:val="24"/>
          <w:lang w:val="en-US"/>
        </w:rPr>
        <w:tab/>
        <w:t>C. BurlibaşaChirurgieoralăşimaxilofacială.Bucureşti 1999 pag. 51-162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8.</w:t>
      </w:r>
      <w:r w:rsidRPr="002F182B">
        <w:rPr>
          <w:b w:val="0"/>
          <w:i w:val="0"/>
          <w:sz w:val="24"/>
          <w:szCs w:val="24"/>
          <w:lang w:val="en-US"/>
        </w:rPr>
        <w:tab/>
        <w:t>G. Timoşca C. BurlibaşaChirurgiebuco-maxilo-facialăChişinău 1992 pag. 51-136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9.</w:t>
      </w:r>
      <w:r w:rsidRPr="002F182B">
        <w:rPr>
          <w:b w:val="0"/>
          <w:i w:val="0"/>
          <w:sz w:val="24"/>
          <w:szCs w:val="24"/>
          <w:lang w:val="en-US"/>
        </w:rPr>
        <w:tab/>
        <w:t>N.GănuţăI.Canavea “Anesteziaînstomatologieşichirurgiaoralăşimaxilo-facială”, Bucureşti 1993.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10.</w:t>
      </w:r>
      <w:r w:rsidRPr="002F182B">
        <w:rPr>
          <w:b w:val="0"/>
          <w:i w:val="0"/>
          <w:sz w:val="24"/>
          <w:szCs w:val="24"/>
          <w:lang w:val="ru-RU"/>
        </w:rPr>
        <w:tab/>
        <w:t>Ю.И.Бернадский “Основы челюстно-лицевой хирургии и хирургической стоматологии”. Витебск 1998 стр. 13-70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11.</w:t>
      </w:r>
      <w:r w:rsidRPr="002F182B">
        <w:rPr>
          <w:b w:val="0"/>
          <w:i w:val="0"/>
          <w:sz w:val="24"/>
          <w:szCs w:val="24"/>
          <w:lang w:val="ru-RU"/>
        </w:rPr>
        <w:tab/>
        <w:t>Т. Г. Робустова “Хирургическая стоматотогия”. Москва 1996 стр. 35-141.</w:t>
      </w:r>
    </w:p>
    <w:p w:rsidR="00732CC8" w:rsidRPr="00E32AC4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12.</w:t>
      </w:r>
      <w:r w:rsidRPr="002F182B">
        <w:rPr>
          <w:b w:val="0"/>
          <w:i w:val="0"/>
          <w:sz w:val="24"/>
          <w:szCs w:val="24"/>
          <w:lang w:val="ru-RU"/>
        </w:rPr>
        <w:tab/>
        <w:t>А. А. Тимофев “</w:t>
      </w:r>
      <w:r w:rsidRPr="002F182B">
        <w:rPr>
          <w:b w:val="0"/>
          <w:i w:val="0"/>
          <w:sz w:val="24"/>
          <w:szCs w:val="24"/>
          <w:lang w:val="en-US"/>
        </w:rPr>
        <w:t>P</w:t>
      </w:r>
      <w:r w:rsidRPr="002F182B">
        <w:rPr>
          <w:b w:val="0"/>
          <w:i w:val="0"/>
          <w:sz w:val="24"/>
          <w:szCs w:val="24"/>
          <w:lang w:val="ru-RU"/>
        </w:rPr>
        <w:t>уководство по челюстно лицевой и хирургической стоматологии” Том 1 Киев 1997 стр. 63-150.</w:t>
      </w:r>
    </w:p>
    <w:p w:rsidR="00732CC8" w:rsidRPr="00E32AC4" w:rsidRDefault="00732CC8" w:rsidP="00732CC8">
      <w:pPr>
        <w:pStyle w:val="Title"/>
        <w:ind w:left="720"/>
        <w:jc w:val="left"/>
        <w:rPr>
          <w:b w:val="0"/>
          <w:i w:val="0"/>
          <w:sz w:val="24"/>
          <w:szCs w:val="24"/>
          <w:lang w:val="ru-RU"/>
        </w:rPr>
      </w:pPr>
    </w:p>
    <w:p w:rsidR="00732CC8" w:rsidRPr="00E32AC4" w:rsidRDefault="00732CC8" w:rsidP="00732CC8">
      <w:pPr>
        <w:pStyle w:val="Title"/>
        <w:ind w:left="720"/>
        <w:jc w:val="left"/>
        <w:rPr>
          <w:b w:val="0"/>
          <w:i w:val="0"/>
          <w:sz w:val="24"/>
          <w:szCs w:val="24"/>
          <w:lang w:val="ru-RU"/>
        </w:rPr>
      </w:pPr>
    </w:p>
    <w:p w:rsidR="00732CC8" w:rsidRDefault="00732CC8" w:rsidP="00732CC8">
      <w:pPr>
        <w:pStyle w:val="Title"/>
        <w:jc w:val="left"/>
        <w:rPr>
          <w:b w:val="0"/>
          <w:i w:val="0"/>
          <w:sz w:val="24"/>
          <w:szCs w:val="24"/>
        </w:rPr>
      </w:pPr>
    </w:p>
    <w:p w:rsidR="0041768E" w:rsidRPr="00897D8F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lang w:val="ru-RU"/>
        </w:rPr>
      </w:pP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  <w:r>
        <w:rPr>
          <w:szCs w:val="28"/>
          <w:lang w:val="en-US"/>
        </w:rPr>
        <w:lastRenderedPageBreak/>
        <w:t>Topic  Nr. 14 (</w:t>
      </w:r>
      <w:r w:rsidRPr="002F182B">
        <w:rPr>
          <w:szCs w:val="28"/>
          <w:lang w:val="en-US"/>
        </w:rPr>
        <w:t>II year, III quarter )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Theme:</w:t>
      </w:r>
      <w:r w:rsidRPr="002F182B">
        <w:rPr>
          <w:szCs w:val="28"/>
          <w:lang w:val="en-US"/>
        </w:rPr>
        <w:t xml:space="preserve"> Asepsis in the cabinet (section) of oro-maxillo-facial surgery.</w:t>
      </w:r>
      <w:r>
        <w:rPr>
          <w:szCs w:val="28"/>
          <w:lang w:val="en-US"/>
        </w:rPr>
        <w:t xml:space="preserve"> Sterilization.</w:t>
      </w:r>
    </w:p>
    <w:p w:rsidR="0041768E" w:rsidRPr="0046671D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2F182B">
        <w:rPr>
          <w:szCs w:val="28"/>
          <w:u w:val="single"/>
          <w:lang w:val="en-US"/>
        </w:rPr>
        <w:t>Work place:</w:t>
      </w:r>
      <w:r w:rsidRPr="002F182B">
        <w:rPr>
          <w:szCs w:val="28"/>
          <w:lang w:val="en-US"/>
        </w:rPr>
        <w:t xml:space="preserve">   </w:t>
      </w:r>
      <w:r w:rsidRPr="0046671D">
        <w:rPr>
          <w:szCs w:val="28"/>
        </w:rPr>
        <w:t>Clinical locations of the department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Purpose:</w:t>
      </w:r>
      <w:r w:rsidRPr="002F182B">
        <w:rPr>
          <w:szCs w:val="28"/>
          <w:lang w:val="en-US"/>
        </w:rPr>
        <w:t xml:space="preserve">  During the practical work students learn the types and means of asepsis. Practical: attend and participate to patient’s receiving. 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Work plan:</w:t>
      </w:r>
      <w:r w:rsidRPr="002F182B">
        <w:rPr>
          <w:szCs w:val="28"/>
          <w:lang w:val="en-US"/>
        </w:rPr>
        <w:t xml:space="preserve">          1. Discussion on the topic – 30 min.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2. Demonstration of the thematic patient – 30 min.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3. Work on the simulator – 35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4. Generalization – 10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  <w:r w:rsidRPr="00F14AA3">
        <w:rPr>
          <w:szCs w:val="28"/>
          <w:u w:val="single"/>
          <w:lang w:val="en-US"/>
        </w:rPr>
        <w:t>Control questions:</w:t>
      </w:r>
    </w:p>
    <w:p w:rsidR="0041768E" w:rsidRPr="00F14AA3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</w:p>
    <w:p w:rsidR="0041768E" w:rsidRDefault="0041768E" w:rsidP="0041768E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  <w:r w:rsidRPr="002F182B">
        <w:rPr>
          <w:b w:val="0"/>
          <w:i w:val="0"/>
          <w:szCs w:val="28"/>
          <w:lang w:val="en-US"/>
        </w:rPr>
        <w:t>Sterilization using chemical methods. Characteristic, equipment, advantages and disadvantages.</w:t>
      </w:r>
    </w:p>
    <w:p w:rsidR="0041768E" w:rsidRDefault="0041768E" w:rsidP="0041768E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  <w:lang w:val="en-US"/>
        </w:rPr>
        <w:t>Groups of disinfectant solutions. Their mechanism of action.</w:t>
      </w:r>
    </w:p>
    <w:p w:rsidR="0041768E" w:rsidRDefault="0041768E" w:rsidP="0041768E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  <w:r w:rsidRPr="0041768E">
        <w:rPr>
          <w:b w:val="0"/>
          <w:i w:val="0"/>
          <w:szCs w:val="28"/>
          <w:lang w:val="en-US"/>
        </w:rPr>
        <w:t>Methods of sterilization control.</w:t>
      </w:r>
    </w:p>
    <w:p w:rsidR="0041768E" w:rsidRPr="0041768E" w:rsidRDefault="0041768E" w:rsidP="0041768E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</w:p>
    <w:p w:rsidR="0041768E" w:rsidRPr="000821E6" w:rsidRDefault="0041768E" w:rsidP="0041768E">
      <w:pPr>
        <w:pStyle w:val="Title"/>
        <w:tabs>
          <w:tab w:val="left" w:pos="-142"/>
        </w:tabs>
        <w:spacing w:line="276" w:lineRule="auto"/>
        <w:ind w:left="-567" w:right="283"/>
        <w:jc w:val="left"/>
        <w:rPr>
          <w:b w:val="0"/>
          <w:i w:val="0"/>
          <w:szCs w:val="28"/>
          <w:lang w:val="en-US"/>
        </w:rPr>
      </w:pP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Bibliography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1.</w:t>
      </w:r>
      <w:r w:rsidRPr="002F182B">
        <w:rPr>
          <w:b w:val="0"/>
          <w:i w:val="0"/>
          <w:sz w:val="24"/>
          <w:szCs w:val="24"/>
          <w:lang w:val="en-US"/>
        </w:rPr>
        <w:tab/>
        <w:t>Lecture materials.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2.</w:t>
      </w:r>
      <w:r w:rsidRPr="002F182B">
        <w:rPr>
          <w:b w:val="0"/>
          <w:i w:val="0"/>
          <w:sz w:val="24"/>
          <w:szCs w:val="24"/>
          <w:lang w:val="en-US"/>
        </w:rPr>
        <w:tab/>
        <w:t>Larry J. Peterson „Contemporary Oral and Maxillofacial Surgery”, fourth edition, 2003, USA.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3.</w:t>
      </w:r>
      <w:r w:rsidRPr="002F182B">
        <w:rPr>
          <w:b w:val="0"/>
          <w:i w:val="0"/>
          <w:sz w:val="24"/>
          <w:szCs w:val="24"/>
          <w:lang w:val="en-US"/>
        </w:rPr>
        <w:tab/>
        <w:t>Stanley F. Malamed „ Handbook of local anesthesia”, fourth edition, 1997, USA.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4.</w:t>
      </w:r>
      <w:r w:rsidRPr="002F182B">
        <w:rPr>
          <w:b w:val="0"/>
          <w:i w:val="0"/>
          <w:sz w:val="24"/>
          <w:szCs w:val="24"/>
          <w:lang w:val="en-US"/>
        </w:rPr>
        <w:tab/>
        <w:t>Fragiskos D. Fragiskos „Oral surgery”, Springer-Verlag Berlin Heidelberg, 2007.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5.</w:t>
      </w:r>
      <w:r w:rsidRPr="002F182B">
        <w:rPr>
          <w:b w:val="0"/>
          <w:i w:val="0"/>
          <w:sz w:val="24"/>
          <w:szCs w:val="24"/>
          <w:lang w:val="en-US"/>
        </w:rPr>
        <w:tab/>
        <w:t>Paul Coulthard, Master Dentistry “Oral and Maxillofacial Surgery, Radiology, Pathology and Oral Medicine”, 2003, UK.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6.</w:t>
      </w:r>
      <w:r w:rsidRPr="002F182B">
        <w:rPr>
          <w:b w:val="0"/>
          <w:i w:val="0"/>
          <w:sz w:val="24"/>
          <w:szCs w:val="24"/>
          <w:lang w:val="en-US"/>
        </w:rPr>
        <w:tab/>
        <w:t>Karl R. Koerner “Manual of Minor Oral Surgery for the General Dentist”, 2006, US.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7.</w:t>
      </w:r>
      <w:r w:rsidRPr="002F182B">
        <w:rPr>
          <w:b w:val="0"/>
          <w:i w:val="0"/>
          <w:sz w:val="24"/>
          <w:szCs w:val="24"/>
          <w:lang w:val="en-US"/>
        </w:rPr>
        <w:tab/>
        <w:t>C. BurlibaşaChirurgieoralăşimaxilofacială.Bucureşti 1999 pag. 51-162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8.</w:t>
      </w:r>
      <w:r w:rsidRPr="002F182B">
        <w:rPr>
          <w:b w:val="0"/>
          <w:i w:val="0"/>
          <w:sz w:val="24"/>
          <w:szCs w:val="24"/>
          <w:lang w:val="en-US"/>
        </w:rPr>
        <w:tab/>
        <w:t>G. Timoşca C. BurlibaşaChirurgiebuco-maxilo-facialăChişinău 1992 pag. 51-136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9.</w:t>
      </w:r>
      <w:r w:rsidRPr="002F182B">
        <w:rPr>
          <w:b w:val="0"/>
          <w:i w:val="0"/>
          <w:sz w:val="24"/>
          <w:szCs w:val="24"/>
          <w:lang w:val="en-US"/>
        </w:rPr>
        <w:tab/>
        <w:t>N.GănuţăI.Canavea “Anesteziaînstomatologieşichirurgiaoralăşimaxilo-facială”, Bucureşti 1993.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10.</w:t>
      </w:r>
      <w:r w:rsidRPr="002F182B">
        <w:rPr>
          <w:b w:val="0"/>
          <w:i w:val="0"/>
          <w:sz w:val="24"/>
          <w:szCs w:val="24"/>
          <w:lang w:val="ru-RU"/>
        </w:rPr>
        <w:tab/>
        <w:t>Ю.И.Бернадский “Основы челюстно-лицевой хирургии и хирургической стоматологии”. Витебск 1998 стр. 13-70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11.</w:t>
      </w:r>
      <w:r w:rsidRPr="002F182B">
        <w:rPr>
          <w:b w:val="0"/>
          <w:i w:val="0"/>
          <w:sz w:val="24"/>
          <w:szCs w:val="24"/>
          <w:lang w:val="ru-RU"/>
        </w:rPr>
        <w:tab/>
        <w:t>Т. Г. Робустова “Хирургическая стоматотогия”. Москва 1996 стр. 35-141.</w:t>
      </w:r>
    </w:p>
    <w:p w:rsidR="0041768E" w:rsidRPr="00E32AC4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12.</w:t>
      </w:r>
      <w:r w:rsidRPr="002F182B">
        <w:rPr>
          <w:b w:val="0"/>
          <w:i w:val="0"/>
          <w:sz w:val="24"/>
          <w:szCs w:val="24"/>
          <w:lang w:val="ru-RU"/>
        </w:rPr>
        <w:tab/>
        <w:t>А. А. Тимофев “</w:t>
      </w:r>
      <w:r w:rsidRPr="002F182B">
        <w:rPr>
          <w:b w:val="0"/>
          <w:i w:val="0"/>
          <w:sz w:val="24"/>
          <w:szCs w:val="24"/>
          <w:lang w:val="en-US"/>
        </w:rPr>
        <w:t>P</w:t>
      </w:r>
      <w:r w:rsidRPr="002F182B">
        <w:rPr>
          <w:b w:val="0"/>
          <w:i w:val="0"/>
          <w:sz w:val="24"/>
          <w:szCs w:val="24"/>
          <w:lang w:val="ru-RU"/>
        </w:rPr>
        <w:t>уководство по челюстно лицевой и хирургической стоматологии” Том 1 Киев 1997 стр. 63-150.</w:t>
      </w:r>
    </w:p>
    <w:p w:rsidR="00732CC8" w:rsidRPr="0041768E" w:rsidRDefault="00732CC8" w:rsidP="00732CC8">
      <w:pPr>
        <w:pStyle w:val="Title"/>
        <w:jc w:val="left"/>
        <w:rPr>
          <w:b w:val="0"/>
          <w:i w:val="0"/>
          <w:sz w:val="24"/>
          <w:szCs w:val="24"/>
          <w:lang w:val="ru-RU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rPr>
          <w:szCs w:val="28"/>
        </w:rPr>
      </w:pPr>
      <w:r>
        <w:rPr>
          <w:szCs w:val="28"/>
        </w:rPr>
        <w:lastRenderedPageBreak/>
        <w:t xml:space="preserve">Topic  Nr. </w:t>
      </w:r>
      <w:r w:rsidR="0041768E">
        <w:rPr>
          <w:szCs w:val="28"/>
        </w:rPr>
        <w:t>15</w:t>
      </w:r>
      <w:r>
        <w:rPr>
          <w:szCs w:val="28"/>
        </w:rPr>
        <w:t>( 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>Antisepsis in the cabinet (section) of oro-maxillo-facial surgery.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types and means of antisepsis.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>3. Work on the simulator – 35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0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570A59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A59">
        <w:rPr>
          <w:rFonts w:ascii="Times New Roman" w:hAnsi="Times New Roman" w:cs="Times New Roman"/>
          <w:sz w:val="28"/>
          <w:szCs w:val="28"/>
          <w:lang w:val="en-US"/>
        </w:rPr>
        <w:t xml:space="preserve">Definition, content and history of the concept of </w:t>
      </w:r>
      <w:r w:rsidRPr="002306E3">
        <w:rPr>
          <w:rFonts w:ascii="Times New Roman" w:hAnsi="Times New Roman" w:cs="Times New Roman"/>
          <w:b/>
          <w:i/>
          <w:sz w:val="28"/>
          <w:szCs w:val="28"/>
          <w:lang w:val="en-US"/>
        </w:rPr>
        <w:t>antisepsis</w:t>
      </w:r>
      <w:r w:rsidRPr="00570A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methods through which antisepsis is achieved.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Mechanical antisepsis. Characteristic.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Physical antisepsis. Characteristic.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Chemical antisepsis. Characteristic.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Biological antisepsis. Characteristic.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Mixed antisepsis. Characteristic.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Antiseptic substances, definition. Mechanism of action.</w:t>
      </w:r>
    </w:p>
    <w:p w:rsidR="00732CC8" w:rsidRDefault="00732CC8" w:rsidP="00732CC8">
      <w:pPr>
        <w:tabs>
          <w:tab w:val="left" w:pos="0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0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Lecture materials.</w:t>
      </w:r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 edition, 1997, USA.</w:t>
      </w:r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Paul Coulthard,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Burlibaşa Chirurgie orală şi maxilofacială. Bucureşti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>G. Timoşca C. Burlibaşa Chirurgie buco-maxilo-facială Chişinău 1992 pag. 51-136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N.Gănuţă I.Canavea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>Anestezia în stomatologie şi chirurgia or</w:t>
      </w:r>
      <w:r w:rsidRPr="005869FC">
        <w:rPr>
          <w:b w:val="0"/>
          <w:i w:val="0"/>
          <w:sz w:val="24"/>
          <w:szCs w:val="24"/>
        </w:rPr>
        <w:t>ală şi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Bucureşti 1993.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ru-RU"/>
        </w:rPr>
        <w:t>Ю.И.Бернадский</w:t>
      </w:r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>Т. Г. Робустова “Хирургическая стоматотогия”. Москва 1996 стр. 35-141.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>А. А. Тимофев “</w:t>
      </w:r>
      <w:r>
        <w:rPr>
          <w:b w:val="0"/>
          <w:i w:val="0"/>
          <w:sz w:val="24"/>
          <w:szCs w:val="24"/>
          <w:lang w:val="en-US"/>
        </w:rPr>
        <w:t>P</w:t>
      </w:r>
      <w:r w:rsidRPr="005869FC">
        <w:rPr>
          <w:b w:val="0"/>
          <w:i w:val="0"/>
          <w:sz w:val="24"/>
          <w:szCs w:val="24"/>
          <w:lang w:val="ru-RU"/>
        </w:rPr>
        <w:t>уководство по челюстно лицевой и хирургической стоматологии” Том 1 Киев 1997 стр. 63-150.</w:t>
      </w:r>
    </w:p>
    <w:p w:rsidR="00732CC8" w:rsidRDefault="00732CC8" w:rsidP="00732CC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Pr="002306E3" w:rsidRDefault="00732CC8" w:rsidP="00732CC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Pr="005869FC" w:rsidRDefault="00732CC8" w:rsidP="00732CC8">
      <w:pPr>
        <w:pStyle w:val="Title"/>
        <w:ind w:left="720"/>
        <w:rPr>
          <w:szCs w:val="28"/>
        </w:rPr>
      </w:pPr>
      <w:r>
        <w:rPr>
          <w:szCs w:val="28"/>
        </w:rPr>
        <w:lastRenderedPageBreak/>
        <w:t>Topic  Nr. 1</w:t>
      </w:r>
      <w:r w:rsidR="0041768E">
        <w:rPr>
          <w:szCs w:val="28"/>
        </w:rPr>
        <w:t>6</w:t>
      </w:r>
      <w:r>
        <w:rPr>
          <w:szCs w:val="28"/>
        </w:rPr>
        <w:t xml:space="preserve"> (II year,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ind w:left="720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>
        <w:rPr>
          <w:szCs w:val="28"/>
        </w:rPr>
        <w:t>Preparation of the pacient and doctor for surgical intervention in the cabinet (section) of oro-maxillo-facial surgery.</w:t>
      </w:r>
    </w:p>
    <w:p w:rsidR="00732CC8" w:rsidRPr="0046671D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peculiarities of pacient’s and doctor’s preparation for the surgery.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>3. Work on the simulator – 35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Peculiarities of surgical interventions in the oral and maxilla-facial region.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goal of preoperative patient’s preparation.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Psychological patient preparation in the cabinet (section) of OMF surgery.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Biological preparation of the patientin the cabinet (section) of OMF surgery.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Pre-medication (pre-anesthesia) in the cabinet (section) of OMF surgery.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Physical preparation of the patient in the cabinet (section) of OMF surgery.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Preparation of the surgeon for the intervention in the cabinet (section) of OMF surgery. Necessary equipment. 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Surgeon’s hands disinfection. Characteristic of the techniques. </w:t>
      </w:r>
    </w:p>
    <w:p w:rsidR="00732CC8" w:rsidRDefault="00732CC8" w:rsidP="00732CC8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Lecture materials.</w:t>
      </w:r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 edition, 1997, USA.</w:t>
      </w:r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Paul Coulthard,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24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Burlibaşa Chirurgie orală şi maxilofacială. Bucureşti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24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>G. Timoşca C. Burlibaşa Chirurgie buco-maxilo-facială Chişinău 1992 pag. 51-136</w:t>
      </w:r>
    </w:p>
    <w:p w:rsidR="00732CC8" w:rsidRPr="005869FC" w:rsidRDefault="00732CC8" w:rsidP="00732CC8">
      <w:pPr>
        <w:pStyle w:val="Title"/>
        <w:numPr>
          <w:ilvl w:val="0"/>
          <w:numId w:val="24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N.Gănuţă I.Canavea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>Anestezia în stomatologie şi chirurgia or</w:t>
      </w:r>
      <w:r w:rsidRPr="005869FC">
        <w:rPr>
          <w:b w:val="0"/>
          <w:i w:val="0"/>
          <w:sz w:val="24"/>
          <w:szCs w:val="24"/>
        </w:rPr>
        <w:t>ală şi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Bucureşti 1993.</w:t>
      </w:r>
    </w:p>
    <w:p w:rsidR="00732CC8" w:rsidRPr="005869FC" w:rsidRDefault="00732CC8" w:rsidP="00732CC8">
      <w:pPr>
        <w:pStyle w:val="Title"/>
        <w:numPr>
          <w:ilvl w:val="0"/>
          <w:numId w:val="24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ru-RU"/>
        </w:rPr>
        <w:t>Ю.И.Бернадский</w:t>
      </w:r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5869FC" w:rsidRDefault="00732CC8" w:rsidP="00732CC8">
      <w:pPr>
        <w:pStyle w:val="Title"/>
        <w:numPr>
          <w:ilvl w:val="0"/>
          <w:numId w:val="24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>Т. Г. Робустова “Хирургическая стоматотогия”. Москва 1996 стр. 35-141.</w:t>
      </w:r>
    </w:p>
    <w:p w:rsidR="00732CC8" w:rsidRPr="002F29CB" w:rsidRDefault="00732CC8" w:rsidP="00732CC8">
      <w:pPr>
        <w:tabs>
          <w:tab w:val="left" w:pos="426"/>
        </w:tabs>
        <w:spacing w:after="0"/>
        <w:ind w:right="566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41768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Șef catedră,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d</w:t>
      </w:r>
      <w:r w:rsidR="0041768E">
        <w:rPr>
          <w:rFonts w:ascii="Times New Roman" w:eastAsia="Calibri" w:hAnsi="Times New Roman" w:cs="Times New Roman"/>
          <w:b/>
          <w:sz w:val="28"/>
          <w:szCs w:val="28"/>
          <w:lang w:val="ro-RO"/>
        </w:rPr>
        <w:t>r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.ș</w:t>
      </w:r>
      <w:r w:rsidR="0041768E">
        <w:rPr>
          <w:rFonts w:ascii="Times New Roman" w:eastAsia="Calibri" w:hAnsi="Times New Roman" w:cs="Times New Roman"/>
          <w:b/>
          <w:sz w:val="28"/>
          <w:szCs w:val="28"/>
          <w:lang w:val="ro-RO"/>
        </w:rPr>
        <w:t>t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.m</w:t>
      </w:r>
      <w:r w:rsidR="0041768E">
        <w:rPr>
          <w:rFonts w:ascii="Times New Roman" w:eastAsia="Calibri" w:hAnsi="Times New Roman" w:cs="Times New Roman"/>
          <w:b/>
          <w:sz w:val="28"/>
          <w:szCs w:val="28"/>
          <w:lang w:val="ro-RO"/>
        </w:rPr>
        <w:t>ed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.,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conf. univ.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</w:t>
      </w:r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N.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Chele </w:t>
      </w:r>
    </w:p>
    <w:p w:rsidR="00A42E42" w:rsidRPr="0041768E" w:rsidRDefault="00732CC8" w:rsidP="0041768E">
      <w:pPr>
        <w:tabs>
          <w:tab w:val="left" w:pos="426"/>
        </w:tabs>
        <w:spacing w:after="0"/>
        <w:ind w:right="566"/>
        <w:rPr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Șef studii, , </w:t>
      </w:r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>asist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univ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</w:t>
      </w:r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G.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Motelica </w:t>
      </w:r>
    </w:p>
    <w:sectPr w:rsidR="00A42E42" w:rsidRPr="0041768E" w:rsidSect="00732C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B2" w:rsidRDefault="00B645B2" w:rsidP="00876A7B">
      <w:pPr>
        <w:spacing w:after="0" w:line="240" w:lineRule="auto"/>
      </w:pPr>
      <w:r>
        <w:separator/>
      </w:r>
    </w:p>
  </w:endnote>
  <w:endnote w:type="continuationSeparator" w:id="1">
    <w:p w:rsidR="00B645B2" w:rsidRDefault="00B645B2" w:rsidP="0087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B2" w:rsidRDefault="00B645B2" w:rsidP="00876A7B">
      <w:pPr>
        <w:spacing w:after="0" w:line="240" w:lineRule="auto"/>
      </w:pPr>
      <w:r>
        <w:separator/>
      </w:r>
    </w:p>
  </w:footnote>
  <w:footnote w:type="continuationSeparator" w:id="1">
    <w:p w:rsidR="00B645B2" w:rsidRDefault="00B645B2" w:rsidP="0087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732CC8" w:rsidRPr="00E97607" w:rsidTr="00732CC8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732CC8" w:rsidRPr="00E97607" w:rsidRDefault="00681A2F" w:rsidP="00732CC8">
          <w:pPr>
            <w:pStyle w:val="Header"/>
          </w:pPr>
          <w:r w:rsidRPr="00681A2F">
            <w:rPr>
              <w:noProof/>
            </w:rPr>
            <w:pict>
              <v:rect id="_x0000_s1025" style="position:absolute;margin-left:-50.85pt;margin-top:0;width:513pt;height:759.1pt;z-index:251658240" o:allowincell="f" filled="f"/>
            </w:pict>
          </w:r>
          <w:r w:rsidR="00732CC8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32CC8" w:rsidRPr="005E1F41" w:rsidRDefault="00732CC8" w:rsidP="00732CC8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32CC8" w:rsidRPr="00E97607" w:rsidRDefault="00732CC8" w:rsidP="00732CC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32CC8" w:rsidRPr="00E97607" w:rsidRDefault="00732CC8" w:rsidP="00732CC8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732CC8" w:rsidRPr="00E97607" w:rsidTr="00732CC8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732CC8" w:rsidRDefault="00732CC8" w:rsidP="00732CC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32CC8" w:rsidRDefault="00732CC8" w:rsidP="00732CC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32CC8" w:rsidRPr="0050505D" w:rsidRDefault="00732CC8" w:rsidP="00732CC8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32CC8" w:rsidRDefault="00732CC8" w:rsidP="00732CC8">
          <w:pPr>
            <w:pStyle w:val="Revisione"/>
            <w:rPr>
              <w:b w:val="0"/>
              <w:sz w:val="24"/>
            </w:rPr>
          </w:pPr>
        </w:p>
      </w:tc>
    </w:tr>
    <w:tr w:rsidR="00732CC8" w:rsidRPr="00E97607" w:rsidTr="00732CC8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32CC8" w:rsidRDefault="00732CC8" w:rsidP="00732CC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2CC8" w:rsidRDefault="00732CC8" w:rsidP="00732CC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32CC8" w:rsidRDefault="00732CC8" w:rsidP="00732CC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1/16</w:t>
          </w:r>
        </w:p>
      </w:tc>
    </w:tr>
  </w:tbl>
  <w:p w:rsidR="00732CC8" w:rsidRDefault="00732C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04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5C98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78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736BA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E19"/>
    <w:multiLevelType w:val="hybridMultilevel"/>
    <w:tmpl w:val="1384FB02"/>
    <w:lvl w:ilvl="0" w:tplc="59C672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FA3CEF"/>
    <w:multiLevelType w:val="hybridMultilevel"/>
    <w:tmpl w:val="9C6684A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3C108FE"/>
    <w:multiLevelType w:val="hybridMultilevel"/>
    <w:tmpl w:val="41A6D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886880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272E1"/>
    <w:multiLevelType w:val="hybridMultilevel"/>
    <w:tmpl w:val="5C40589E"/>
    <w:lvl w:ilvl="0" w:tplc="3176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237F34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F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524CDD"/>
    <w:multiLevelType w:val="hybridMultilevel"/>
    <w:tmpl w:val="DCC04AA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25850B6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71868"/>
    <w:multiLevelType w:val="singleLevel"/>
    <w:tmpl w:val="692C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4">
    <w:nsid w:val="2CE8087C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419FF"/>
    <w:multiLevelType w:val="hybridMultilevel"/>
    <w:tmpl w:val="CAF4ADEC"/>
    <w:lvl w:ilvl="0" w:tplc="518AA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95F95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27460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C2DAD"/>
    <w:multiLevelType w:val="hybridMultilevel"/>
    <w:tmpl w:val="58788D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D6E07"/>
    <w:multiLevelType w:val="hybridMultilevel"/>
    <w:tmpl w:val="62560A8A"/>
    <w:lvl w:ilvl="0" w:tplc="6F381EF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984ED3"/>
    <w:multiLevelType w:val="hybridMultilevel"/>
    <w:tmpl w:val="BD34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C3A76"/>
    <w:multiLevelType w:val="hybridMultilevel"/>
    <w:tmpl w:val="515EF124"/>
    <w:lvl w:ilvl="0" w:tplc="1388A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E521B9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54CD3"/>
    <w:multiLevelType w:val="hybridMultilevel"/>
    <w:tmpl w:val="E742852A"/>
    <w:lvl w:ilvl="0" w:tplc="97E0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01731"/>
    <w:multiLevelType w:val="hybridMultilevel"/>
    <w:tmpl w:val="4A7252F4"/>
    <w:lvl w:ilvl="0" w:tplc="B0B82D04">
      <w:start w:val="1"/>
      <w:numFmt w:val="decimal"/>
      <w:lvlText w:val="%1."/>
      <w:lvlJc w:val="left"/>
      <w:pPr>
        <w:ind w:left="-13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42393D4D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80F33"/>
    <w:multiLevelType w:val="hybridMultilevel"/>
    <w:tmpl w:val="725480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3920368"/>
    <w:multiLevelType w:val="hybridMultilevel"/>
    <w:tmpl w:val="6A9E91AC"/>
    <w:lvl w:ilvl="0" w:tplc="19204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6915D47"/>
    <w:multiLevelType w:val="hybridMultilevel"/>
    <w:tmpl w:val="869E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62991"/>
    <w:multiLevelType w:val="singleLevel"/>
    <w:tmpl w:val="C57A6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0">
    <w:nsid w:val="48AC2D75"/>
    <w:multiLevelType w:val="singleLevel"/>
    <w:tmpl w:val="FF08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>
    <w:nsid w:val="537904E7"/>
    <w:multiLevelType w:val="hybridMultilevel"/>
    <w:tmpl w:val="6A9E91AC"/>
    <w:lvl w:ilvl="0" w:tplc="19204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46617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5380411"/>
    <w:multiLevelType w:val="hybridMultilevel"/>
    <w:tmpl w:val="6A6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71EA5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F390C"/>
    <w:multiLevelType w:val="hybridMultilevel"/>
    <w:tmpl w:val="F724C720"/>
    <w:lvl w:ilvl="0" w:tplc="3586B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2C4926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C1878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522D9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B3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A3C4D7E"/>
    <w:multiLevelType w:val="hybridMultilevel"/>
    <w:tmpl w:val="41A6D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277BB8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546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E1E3A2C"/>
    <w:multiLevelType w:val="hybridMultilevel"/>
    <w:tmpl w:val="DB4C9BF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4">
    <w:nsid w:val="70DB6399"/>
    <w:multiLevelType w:val="hybridMultilevel"/>
    <w:tmpl w:val="1B88A792"/>
    <w:lvl w:ilvl="0" w:tplc="25F0AA16">
      <w:start w:val="1"/>
      <w:numFmt w:val="decimal"/>
      <w:lvlText w:val="%1."/>
      <w:lvlJc w:val="left"/>
      <w:pPr>
        <w:ind w:left="644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5E11A4A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B6906"/>
    <w:multiLevelType w:val="singleLevel"/>
    <w:tmpl w:val="C1102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BF2583C"/>
    <w:multiLevelType w:val="singleLevel"/>
    <w:tmpl w:val="36AA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8">
    <w:nsid w:val="7C947B63"/>
    <w:multiLevelType w:val="hybridMultilevel"/>
    <w:tmpl w:val="98AC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7"/>
  </w:num>
  <w:num w:numId="3">
    <w:abstractNumId w:val="37"/>
  </w:num>
  <w:num w:numId="4">
    <w:abstractNumId w:val="1"/>
  </w:num>
  <w:num w:numId="5">
    <w:abstractNumId w:val="32"/>
  </w:num>
  <w:num w:numId="6">
    <w:abstractNumId w:val="12"/>
  </w:num>
  <w:num w:numId="7">
    <w:abstractNumId w:val="29"/>
  </w:num>
  <w:num w:numId="8">
    <w:abstractNumId w:val="17"/>
  </w:num>
  <w:num w:numId="9">
    <w:abstractNumId w:val="30"/>
  </w:num>
  <w:num w:numId="10">
    <w:abstractNumId w:val="45"/>
  </w:num>
  <w:num w:numId="11">
    <w:abstractNumId w:val="28"/>
  </w:num>
  <w:num w:numId="12">
    <w:abstractNumId w:val="38"/>
  </w:num>
  <w:num w:numId="13">
    <w:abstractNumId w:val="42"/>
  </w:num>
  <w:num w:numId="14">
    <w:abstractNumId w:val="25"/>
  </w:num>
  <w:num w:numId="15">
    <w:abstractNumId w:val="10"/>
  </w:num>
  <w:num w:numId="16">
    <w:abstractNumId w:val="34"/>
  </w:num>
  <w:num w:numId="17">
    <w:abstractNumId w:val="6"/>
  </w:num>
  <w:num w:numId="18">
    <w:abstractNumId w:val="14"/>
  </w:num>
  <w:num w:numId="19">
    <w:abstractNumId w:val="27"/>
  </w:num>
  <w:num w:numId="20">
    <w:abstractNumId w:val="22"/>
  </w:num>
  <w:num w:numId="21">
    <w:abstractNumId w:val="44"/>
  </w:num>
  <w:num w:numId="22">
    <w:abstractNumId w:val="41"/>
  </w:num>
  <w:num w:numId="23">
    <w:abstractNumId w:val="4"/>
  </w:num>
  <w:num w:numId="24">
    <w:abstractNumId w:val="9"/>
  </w:num>
  <w:num w:numId="25">
    <w:abstractNumId w:val="35"/>
  </w:num>
  <w:num w:numId="26">
    <w:abstractNumId w:val="7"/>
  </w:num>
  <w:num w:numId="27">
    <w:abstractNumId w:val="23"/>
  </w:num>
  <w:num w:numId="28">
    <w:abstractNumId w:val="3"/>
  </w:num>
  <w:num w:numId="29">
    <w:abstractNumId w:val="20"/>
  </w:num>
  <w:num w:numId="30">
    <w:abstractNumId w:val="16"/>
  </w:num>
  <w:num w:numId="31">
    <w:abstractNumId w:val="15"/>
  </w:num>
  <w:num w:numId="32">
    <w:abstractNumId w:val="19"/>
  </w:num>
  <w:num w:numId="33">
    <w:abstractNumId w:val="0"/>
  </w:num>
  <w:num w:numId="34">
    <w:abstractNumId w:val="21"/>
  </w:num>
  <w:num w:numId="35">
    <w:abstractNumId w:val="36"/>
  </w:num>
  <w:num w:numId="36">
    <w:abstractNumId w:val="33"/>
  </w:num>
  <w:num w:numId="37">
    <w:abstractNumId w:val="18"/>
  </w:num>
  <w:num w:numId="38">
    <w:abstractNumId w:val="8"/>
  </w:num>
  <w:num w:numId="39">
    <w:abstractNumId w:val="13"/>
  </w:num>
  <w:num w:numId="40">
    <w:abstractNumId w:val="46"/>
  </w:num>
  <w:num w:numId="41">
    <w:abstractNumId w:val="39"/>
  </w:num>
  <w:num w:numId="42">
    <w:abstractNumId w:val="26"/>
  </w:num>
  <w:num w:numId="43">
    <w:abstractNumId w:val="11"/>
  </w:num>
  <w:num w:numId="44">
    <w:abstractNumId w:val="2"/>
  </w:num>
  <w:num w:numId="45">
    <w:abstractNumId w:val="5"/>
  </w:num>
  <w:num w:numId="46">
    <w:abstractNumId w:val="43"/>
  </w:num>
  <w:num w:numId="47">
    <w:abstractNumId w:val="40"/>
  </w:num>
  <w:num w:numId="48">
    <w:abstractNumId w:val="31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2CC8"/>
    <w:rsid w:val="0041768E"/>
    <w:rsid w:val="00681A2F"/>
    <w:rsid w:val="00732CC8"/>
    <w:rsid w:val="00770451"/>
    <w:rsid w:val="00876A7B"/>
    <w:rsid w:val="00897D8F"/>
    <w:rsid w:val="00A42E42"/>
    <w:rsid w:val="00B645B2"/>
    <w:rsid w:val="00EC151F"/>
    <w:rsid w:val="00F9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C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732CC8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732CC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32CC8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732CC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C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CC8"/>
  </w:style>
  <w:style w:type="paragraph" w:styleId="Header">
    <w:name w:val="header"/>
    <w:basedOn w:val="Normal"/>
    <w:link w:val="HeaderChar"/>
    <w:rsid w:val="00732CC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732C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732CC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732CC8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732CC8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3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CC8"/>
  </w:style>
  <w:style w:type="paragraph" w:styleId="NoSpacing">
    <w:name w:val="No Spacing"/>
    <w:link w:val="NoSpacingChar"/>
    <w:uiPriority w:val="1"/>
    <w:qFormat/>
    <w:rsid w:val="00770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uiPriority w:val="1"/>
    <w:rsid w:val="007704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Utilizator Windows</cp:lastModifiedBy>
  <cp:revision>3</cp:revision>
  <dcterms:created xsi:type="dcterms:W3CDTF">2017-09-02T09:51:00Z</dcterms:created>
  <dcterms:modified xsi:type="dcterms:W3CDTF">2020-08-27T13:55:00Z</dcterms:modified>
</cp:coreProperties>
</file>