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4F" w:rsidRDefault="00CB424F" w:rsidP="00CB424F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395A76" w:rsidRPr="00C82CAF" w:rsidRDefault="00395A76" w:rsidP="00395A76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82CAF">
        <w:rPr>
          <w:rFonts w:ascii="Times New Roman" w:hAnsi="Times New Roman"/>
          <w:b/>
          <w:sz w:val="28"/>
          <w:szCs w:val="28"/>
          <w:lang w:val="en-US"/>
        </w:rPr>
        <w:t>IP UNIVERSITATEA DE STAT DE MEDICINĂ ŞI FARMACIE</w:t>
      </w:r>
    </w:p>
    <w:p w:rsidR="00395A76" w:rsidRPr="00C82CAF" w:rsidRDefault="00395A76" w:rsidP="00395A76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82CAF">
        <w:rPr>
          <w:rFonts w:ascii="Times New Roman" w:hAnsi="Times New Roman"/>
          <w:b/>
          <w:sz w:val="28"/>
          <w:szCs w:val="28"/>
          <w:lang w:val="en-US"/>
        </w:rPr>
        <w:t>„NICOLAE TESTEMIŢANU”</w:t>
      </w:r>
    </w:p>
    <w:p w:rsidR="00395A76" w:rsidRPr="00DF58F0" w:rsidRDefault="00395A76" w:rsidP="00395A76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F58F0">
        <w:rPr>
          <w:rFonts w:ascii="Times New Roman" w:hAnsi="Times New Roman"/>
          <w:b/>
          <w:sz w:val="28"/>
          <w:szCs w:val="28"/>
          <w:lang w:val="en-US"/>
        </w:rPr>
        <w:t>FACULTATEA DE STOMATOLOGIE</w:t>
      </w:r>
    </w:p>
    <w:p w:rsidR="00395A76" w:rsidRPr="00C82CAF" w:rsidRDefault="00395A76" w:rsidP="00395A76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82CAF">
        <w:rPr>
          <w:rFonts w:ascii="Times New Roman" w:hAnsi="Times New Roman"/>
          <w:b/>
          <w:sz w:val="28"/>
          <w:szCs w:val="28"/>
          <w:lang w:val="en-US"/>
        </w:rPr>
        <w:t>CATEDRA DE CHIRURGIE ORO-MAXILO-FACIALĂ</w:t>
      </w:r>
    </w:p>
    <w:p w:rsidR="00395A76" w:rsidRPr="00C82CAF" w:rsidRDefault="00395A76" w:rsidP="00395A76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82CAF">
        <w:rPr>
          <w:rFonts w:ascii="Times New Roman" w:hAnsi="Times New Roman"/>
          <w:b/>
          <w:sz w:val="28"/>
          <w:szCs w:val="28"/>
          <w:lang w:val="en-US"/>
        </w:rPr>
        <w:t>ȘI IMPLANTOLOGIE ORALĂ „ARSENIE GUȚAN”</w:t>
      </w:r>
    </w:p>
    <w:p w:rsidR="00395A76" w:rsidRPr="00C82CAF" w:rsidRDefault="00395A76" w:rsidP="00395A76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95A76" w:rsidRPr="00DF58F0" w:rsidRDefault="00395A76" w:rsidP="00395A76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95A76" w:rsidRPr="006A1512" w:rsidRDefault="00395A76" w:rsidP="00395A76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  <w:r>
        <w:rPr>
          <w:i w:val="0"/>
          <w:sz w:val="70"/>
          <w:szCs w:val="70"/>
        </w:rPr>
        <w:t>Elaborări metodice</w:t>
      </w:r>
    </w:p>
    <w:p w:rsidR="00395A76" w:rsidRDefault="00395A76" w:rsidP="00395A76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  <w:r>
        <w:rPr>
          <w:i w:val="0"/>
          <w:sz w:val="70"/>
          <w:szCs w:val="70"/>
        </w:rPr>
        <w:t>ale</w:t>
      </w:r>
      <w:r w:rsidRPr="006A1512">
        <w:rPr>
          <w:i w:val="0"/>
          <w:sz w:val="70"/>
          <w:szCs w:val="70"/>
        </w:rPr>
        <w:t xml:space="preserve"> lucrărilor practice</w:t>
      </w:r>
    </w:p>
    <w:p w:rsidR="00395A76" w:rsidRDefault="00395A76" w:rsidP="00395A76">
      <w:pPr>
        <w:pStyle w:val="Title"/>
        <w:tabs>
          <w:tab w:val="left" w:pos="0"/>
        </w:tabs>
        <w:ind w:left="-426" w:right="454"/>
        <w:jc w:val="both"/>
        <w:rPr>
          <w:i w:val="0"/>
          <w:sz w:val="36"/>
          <w:szCs w:val="36"/>
        </w:rPr>
      </w:pPr>
    </w:p>
    <w:p w:rsidR="00395A76" w:rsidRPr="00395A76" w:rsidRDefault="00395A76" w:rsidP="00395A76">
      <w:pPr>
        <w:pStyle w:val="Title"/>
        <w:tabs>
          <w:tab w:val="left" w:pos="0"/>
        </w:tabs>
        <w:ind w:left="-426" w:right="454"/>
        <w:jc w:val="both"/>
        <w:rPr>
          <w:i w:val="0"/>
          <w:sz w:val="34"/>
          <w:szCs w:val="34"/>
        </w:rPr>
      </w:pPr>
      <w:r w:rsidRPr="00395A76">
        <w:rPr>
          <w:i w:val="0"/>
          <w:sz w:val="34"/>
          <w:szCs w:val="34"/>
        </w:rPr>
        <w:t>la disciplina: Prevenția și anestezia în stomatologie și Ch. OMF</w:t>
      </w:r>
    </w:p>
    <w:p w:rsidR="00395A76" w:rsidRPr="00395A76" w:rsidRDefault="00395A76" w:rsidP="00395A76">
      <w:pPr>
        <w:pStyle w:val="Title"/>
        <w:tabs>
          <w:tab w:val="left" w:pos="0"/>
        </w:tabs>
        <w:ind w:left="-426" w:right="454"/>
        <w:jc w:val="both"/>
        <w:rPr>
          <w:i w:val="0"/>
          <w:sz w:val="34"/>
          <w:szCs w:val="34"/>
        </w:rPr>
      </w:pPr>
      <w:r w:rsidRPr="00395A76">
        <w:rPr>
          <w:i w:val="0"/>
          <w:sz w:val="34"/>
          <w:szCs w:val="34"/>
        </w:rPr>
        <w:t>Tipul disciplinei: Obligatorie</w:t>
      </w:r>
    </w:p>
    <w:p w:rsidR="00395A76" w:rsidRPr="00112742" w:rsidRDefault="00395A76" w:rsidP="00395A76">
      <w:pPr>
        <w:pStyle w:val="Title"/>
        <w:tabs>
          <w:tab w:val="left" w:pos="0"/>
        </w:tabs>
        <w:ind w:left="-426" w:right="454"/>
        <w:jc w:val="both"/>
        <w:rPr>
          <w:i w:val="0"/>
          <w:sz w:val="36"/>
          <w:szCs w:val="36"/>
        </w:rPr>
      </w:pPr>
      <w:r w:rsidRPr="00395A76">
        <w:rPr>
          <w:i w:val="0"/>
          <w:sz w:val="34"/>
          <w:szCs w:val="34"/>
        </w:rPr>
        <w:t>Codul disciplinei:S.0</w:t>
      </w:r>
      <w:r>
        <w:rPr>
          <w:i w:val="0"/>
          <w:sz w:val="34"/>
          <w:szCs w:val="34"/>
        </w:rPr>
        <w:t>3</w:t>
      </w:r>
      <w:r w:rsidRPr="00395A76">
        <w:rPr>
          <w:i w:val="0"/>
          <w:sz w:val="34"/>
          <w:szCs w:val="34"/>
        </w:rPr>
        <w:t>.O.0</w:t>
      </w:r>
      <w:r>
        <w:rPr>
          <w:i w:val="0"/>
          <w:sz w:val="34"/>
          <w:szCs w:val="34"/>
        </w:rPr>
        <w:t>30</w:t>
      </w:r>
    </w:p>
    <w:p w:rsidR="00395A76" w:rsidRDefault="00395A76" w:rsidP="00395A76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</w:p>
    <w:p w:rsidR="00395A76" w:rsidRDefault="00395A76" w:rsidP="00395A76">
      <w:pPr>
        <w:pStyle w:val="Title"/>
        <w:tabs>
          <w:tab w:val="left" w:pos="0"/>
        </w:tabs>
        <w:ind w:left="-426" w:right="454"/>
        <w:rPr>
          <w:i w:val="0"/>
          <w:sz w:val="50"/>
          <w:szCs w:val="50"/>
        </w:rPr>
      </w:pPr>
      <w:r w:rsidRPr="006A1512">
        <w:rPr>
          <w:i w:val="0"/>
          <w:sz w:val="50"/>
          <w:szCs w:val="50"/>
        </w:rPr>
        <w:t xml:space="preserve">Anul </w:t>
      </w:r>
      <w:r>
        <w:rPr>
          <w:i w:val="0"/>
          <w:sz w:val="50"/>
          <w:szCs w:val="50"/>
        </w:rPr>
        <w:t>I</w:t>
      </w:r>
      <w:r w:rsidRPr="006A1512">
        <w:rPr>
          <w:i w:val="0"/>
          <w:sz w:val="50"/>
          <w:szCs w:val="50"/>
        </w:rPr>
        <w:t xml:space="preserve">I, </w:t>
      </w:r>
      <w:r>
        <w:rPr>
          <w:i w:val="0"/>
          <w:sz w:val="50"/>
          <w:szCs w:val="50"/>
        </w:rPr>
        <w:t xml:space="preserve">semestrul </w:t>
      </w:r>
      <w:r w:rsidR="00FC497B">
        <w:rPr>
          <w:i w:val="0"/>
          <w:sz w:val="50"/>
          <w:szCs w:val="50"/>
        </w:rPr>
        <w:t>III</w:t>
      </w:r>
    </w:p>
    <w:p w:rsidR="00395A76" w:rsidRDefault="00395A76" w:rsidP="00395A76">
      <w:pPr>
        <w:pStyle w:val="Title"/>
        <w:tabs>
          <w:tab w:val="left" w:pos="0"/>
        </w:tabs>
        <w:ind w:left="-426" w:right="454"/>
        <w:rPr>
          <w:i w:val="0"/>
          <w:sz w:val="50"/>
          <w:szCs w:val="50"/>
        </w:rPr>
      </w:pPr>
      <w:r>
        <w:rPr>
          <w:i w:val="0"/>
          <w:sz w:val="50"/>
          <w:szCs w:val="50"/>
        </w:rPr>
        <w:t xml:space="preserve">Prevenția în </w:t>
      </w:r>
      <w:r w:rsidRPr="00395A76">
        <w:rPr>
          <w:i w:val="0"/>
          <w:sz w:val="50"/>
          <w:szCs w:val="50"/>
        </w:rPr>
        <w:t>stomatologie și Ch. OMF</w:t>
      </w:r>
    </w:p>
    <w:p w:rsidR="00CB424F" w:rsidRPr="006A1512" w:rsidRDefault="00395A76" w:rsidP="00395A76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  <w:r>
        <w:rPr>
          <w:i w:val="0"/>
          <w:sz w:val="50"/>
          <w:szCs w:val="50"/>
        </w:rPr>
        <w:t>(202</w:t>
      </w:r>
      <w:r w:rsidR="001F2C34">
        <w:rPr>
          <w:i w:val="0"/>
          <w:sz w:val="50"/>
          <w:szCs w:val="50"/>
        </w:rPr>
        <w:t>1</w:t>
      </w:r>
      <w:r>
        <w:rPr>
          <w:i w:val="0"/>
          <w:sz w:val="50"/>
          <w:szCs w:val="50"/>
        </w:rPr>
        <w:t>-202</w:t>
      </w:r>
      <w:r w:rsidR="001F2C34">
        <w:rPr>
          <w:i w:val="0"/>
          <w:sz w:val="50"/>
          <w:szCs w:val="50"/>
        </w:rPr>
        <w:t>2</w:t>
      </w:r>
      <w:bookmarkStart w:id="0" w:name="_GoBack"/>
      <w:bookmarkEnd w:id="0"/>
      <w:r>
        <w:rPr>
          <w:i w:val="0"/>
          <w:sz w:val="50"/>
          <w:szCs w:val="50"/>
        </w:rPr>
        <w:t>)</w:t>
      </w:r>
    </w:p>
    <w:p w:rsidR="00CB424F" w:rsidRPr="006A1512" w:rsidRDefault="00CB424F" w:rsidP="00CB424F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395A76" w:rsidRDefault="00395A76" w:rsidP="00CB424F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szCs w:val="28"/>
        </w:rPr>
      </w:pPr>
      <w:r w:rsidRPr="00DB1F25">
        <w:rPr>
          <w:szCs w:val="28"/>
        </w:rPr>
        <w:lastRenderedPageBreak/>
        <w:t>Elaborarea metodic</w:t>
      </w:r>
      <w:r>
        <w:rPr>
          <w:szCs w:val="28"/>
        </w:rPr>
        <w:t xml:space="preserve">ă  Nr. 1 </w:t>
      </w:r>
    </w:p>
    <w:p w:rsidR="00CB424F" w:rsidRPr="00DB1F25" w:rsidRDefault="00CB424F" w:rsidP="00CB424F">
      <w:pPr>
        <w:pStyle w:val="Title"/>
        <w:tabs>
          <w:tab w:val="left" w:pos="0"/>
        </w:tabs>
        <w:ind w:left="-426" w:right="454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CB424F" w:rsidRDefault="00CB424F" w:rsidP="00CB424F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  <w:r w:rsidRPr="00DB1F25">
        <w:rPr>
          <w:szCs w:val="28"/>
          <w:u w:val="single"/>
        </w:rPr>
        <w:t>Tema</w:t>
      </w:r>
      <w:r w:rsidRPr="00DB1F25">
        <w:rPr>
          <w:szCs w:val="28"/>
        </w:rPr>
        <w:t xml:space="preserve">: </w:t>
      </w:r>
      <w:r>
        <w:rPr>
          <w:szCs w:val="28"/>
        </w:rPr>
        <w:t>Familiarizarea studenţilor cu componenţa catedrei. Particularitățile chirurgiei oro-maxilo-faciale. Organizarea cabinetului de chirurgie dento-alveolară și secţiei de chirurgie OMF</w:t>
      </w:r>
      <w:r w:rsidRPr="00DB1F25">
        <w:rPr>
          <w:szCs w:val="28"/>
        </w:rPr>
        <w:t>.</w:t>
      </w:r>
      <w:r>
        <w:rPr>
          <w:szCs w:val="28"/>
        </w:rPr>
        <w:t xml:space="preserve"> </w:t>
      </w:r>
    </w:p>
    <w:p w:rsidR="00CB424F" w:rsidRPr="0051651A" w:rsidRDefault="00CB424F" w:rsidP="00CB424F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CB424F" w:rsidRPr="004772DE" w:rsidRDefault="00CB424F" w:rsidP="00CB424F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  <w:r w:rsidRPr="00DB1F25">
        <w:rPr>
          <w:szCs w:val="28"/>
          <w:u w:val="single"/>
        </w:rPr>
        <w:t>Scopul lucrării:</w:t>
      </w:r>
      <w:r>
        <w:rPr>
          <w:szCs w:val="28"/>
          <w:u w:val="single"/>
        </w:rPr>
        <w:t xml:space="preserve"> </w:t>
      </w:r>
      <w:r w:rsidRPr="00DB1F25">
        <w:rPr>
          <w:szCs w:val="28"/>
        </w:rPr>
        <w:t xml:space="preserve">În cadrul  lucrării practice studenţii </w:t>
      </w:r>
      <w:r w:rsidRPr="004772DE">
        <w:rPr>
          <w:szCs w:val="28"/>
        </w:rPr>
        <w:t>s</w:t>
      </w:r>
      <w:r>
        <w:rPr>
          <w:szCs w:val="28"/>
        </w:rPr>
        <w:t>u</w:t>
      </w:r>
      <w:r w:rsidRPr="004772DE">
        <w:rPr>
          <w:szCs w:val="28"/>
        </w:rPr>
        <w:t>nt familiarizaţi cu componenţa catederei,  însuşesc cerinţele catederei</w:t>
      </w:r>
      <w:r>
        <w:rPr>
          <w:szCs w:val="28"/>
        </w:rPr>
        <w:t xml:space="preserve"> şi organizarea serviciului stomatologic chirurgical in RM. P</w:t>
      </w:r>
      <w:r w:rsidRPr="004772DE">
        <w:rPr>
          <w:szCs w:val="28"/>
        </w:rPr>
        <w:t xml:space="preserve">articipă </w:t>
      </w:r>
      <w:r>
        <w:rPr>
          <w:szCs w:val="28"/>
        </w:rPr>
        <w:t>p</w:t>
      </w:r>
      <w:r w:rsidRPr="004772DE">
        <w:rPr>
          <w:szCs w:val="28"/>
        </w:rPr>
        <w:t>ractic la primirea pacienţilor.</w:t>
      </w:r>
    </w:p>
    <w:p w:rsidR="00CB424F" w:rsidRPr="00DB1F25" w:rsidRDefault="00CB424F" w:rsidP="00CB424F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 1. Discuţii la temă – 30</w:t>
      </w:r>
      <w:r w:rsidRPr="00DB1F25">
        <w:rPr>
          <w:szCs w:val="28"/>
        </w:rPr>
        <w:t xml:space="preserve"> min.                             </w:t>
      </w:r>
    </w:p>
    <w:p w:rsidR="00CB424F" w:rsidRPr="00DB1F25" w:rsidRDefault="00CB424F" w:rsidP="00CB424F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  <w:r>
        <w:rPr>
          <w:szCs w:val="28"/>
        </w:rPr>
        <w:t xml:space="preserve">                             2. Demonstrarea  pacienţilor– 30</w:t>
      </w:r>
      <w:r w:rsidRPr="00DB1F25">
        <w:rPr>
          <w:szCs w:val="28"/>
        </w:rPr>
        <w:t xml:space="preserve"> min.</w:t>
      </w:r>
    </w:p>
    <w:p w:rsidR="00CB424F" w:rsidRPr="00DB1F25" w:rsidRDefault="00CB424F" w:rsidP="00CB424F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  <w:r w:rsidRPr="00DB1F25">
        <w:rPr>
          <w:szCs w:val="28"/>
        </w:rPr>
        <w:t xml:space="preserve">                           </w:t>
      </w:r>
      <w:r>
        <w:rPr>
          <w:szCs w:val="28"/>
        </w:rPr>
        <w:t xml:space="preserve"> </w:t>
      </w:r>
      <w:r w:rsidRPr="00DB1F25">
        <w:rPr>
          <w:szCs w:val="28"/>
        </w:rPr>
        <w:t xml:space="preserve"> 3. Lucru pe simulator –35 min.           </w:t>
      </w:r>
    </w:p>
    <w:p w:rsidR="00CB424F" w:rsidRPr="00DB1F25" w:rsidRDefault="00CB424F" w:rsidP="00CB424F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  <w:r>
        <w:rPr>
          <w:szCs w:val="28"/>
        </w:rPr>
        <w:t xml:space="preserve">                             4. Generalizare– 1</w:t>
      </w:r>
      <w:r w:rsidRPr="00DB1F25">
        <w:rPr>
          <w:szCs w:val="28"/>
        </w:rPr>
        <w:t>0 min.</w:t>
      </w:r>
    </w:p>
    <w:p w:rsidR="00CB424F" w:rsidRPr="0050505D" w:rsidRDefault="00CB424F" w:rsidP="00CB424F">
      <w:pPr>
        <w:pStyle w:val="Title"/>
        <w:tabs>
          <w:tab w:val="left" w:pos="0"/>
        </w:tabs>
        <w:ind w:left="-426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CB424F" w:rsidRPr="00985AD0" w:rsidRDefault="00CB424F" w:rsidP="00CB424F">
      <w:pPr>
        <w:pStyle w:val="Title"/>
        <w:numPr>
          <w:ilvl w:val="0"/>
          <w:numId w:val="12"/>
        </w:numPr>
        <w:shd w:val="clear" w:color="auto" w:fill="FFFFFF"/>
        <w:tabs>
          <w:tab w:val="left" w:pos="0"/>
        </w:tabs>
        <w:spacing w:line="360" w:lineRule="atLeast"/>
        <w:ind w:left="-426" w:right="454" w:firstLine="0"/>
        <w:jc w:val="both"/>
        <w:rPr>
          <w:b w:val="0"/>
          <w:i w:val="0"/>
          <w:szCs w:val="28"/>
        </w:rPr>
      </w:pPr>
      <w:r w:rsidRPr="00366AE5">
        <w:rPr>
          <w:b w:val="0"/>
          <w:i w:val="0"/>
          <w:szCs w:val="28"/>
        </w:rPr>
        <w:t xml:space="preserve">Chirurgia oro-maxilo-facială ca ştiinţă medicală. Obiectul şi sarcinile. </w:t>
      </w:r>
      <w:r>
        <w:rPr>
          <w:b w:val="0"/>
          <w:i w:val="0"/>
          <w:szCs w:val="28"/>
          <w:lang w:val="en-US"/>
        </w:rPr>
        <w:t>D</w:t>
      </w:r>
      <w:r w:rsidRPr="002A14CA">
        <w:rPr>
          <w:b w:val="0"/>
          <w:i w:val="0"/>
          <w:szCs w:val="28"/>
          <w:lang w:val="en-US"/>
        </w:rPr>
        <w:t xml:space="preserve">efiniţia specialităţii, interrelaţii cu celălalte specializări ale </w:t>
      </w:r>
      <w:r>
        <w:rPr>
          <w:b w:val="0"/>
          <w:i w:val="0"/>
          <w:szCs w:val="28"/>
          <w:lang w:val="en-US"/>
        </w:rPr>
        <w:t>stomatologiei. Teritoriul anatomic al chirurgiei OMF (limite, planuri, structuri anatomice)</w:t>
      </w:r>
    </w:p>
    <w:p w:rsidR="00CB424F" w:rsidRPr="00366AE5" w:rsidRDefault="00CB424F" w:rsidP="00CB424F">
      <w:pPr>
        <w:pStyle w:val="Title"/>
        <w:numPr>
          <w:ilvl w:val="0"/>
          <w:numId w:val="12"/>
        </w:numPr>
        <w:shd w:val="clear" w:color="auto" w:fill="FFFFFF"/>
        <w:tabs>
          <w:tab w:val="left" w:pos="0"/>
        </w:tabs>
        <w:spacing w:line="360" w:lineRule="atLeast"/>
        <w:ind w:left="-426" w:right="454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  <w:lang w:val="en-US"/>
        </w:rPr>
        <w:t>Istoricul chirurgiei OMF și al catedrei</w:t>
      </w:r>
    </w:p>
    <w:p w:rsidR="00CB424F" w:rsidRPr="00FB4D71" w:rsidRDefault="00CB424F" w:rsidP="00CB424F">
      <w:pPr>
        <w:pStyle w:val="BodyTextIndent"/>
        <w:numPr>
          <w:ilvl w:val="0"/>
          <w:numId w:val="12"/>
        </w:numPr>
        <w:tabs>
          <w:tab w:val="left" w:pos="0"/>
        </w:tabs>
        <w:ind w:left="-426" w:right="454" w:firstLine="0"/>
        <w:rPr>
          <w:szCs w:val="28"/>
        </w:rPr>
      </w:pPr>
      <w:r w:rsidRPr="00FB4D71">
        <w:rPr>
          <w:szCs w:val="28"/>
        </w:rPr>
        <w:t>Formele de asistenţă stom</w:t>
      </w:r>
      <w:r>
        <w:rPr>
          <w:szCs w:val="28"/>
        </w:rPr>
        <w:t>atologică chirurgicală (</w:t>
      </w:r>
      <w:r w:rsidRPr="00FB4D71">
        <w:rPr>
          <w:szCs w:val="28"/>
        </w:rPr>
        <w:t>profilactic</w:t>
      </w:r>
      <w:r>
        <w:rPr>
          <w:szCs w:val="28"/>
        </w:rPr>
        <w:t>ă</w:t>
      </w:r>
      <w:r w:rsidRPr="00FB4D71">
        <w:rPr>
          <w:szCs w:val="28"/>
        </w:rPr>
        <w:t>, planic</w:t>
      </w:r>
      <w:r>
        <w:rPr>
          <w:szCs w:val="28"/>
        </w:rPr>
        <w:t>ă,</w:t>
      </w:r>
      <w:r w:rsidRPr="00FB4D71">
        <w:rPr>
          <w:szCs w:val="28"/>
        </w:rPr>
        <w:t xml:space="preserve"> de </w:t>
      </w:r>
      <w:r>
        <w:rPr>
          <w:szCs w:val="28"/>
        </w:rPr>
        <w:t>urgenţă) şi conţinutul</w:t>
      </w:r>
      <w:r w:rsidRPr="00FB4D71">
        <w:rPr>
          <w:szCs w:val="28"/>
        </w:rPr>
        <w:t xml:space="preserve"> lor.</w:t>
      </w:r>
      <w:r>
        <w:rPr>
          <w:szCs w:val="28"/>
        </w:rPr>
        <w:t xml:space="preserve"> </w:t>
      </w:r>
      <w:r w:rsidRPr="00366AE5">
        <w:rPr>
          <w:szCs w:val="28"/>
          <w:lang w:val="en-US"/>
        </w:rPr>
        <w:t>P</w:t>
      </w:r>
      <w:r w:rsidRPr="002A14CA">
        <w:rPr>
          <w:szCs w:val="28"/>
          <w:lang w:val="en-US"/>
        </w:rPr>
        <w:t>rincipii generale ale tehnicilor chirurgicale</w:t>
      </w:r>
      <w:r>
        <w:rPr>
          <w:szCs w:val="28"/>
          <w:lang w:val="en-US"/>
        </w:rPr>
        <w:t>.</w:t>
      </w:r>
    </w:p>
    <w:p w:rsidR="00CB424F" w:rsidRPr="00297B97" w:rsidRDefault="00CB424F" w:rsidP="00CB424F">
      <w:pPr>
        <w:pStyle w:val="ListParagraph"/>
        <w:numPr>
          <w:ilvl w:val="0"/>
          <w:numId w:val="12"/>
        </w:numPr>
        <w:tabs>
          <w:tab w:val="left" w:pos="0"/>
        </w:tabs>
        <w:spacing w:after="0"/>
        <w:ind w:left="-426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97B97">
        <w:rPr>
          <w:rFonts w:ascii="Times New Roman" w:hAnsi="Times New Roman" w:cs="Times New Roman"/>
          <w:sz w:val="28"/>
          <w:szCs w:val="28"/>
          <w:lang w:val="ro-RO"/>
        </w:rPr>
        <w:t>Principiile de bază ale organizării asistenţei stomatologice chirurgicale  în ambulator şi în staţionar</w:t>
      </w:r>
      <w:r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CB424F" w:rsidRPr="00297B97" w:rsidRDefault="00CB424F" w:rsidP="00CB424F">
      <w:pPr>
        <w:pStyle w:val="ListParagraph"/>
        <w:numPr>
          <w:ilvl w:val="0"/>
          <w:numId w:val="12"/>
        </w:numPr>
        <w:tabs>
          <w:tab w:val="left" w:pos="0"/>
        </w:tabs>
        <w:spacing w:after="0"/>
        <w:ind w:left="-426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97B97">
        <w:rPr>
          <w:rFonts w:ascii="Times New Roman" w:hAnsi="Times New Roman" w:cs="Times New Roman"/>
          <w:sz w:val="28"/>
          <w:szCs w:val="28"/>
          <w:lang w:val="ro-RO"/>
        </w:rPr>
        <w:t>Cerinţele amenajării</w:t>
      </w:r>
      <w:r w:rsidRPr="008B5D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97B97">
        <w:rPr>
          <w:rFonts w:ascii="Times New Roman" w:hAnsi="Times New Roman" w:cs="Times New Roman"/>
          <w:sz w:val="28"/>
          <w:szCs w:val="28"/>
          <w:lang w:val="ro-RO"/>
        </w:rPr>
        <w:t>de microclimă şi organizării cabinetului (secţiei) chirurgical (pereţii, podeaua, tavanul, ventilarea, lavuar, canalizare, geamuri etc.).</w:t>
      </w:r>
    </w:p>
    <w:p w:rsidR="00CB424F" w:rsidRPr="00AF26C8" w:rsidRDefault="00CB424F" w:rsidP="00CB424F">
      <w:pPr>
        <w:pStyle w:val="ListParagraph"/>
        <w:numPr>
          <w:ilvl w:val="0"/>
          <w:numId w:val="12"/>
        </w:numPr>
        <w:tabs>
          <w:tab w:val="left" w:pos="0"/>
        </w:tabs>
        <w:spacing w:after="0"/>
        <w:ind w:left="-426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97B97">
        <w:rPr>
          <w:rFonts w:ascii="Times New Roman" w:hAnsi="Times New Roman" w:cs="Times New Roman"/>
          <w:sz w:val="28"/>
          <w:szCs w:val="28"/>
          <w:lang w:val="ro-RO"/>
        </w:rPr>
        <w:t>Utilarea şi înzestrarea cabinetului chirurgical cu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utilaj, mobilă şi instrumentar</w:t>
      </w:r>
      <w:r w:rsidRPr="00297B97">
        <w:rPr>
          <w:rFonts w:ascii="Times New Roman" w:hAnsi="Times New Roman" w:cs="Times New Roman"/>
          <w:sz w:val="28"/>
          <w:szCs w:val="28"/>
          <w:lang w:val="ro-RO"/>
        </w:rPr>
        <w:t>ul stomatologic.Cerinţele sanitaro-igienice faţă de utilaj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şi </w:t>
      </w:r>
      <w:r w:rsidRPr="00297B97">
        <w:rPr>
          <w:rFonts w:ascii="Times New Roman" w:hAnsi="Times New Roman" w:cs="Times New Roman"/>
          <w:sz w:val="28"/>
          <w:szCs w:val="28"/>
          <w:lang w:val="ro-RO"/>
        </w:rPr>
        <w:t>mobilă stomatologică.</w:t>
      </w:r>
    </w:p>
    <w:p w:rsidR="00CB424F" w:rsidRPr="00A24F54" w:rsidRDefault="00CB424F" w:rsidP="00CB424F">
      <w:pPr>
        <w:pStyle w:val="BodyTextIndent"/>
        <w:numPr>
          <w:ilvl w:val="0"/>
          <w:numId w:val="12"/>
        </w:numPr>
        <w:tabs>
          <w:tab w:val="left" w:pos="0"/>
        </w:tabs>
        <w:ind w:left="-426" w:right="454" w:firstLine="0"/>
        <w:rPr>
          <w:szCs w:val="28"/>
        </w:rPr>
      </w:pPr>
      <w:r w:rsidRPr="00A24F54">
        <w:rPr>
          <w:szCs w:val="28"/>
        </w:rPr>
        <w:t>Cerinţele de construcţie şi de amplasare ale cabinetului (secţiei) de stomatologie chirurgicală în cadrul policlinicilor de larg profil, stomatologice sau în cadrul spitalului.</w:t>
      </w:r>
      <w:r>
        <w:rPr>
          <w:szCs w:val="28"/>
        </w:rPr>
        <w:t xml:space="preserve"> </w:t>
      </w:r>
      <w:r w:rsidRPr="00A24F54">
        <w:rPr>
          <w:szCs w:val="28"/>
        </w:rPr>
        <w:t>Regulile de igienă personală</w:t>
      </w:r>
      <w:r w:rsidRPr="00A24F54">
        <w:rPr>
          <w:szCs w:val="28"/>
          <w:lang w:val="en-US"/>
        </w:rPr>
        <w:t>, etică</w:t>
      </w:r>
      <w:r>
        <w:rPr>
          <w:szCs w:val="28"/>
          <w:lang w:val="en-US"/>
        </w:rPr>
        <w:t xml:space="preserve"> </w:t>
      </w:r>
      <w:r w:rsidRPr="00A24F54">
        <w:rPr>
          <w:szCs w:val="28"/>
          <w:lang w:val="en-US"/>
        </w:rPr>
        <w:t>şi</w:t>
      </w:r>
      <w:r>
        <w:rPr>
          <w:szCs w:val="28"/>
          <w:lang w:val="en-US"/>
        </w:rPr>
        <w:t xml:space="preserve"> </w:t>
      </w:r>
      <w:r w:rsidRPr="00A24F54">
        <w:rPr>
          <w:szCs w:val="28"/>
          <w:lang w:val="en-US"/>
        </w:rPr>
        <w:t>deontologie.</w:t>
      </w:r>
      <w:r>
        <w:rPr>
          <w:szCs w:val="28"/>
          <w:lang w:val="en-US"/>
        </w:rPr>
        <w:t xml:space="preserve"> </w:t>
      </w:r>
      <w:r w:rsidRPr="00A24F54">
        <w:rPr>
          <w:szCs w:val="28"/>
        </w:rPr>
        <w:t>Aspectul exterior  al medicului chirurg în instituţie medicală.</w:t>
      </w:r>
    </w:p>
    <w:p w:rsidR="00CB424F" w:rsidRPr="00985AD0" w:rsidRDefault="00CB424F" w:rsidP="00CB424F">
      <w:pPr>
        <w:pStyle w:val="BodyTextIndent"/>
        <w:numPr>
          <w:ilvl w:val="0"/>
          <w:numId w:val="12"/>
        </w:numPr>
        <w:tabs>
          <w:tab w:val="left" w:pos="0"/>
        </w:tabs>
        <w:ind w:left="-426" w:right="454" w:firstLine="0"/>
        <w:rPr>
          <w:b/>
          <w:szCs w:val="28"/>
        </w:rPr>
      </w:pPr>
      <w:r>
        <w:rPr>
          <w:szCs w:val="28"/>
        </w:rPr>
        <w:t xml:space="preserve">Documentaţia medicală stomatologică în cabinet (secţie) de chirurgie OMF.(fișa stomatologică de ambulatoriu (F143), fișa de observație de staționar) </w:t>
      </w:r>
      <w:r w:rsidRPr="00985AD0">
        <w:rPr>
          <w:b/>
          <w:szCs w:val="28"/>
        </w:rPr>
        <w:t>(De completat câte un model)</w:t>
      </w:r>
    </w:p>
    <w:p w:rsidR="00CB424F" w:rsidRPr="00985AD0" w:rsidRDefault="00CB424F" w:rsidP="00CB424F">
      <w:pPr>
        <w:pStyle w:val="BodyTextIndent"/>
        <w:tabs>
          <w:tab w:val="left" w:pos="0"/>
        </w:tabs>
        <w:ind w:left="-426" w:right="454" w:firstLine="0"/>
        <w:rPr>
          <w:b/>
          <w:sz w:val="16"/>
          <w:szCs w:val="16"/>
        </w:rPr>
      </w:pPr>
    </w:p>
    <w:p w:rsidR="00CB424F" w:rsidRPr="0050505D" w:rsidRDefault="00CB424F" w:rsidP="00CB424F">
      <w:pPr>
        <w:pStyle w:val="Title"/>
        <w:tabs>
          <w:tab w:val="left" w:pos="-284"/>
        </w:tabs>
        <w:ind w:left="-567" w:right="454"/>
        <w:rPr>
          <w:b w:val="0"/>
          <w:i w:val="0"/>
          <w:sz w:val="20"/>
        </w:rPr>
      </w:pPr>
      <w:r w:rsidRPr="0050505D">
        <w:rPr>
          <w:b w:val="0"/>
          <w:i w:val="0"/>
          <w:sz w:val="20"/>
        </w:rPr>
        <w:t>Bibliografia</w:t>
      </w:r>
    </w:p>
    <w:p w:rsidR="00CB424F" w:rsidRPr="00985AD0" w:rsidRDefault="00CB424F" w:rsidP="00CB424F">
      <w:pPr>
        <w:pStyle w:val="Title"/>
        <w:numPr>
          <w:ilvl w:val="0"/>
          <w:numId w:val="14"/>
        </w:numPr>
        <w:tabs>
          <w:tab w:val="left" w:pos="-426"/>
        </w:tabs>
        <w:ind w:left="-709" w:right="454" w:firstLine="0"/>
        <w:jc w:val="both"/>
        <w:rPr>
          <w:b w:val="0"/>
          <w:i w:val="0"/>
          <w:sz w:val="16"/>
          <w:szCs w:val="16"/>
        </w:rPr>
      </w:pPr>
      <w:r w:rsidRPr="00985AD0">
        <w:rPr>
          <w:b w:val="0"/>
          <w:i w:val="0"/>
          <w:sz w:val="16"/>
          <w:szCs w:val="16"/>
        </w:rPr>
        <w:t>Materialele lecţiilor.</w:t>
      </w:r>
    </w:p>
    <w:p w:rsidR="00CB424F" w:rsidRPr="00985AD0" w:rsidRDefault="00CB424F" w:rsidP="00CB424F">
      <w:pPr>
        <w:pStyle w:val="Title"/>
        <w:numPr>
          <w:ilvl w:val="0"/>
          <w:numId w:val="14"/>
        </w:numPr>
        <w:tabs>
          <w:tab w:val="left" w:pos="-426"/>
        </w:tabs>
        <w:ind w:left="-709" w:right="454" w:firstLine="0"/>
        <w:jc w:val="both"/>
        <w:rPr>
          <w:b w:val="0"/>
          <w:i w:val="0"/>
          <w:sz w:val="16"/>
          <w:szCs w:val="16"/>
        </w:rPr>
      </w:pPr>
      <w:r w:rsidRPr="00985AD0">
        <w:rPr>
          <w:b w:val="0"/>
          <w:i w:val="0"/>
          <w:sz w:val="16"/>
          <w:szCs w:val="16"/>
        </w:rPr>
        <w:t xml:space="preserve">C. Burlibaşa Chirurgie orală şi maxilofacială. Bucureşti 1999 pag. </w:t>
      </w:r>
      <w:r w:rsidRPr="00985AD0">
        <w:rPr>
          <w:b w:val="0"/>
          <w:i w:val="0"/>
          <w:sz w:val="16"/>
          <w:szCs w:val="16"/>
          <w:lang w:val="ru-RU"/>
        </w:rPr>
        <w:t>51</w:t>
      </w:r>
      <w:r w:rsidRPr="00985AD0">
        <w:rPr>
          <w:b w:val="0"/>
          <w:i w:val="0"/>
          <w:sz w:val="16"/>
          <w:szCs w:val="16"/>
        </w:rPr>
        <w:t>-162</w:t>
      </w:r>
    </w:p>
    <w:p w:rsidR="00CB424F" w:rsidRPr="00985AD0" w:rsidRDefault="00CB424F" w:rsidP="00CB424F">
      <w:pPr>
        <w:pStyle w:val="Title"/>
        <w:numPr>
          <w:ilvl w:val="0"/>
          <w:numId w:val="14"/>
        </w:numPr>
        <w:tabs>
          <w:tab w:val="left" w:pos="-426"/>
        </w:tabs>
        <w:ind w:left="-709" w:right="454" w:firstLine="0"/>
        <w:jc w:val="both"/>
        <w:rPr>
          <w:b w:val="0"/>
          <w:i w:val="0"/>
          <w:sz w:val="16"/>
          <w:szCs w:val="16"/>
        </w:rPr>
      </w:pPr>
      <w:r w:rsidRPr="00985AD0">
        <w:rPr>
          <w:b w:val="0"/>
          <w:i w:val="0"/>
          <w:sz w:val="16"/>
          <w:szCs w:val="16"/>
        </w:rPr>
        <w:t>G. Timoşca C. Burlibaşa Chirurgie buco-maxilo-facială Chişinău 1992 pag. 51-136</w:t>
      </w:r>
    </w:p>
    <w:p w:rsidR="00CB424F" w:rsidRPr="00985AD0" w:rsidRDefault="00CB424F" w:rsidP="00CB424F">
      <w:pPr>
        <w:pStyle w:val="Title"/>
        <w:numPr>
          <w:ilvl w:val="0"/>
          <w:numId w:val="14"/>
        </w:numPr>
        <w:tabs>
          <w:tab w:val="left" w:pos="-426"/>
        </w:tabs>
        <w:ind w:left="-709" w:right="454" w:firstLine="0"/>
        <w:jc w:val="both"/>
        <w:rPr>
          <w:b w:val="0"/>
          <w:i w:val="0"/>
          <w:sz w:val="16"/>
          <w:szCs w:val="16"/>
        </w:rPr>
      </w:pPr>
      <w:r w:rsidRPr="00985AD0">
        <w:rPr>
          <w:b w:val="0"/>
          <w:i w:val="0"/>
          <w:sz w:val="16"/>
          <w:szCs w:val="16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CB424F" w:rsidRPr="00985AD0" w:rsidRDefault="00CB424F" w:rsidP="00CB424F">
      <w:pPr>
        <w:pStyle w:val="Title"/>
        <w:numPr>
          <w:ilvl w:val="0"/>
          <w:numId w:val="14"/>
        </w:numPr>
        <w:tabs>
          <w:tab w:val="left" w:pos="-426"/>
        </w:tabs>
        <w:ind w:left="-709" w:right="454" w:firstLine="0"/>
        <w:jc w:val="both"/>
        <w:rPr>
          <w:b w:val="0"/>
          <w:i w:val="0"/>
          <w:sz w:val="16"/>
          <w:szCs w:val="16"/>
          <w:lang w:val="ru-RU"/>
        </w:rPr>
      </w:pPr>
      <w:r w:rsidRPr="00985AD0">
        <w:rPr>
          <w:b w:val="0"/>
          <w:i w:val="0"/>
          <w:sz w:val="16"/>
          <w:szCs w:val="16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CB424F" w:rsidRPr="00985AD0" w:rsidRDefault="00CB424F" w:rsidP="00CB424F">
      <w:pPr>
        <w:pStyle w:val="ListParagraph"/>
        <w:numPr>
          <w:ilvl w:val="0"/>
          <w:numId w:val="14"/>
        </w:numPr>
        <w:tabs>
          <w:tab w:val="left" w:pos="-426"/>
        </w:tabs>
        <w:spacing w:after="0"/>
        <w:ind w:left="-709" w:right="454"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985AD0">
        <w:rPr>
          <w:rFonts w:ascii="Times New Roman" w:hAnsi="Times New Roman" w:cs="Times New Roman"/>
          <w:sz w:val="16"/>
          <w:szCs w:val="16"/>
          <w:lang w:val="ro-RO"/>
        </w:rPr>
        <w:t>Larry J. Peterson „Contemporary Oral and Maxillofacial Surgery”, fourth edition, 2003, USA.</w:t>
      </w:r>
    </w:p>
    <w:p w:rsidR="00CB424F" w:rsidRPr="00985AD0" w:rsidRDefault="00CB424F" w:rsidP="00CB424F">
      <w:pPr>
        <w:pStyle w:val="ListParagraph"/>
        <w:numPr>
          <w:ilvl w:val="0"/>
          <w:numId w:val="14"/>
        </w:numPr>
        <w:tabs>
          <w:tab w:val="left" w:pos="-426"/>
        </w:tabs>
        <w:spacing w:after="0"/>
        <w:ind w:left="-709" w:right="454"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985AD0">
        <w:rPr>
          <w:rFonts w:ascii="Times New Roman" w:hAnsi="Times New Roman" w:cs="Times New Roman"/>
          <w:sz w:val="16"/>
          <w:szCs w:val="16"/>
          <w:lang w:val="ro-RO"/>
        </w:rPr>
        <w:t xml:space="preserve">Fragiskos D. Fragiskos „Oral surgery”, </w:t>
      </w:r>
      <w:r w:rsidRPr="00985AD0">
        <w:rPr>
          <w:rFonts w:ascii="Times New Roman" w:eastAsia="MinionPro-Regular" w:hAnsi="Times New Roman" w:cs="Times New Roman"/>
          <w:color w:val="141314"/>
          <w:sz w:val="16"/>
          <w:szCs w:val="16"/>
          <w:lang w:val="en-US"/>
        </w:rPr>
        <w:t>Springer-Verlag Berlin Heidelberg, 2007.</w:t>
      </w:r>
    </w:p>
    <w:p w:rsidR="00CB424F" w:rsidRPr="00985AD0" w:rsidRDefault="00CB424F" w:rsidP="00CB424F">
      <w:pPr>
        <w:pStyle w:val="ListParagraph"/>
        <w:numPr>
          <w:ilvl w:val="0"/>
          <w:numId w:val="14"/>
        </w:numPr>
        <w:tabs>
          <w:tab w:val="left" w:pos="-426"/>
        </w:tabs>
        <w:spacing w:after="0"/>
        <w:ind w:left="-709" w:right="454" w:firstLine="0"/>
        <w:rPr>
          <w:rFonts w:ascii="Times New Roman" w:hAnsi="Times New Roman" w:cs="Times New Roman"/>
          <w:sz w:val="16"/>
          <w:szCs w:val="16"/>
          <w:lang w:val="ro-RO"/>
        </w:rPr>
      </w:pPr>
      <w:r w:rsidRPr="00985AD0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Karl R. Koerner “Manual of Minor Oral Surgery for the General Dentist”, 2006, US. </w:t>
      </w:r>
    </w:p>
    <w:p w:rsidR="00CB424F" w:rsidRDefault="00CB424F" w:rsidP="00CB424F">
      <w:pPr>
        <w:pStyle w:val="Title"/>
        <w:ind w:right="595"/>
        <w:rPr>
          <w:szCs w:val="28"/>
        </w:rPr>
      </w:pPr>
    </w:p>
    <w:p w:rsidR="00CB424F" w:rsidRDefault="00CB424F" w:rsidP="00CB424F">
      <w:pPr>
        <w:pStyle w:val="Title"/>
        <w:ind w:right="595"/>
        <w:rPr>
          <w:szCs w:val="28"/>
        </w:rPr>
      </w:pPr>
    </w:p>
    <w:p w:rsidR="00CB424F" w:rsidRDefault="00CB424F" w:rsidP="00CB424F">
      <w:pPr>
        <w:pStyle w:val="Title"/>
        <w:ind w:right="595"/>
        <w:rPr>
          <w:szCs w:val="28"/>
        </w:rPr>
      </w:pPr>
      <w:r w:rsidRPr="00DB1F25">
        <w:rPr>
          <w:szCs w:val="28"/>
        </w:rPr>
        <w:lastRenderedPageBreak/>
        <w:t>Elaborarea metodic</w:t>
      </w:r>
      <w:r>
        <w:rPr>
          <w:szCs w:val="28"/>
        </w:rPr>
        <w:t>ă  Nr. 2</w:t>
      </w:r>
    </w:p>
    <w:p w:rsidR="00CB424F" w:rsidRDefault="00CB424F" w:rsidP="00CB424F">
      <w:pPr>
        <w:pStyle w:val="Title"/>
        <w:ind w:right="595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CB424F" w:rsidRPr="00DB1F25" w:rsidRDefault="00CB424F" w:rsidP="00CB424F">
      <w:pPr>
        <w:pStyle w:val="Title"/>
        <w:ind w:right="595"/>
        <w:rPr>
          <w:szCs w:val="28"/>
        </w:rPr>
      </w:pPr>
    </w:p>
    <w:p w:rsidR="00CB424F" w:rsidRPr="00A81E47" w:rsidRDefault="00CB424F" w:rsidP="00CB424F">
      <w:pPr>
        <w:pStyle w:val="Title"/>
        <w:ind w:right="595"/>
        <w:jc w:val="both"/>
        <w:rPr>
          <w:szCs w:val="28"/>
        </w:rPr>
      </w:pPr>
      <w:r w:rsidRPr="00DB1F25">
        <w:rPr>
          <w:szCs w:val="28"/>
          <w:u w:val="single"/>
        </w:rPr>
        <w:t>Tema</w:t>
      </w:r>
      <w:r w:rsidRPr="00DB1F25">
        <w:rPr>
          <w:szCs w:val="28"/>
        </w:rPr>
        <w:t xml:space="preserve">: </w:t>
      </w:r>
      <w:r w:rsidRPr="004772DE">
        <w:rPr>
          <w:szCs w:val="28"/>
        </w:rPr>
        <w:t xml:space="preserve">Anatomia chirurgicală (topografică) </w:t>
      </w:r>
      <w:r>
        <w:rPr>
          <w:szCs w:val="28"/>
        </w:rPr>
        <w:t>a capului și gâtului</w:t>
      </w:r>
    </w:p>
    <w:p w:rsidR="00CB424F" w:rsidRDefault="00CB424F" w:rsidP="00CB424F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51651A">
        <w:rPr>
          <w:szCs w:val="28"/>
        </w:rPr>
        <w:t xml:space="preserve">    </w:t>
      </w: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CB424F" w:rsidRPr="004772DE" w:rsidRDefault="00CB424F" w:rsidP="00CB424F">
      <w:pPr>
        <w:pStyle w:val="Title"/>
        <w:ind w:right="595"/>
        <w:jc w:val="both"/>
        <w:rPr>
          <w:szCs w:val="28"/>
        </w:rPr>
      </w:pPr>
      <w:r w:rsidRPr="00DB1F25">
        <w:rPr>
          <w:szCs w:val="28"/>
          <w:u w:val="single"/>
        </w:rPr>
        <w:t>Scopul lucrării:</w:t>
      </w:r>
      <w:r w:rsidRPr="00683E32">
        <w:rPr>
          <w:szCs w:val="28"/>
        </w:rPr>
        <w:t xml:space="preserve"> </w:t>
      </w:r>
      <w:r w:rsidRPr="00DB1F25">
        <w:rPr>
          <w:szCs w:val="28"/>
        </w:rPr>
        <w:t>În cadrul lucrării practice studenţii</w:t>
      </w:r>
      <w:r w:rsidRPr="004772DE">
        <w:rPr>
          <w:szCs w:val="28"/>
        </w:rPr>
        <w:t xml:space="preserve"> însuşesc particularităţil</w:t>
      </w:r>
      <w:r>
        <w:rPr>
          <w:szCs w:val="28"/>
        </w:rPr>
        <w:t xml:space="preserve">e </w:t>
      </w:r>
      <w:r w:rsidRPr="004772DE">
        <w:rPr>
          <w:szCs w:val="28"/>
        </w:rPr>
        <w:t>anatomo-morfologice a</w:t>
      </w:r>
      <w:r>
        <w:rPr>
          <w:szCs w:val="28"/>
        </w:rPr>
        <w:t>le</w:t>
      </w:r>
      <w:r w:rsidRPr="004772DE">
        <w:rPr>
          <w:szCs w:val="28"/>
        </w:rPr>
        <w:t xml:space="preserve"> splanhocran</w:t>
      </w:r>
      <w:r>
        <w:rPr>
          <w:szCs w:val="28"/>
        </w:rPr>
        <w:t>i</w:t>
      </w:r>
      <w:r w:rsidRPr="004772DE">
        <w:rPr>
          <w:szCs w:val="28"/>
        </w:rPr>
        <w:t>ului</w:t>
      </w:r>
      <w:r>
        <w:rPr>
          <w:szCs w:val="28"/>
        </w:rPr>
        <w:t>,</w:t>
      </w:r>
      <w:r w:rsidRPr="004772DE">
        <w:rPr>
          <w:szCs w:val="28"/>
        </w:rPr>
        <w:t xml:space="preserve"> regiunile feţei</w:t>
      </w:r>
      <w:r>
        <w:rPr>
          <w:szCs w:val="28"/>
        </w:rPr>
        <w:t>,</w:t>
      </w:r>
      <w:r w:rsidRPr="004772DE">
        <w:rPr>
          <w:szCs w:val="28"/>
        </w:rPr>
        <w:t xml:space="preserve"> ana</w:t>
      </w:r>
      <w:r>
        <w:rPr>
          <w:szCs w:val="28"/>
        </w:rPr>
        <w:t>tomia  oaselor şi a A</w:t>
      </w:r>
      <w:r w:rsidRPr="004772DE">
        <w:rPr>
          <w:szCs w:val="28"/>
        </w:rPr>
        <w:t xml:space="preserve"> T.M.</w:t>
      </w:r>
      <w:r>
        <w:rPr>
          <w:szCs w:val="28"/>
        </w:rPr>
        <w:t xml:space="preserve"> P</w:t>
      </w:r>
      <w:r w:rsidRPr="004772DE">
        <w:rPr>
          <w:szCs w:val="28"/>
        </w:rPr>
        <w:t xml:space="preserve">articipă </w:t>
      </w:r>
      <w:r>
        <w:rPr>
          <w:szCs w:val="28"/>
        </w:rPr>
        <w:t>p</w:t>
      </w:r>
      <w:r w:rsidRPr="004772DE">
        <w:rPr>
          <w:szCs w:val="28"/>
        </w:rPr>
        <w:t>ractic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CB424F" w:rsidRPr="00DB1F25" w:rsidRDefault="00CB424F" w:rsidP="00CB424F">
      <w:pPr>
        <w:pStyle w:val="Title"/>
        <w:ind w:right="595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CB424F" w:rsidRPr="00DB1F25" w:rsidRDefault="00CB424F" w:rsidP="00CB424F">
      <w:pPr>
        <w:pStyle w:val="Title"/>
        <w:ind w:right="595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CB424F" w:rsidRPr="00DB1F25" w:rsidRDefault="00CB424F" w:rsidP="00CB424F">
      <w:pPr>
        <w:pStyle w:val="Title"/>
        <w:ind w:right="595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</w:t>
      </w:r>
    </w:p>
    <w:p w:rsidR="00CB424F" w:rsidRPr="00DB1F25" w:rsidRDefault="00CB424F" w:rsidP="00CB424F">
      <w:pPr>
        <w:pStyle w:val="Title"/>
        <w:ind w:right="595"/>
        <w:jc w:val="both"/>
        <w:rPr>
          <w:szCs w:val="28"/>
        </w:rPr>
      </w:pPr>
      <w:r>
        <w:rPr>
          <w:szCs w:val="28"/>
        </w:rPr>
        <w:t xml:space="preserve">                           4. Generalizare– 1</w:t>
      </w:r>
      <w:r w:rsidRPr="00DB1F25">
        <w:rPr>
          <w:szCs w:val="28"/>
        </w:rPr>
        <w:t>0 min.</w:t>
      </w:r>
    </w:p>
    <w:p w:rsidR="00CB424F" w:rsidRPr="00DB1F25" w:rsidRDefault="00CB424F" w:rsidP="00CB424F">
      <w:pPr>
        <w:pStyle w:val="Title"/>
        <w:ind w:right="595"/>
        <w:jc w:val="both"/>
        <w:rPr>
          <w:szCs w:val="28"/>
        </w:rPr>
      </w:pPr>
    </w:p>
    <w:p w:rsidR="00CB424F" w:rsidRPr="0050505D" w:rsidRDefault="00CB424F" w:rsidP="00CB424F">
      <w:pPr>
        <w:pStyle w:val="Title"/>
        <w:ind w:right="595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CB424F" w:rsidRPr="00055A8F" w:rsidRDefault="00CB424F" w:rsidP="00CB424F">
      <w:pPr>
        <w:pStyle w:val="Title"/>
        <w:numPr>
          <w:ilvl w:val="0"/>
          <w:numId w:val="1"/>
        </w:numPr>
        <w:ind w:right="595"/>
        <w:jc w:val="both"/>
        <w:rPr>
          <w:b w:val="0"/>
          <w:i w:val="0"/>
          <w:szCs w:val="28"/>
        </w:rPr>
      </w:pPr>
      <w:r w:rsidRPr="00055A8F">
        <w:rPr>
          <w:b w:val="0"/>
          <w:i w:val="0"/>
          <w:szCs w:val="28"/>
        </w:rPr>
        <w:t>Etajele şi regiunile</w:t>
      </w:r>
      <w:r>
        <w:rPr>
          <w:b w:val="0"/>
          <w:i w:val="0"/>
          <w:szCs w:val="28"/>
        </w:rPr>
        <w:t xml:space="preserve"> superficiale și profunde ale</w:t>
      </w:r>
      <w:r w:rsidRPr="00055A8F">
        <w:rPr>
          <w:b w:val="0"/>
          <w:i w:val="0"/>
          <w:szCs w:val="28"/>
        </w:rPr>
        <w:t xml:space="preserve"> feţei.</w:t>
      </w:r>
    </w:p>
    <w:p w:rsidR="00CB424F" w:rsidRPr="00055A8F" w:rsidRDefault="00CB424F" w:rsidP="00CB424F">
      <w:pPr>
        <w:pStyle w:val="Title"/>
        <w:numPr>
          <w:ilvl w:val="0"/>
          <w:numId w:val="1"/>
        </w:numPr>
        <w:ind w:right="595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Oasele</w:t>
      </w:r>
      <w:r w:rsidRPr="00055A8F">
        <w:rPr>
          <w:b w:val="0"/>
          <w:i w:val="0"/>
          <w:szCs w:val="28"/>
        </w:rPr>
        <w:t xml:space="preserve"> ce formează scheletul facial.</w:t>
      </w:r>
      <w:r>
        <w:rPr>
          <w:b w:val="0"/>
          <w:i w:val="0"/>
          <w:szCs w:val="28"/>
        </w:rPr>
        <w:t xml:space="preserve"> </w:t>
      </w:r>
      <w:r w:rsidRPr="00A24F54">
        <w:rPr>
          <w:i w:val="0"/>
          <w:szCs w:val="28"/>
        </w:rPr>
        <w:t>De d</w:t>
      </w:r>
      <w:r>
        <w:rPr>
          <w:i w:val="0"/>
          <w:szCs w:val="28"/>
        </w:rPr>
        <w:t>e</w:t>
      </w:r>
      <w:r w:rsidRPr="00A24F54">
        <w:rPr>
          <w:i w:val="0"/>
          <w:szCs w:val="28"/>
        </w:rPr>
        <w:t>senat</w:t>
      </w:r>
    </w:p>
    <w:p w:rsidR="00CB424F" w:rsidRDefault="00CB424F" w:rsidP="00CB424F">
      <w:pPr>
        <w:pStyle w:val="Title"/>
        <w:numPr>
          <w:ilvl w:val="0"/>
          <w:numId w:val="1"/>
        </w:numPr>
        <w:ind w:right="595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Mușchii și fasciile capului. </w:t>
      </w:r>
      <w:r w:rsidRPr="00A24F54">
        <w:rPr>
          <w:i w:val="0"/>
          <w:szCs w:val="28"/>
        </w:rPr>
        <w:t>De d</w:t>
      </w:r>
      <w:r>
        <w:rPr>
          <w:i w:val="0"/>
          <w:szCs w:val="28"/>
        </w:rPr>
        <w:t>e</w:t>
      </w:r>
      <w:r w:rsidRPr="00A24F54">
        <w:rPr>
          <w:i w:val="0"/>
          <w:szCs w:val="28"/>
        </w:rPr>
        <w:t>senat</w:t>
      </w:r>
      <w:r>
        <w:rPr>
          <w:b w:val="0"/>
          <w:i w:val="0"/>
          <w:szCs w:val="28"/>
        </w:rPr>
        <w:t xml:space="preserve"> </w:t>
      </w:r>
    </w:p>
    <w:p w:rsidR="00CB424F" w:rsidRPr="00055A8F" w:rsidRDefault="00CB424F" w:rsidP="00CB424F">
      <w:pPr>
        <w:pStyle w:val="Title"/>
        <w:numPr>
          <w:ilvl w:val="0"/>
          <w:numId w:val="1"/>
        </w:numPr>
        <w:ind w:right="595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Spațiile sau lojele osteo-faciale și intermusculare ale capului</w:t>
      </w:r>
      <w:r w:rsidRPr="00055A8F">
        <w:rPr>
          <w:b w:val="0"/>
          <w:i w:val="0"/>
          <w:szCs w:val="28"/>
        </w:rPr>
        <w:t xml:space="preserve">. </w:t>
      </w:r>
    </w:p>
    <w:p w:rsidR="00CB424F" w:rsidRDefault="00CB424F" w:rsidP="00CB424F">
      <w:pPr>
        <w:pStyle w:val="Title"/>
        <w:numPr>
          <w:ilvl w:val="0"/>
          <w:numId w:val="1"/>
        </w:numPr>
        <w:ind w:right="595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Mușchii mimici (clasificarea și funcția acestora)</w:t>
      </w:r>
      <w:r w:rsidRPr="00055A8F">
        <w:rPr>
          <w:b w:val="0"/>
          <w:i w:val="0"/>
          <w:szCs w:val="28"/>
        </w:rPr>
        <w:t>.</w:t>
      </w:r>
      <w:r>
        <w:rPr>
          <w:b w:val="0"/>
          <w:i w:val="0"/>
          <w:szCs w:val="28"/>
        </w:rPr>
        <w:t xml:space="preserve"> </w:t>
      </w:r>
      <w:r w:rsidRPr="00A24F54">
        <w:rPr>
          <w:i w:val="0"/>
          <w:szCs w:val="28"/>
        </w:rPr>
        <w:t>De d</w:t>
      </w:r>
      <w:r>
        <w:rPr>
          <w:i w:val="0"/>
          <w:szCs w:val="28"/>
        </w:rPr>
        <w:t>e</w:t>
      </w:r>
      <w:r w:rsidRPr="00A24F54">
        <w:rPr>
          <w:i w:val="0"/>
          <w:szCs w:val="28"/>
        </w:rPr>
        <w:t>senat</w:t>
      </w:r>
    </w:p>
    <w:p w:rsidR="00CB424F" w:rsidRDefault="00CB424F" w:rsidP="00CB424F">
      <w:pPr>
        <w:pStyle w:val="Title"/>
        <w:numPr>
          <w:ilvl w:val="0"/>
          <w:numId w:val="1"/>
        </w:numPr>
        <w:ind w:right="595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Topografia gâtului</w:t>
      </w:r>
    </w:p>
    <w:p w:rsidR="00CB424F" w:rsidRDefault="00CB424F" w:rsidP="00CB424F">
      <w:pPr>
        <w:pStyle w:val="Title"/>
        <w:numPr>
          <w:ilvl w:val="0"/>
          <w:numId w:val="1"/>
        </w:numPr>
        <w:ind w:right="595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Mușchii și fasciile gâtului (PNA și Șevkunenko). </w:t>
      </w:r>
      <w:r w:rsidRPr="00A24F54">
        <w:rPr>
          <w:i w:val="0"/>
          <w:szCs w:val="28"/>
        </w:rPr>
        <w:t>De d</w:t>
      </w:r>
      <w:r>
        <w:rPr>
          <w:i w:val="0"/>
          <w:szCs w:val="28"/>
        </w:rPr>
        <w:t>e</w:t>
      </w:r>
      <w:r w:rsidRPr="00A24F54">
        <w:rPr>
          <w:i w:val="0"/>
          <w:szCs w:val="28"/>
        </w:rPr>
        <w:t>senat</w:t>
      </w:r>
      <w:r>
        <w:rPr>
          <w:b w:val="0"/>
          <w:i w:val="0"/>
          <w:szCs w:val="28"/>
        </w:rPr>
        <w:t xml:space="preserve"> </w:t>
      </w:r>
    </w:p>
    <w:p w:rsidR="00CB424F" w:rsidRDefault="00CB424F" w:rsidP="00CB424F">
      <w:pPr>
        <w:pStyle w:val="Title"/>
        <w:ind w:right="595"/>
        <w:jc w:val="both"/>
        <w:rPr>
          <w:b w:val="0"/>
          <w:i w:val="0"/>
          <w:sz w:val="20"/>
        </w:rPr>
      </w:pPr>
    </w:p>
    <w:p w:rsidR="00CB424F" w:rsidRDefault="00CB424F" w:rsidP="00CB424F">
      <w:pPr>
        <w:pStyle w:val="Title"/>
        <w:ind w:right="595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CB424F" w:rsidRDefault="00CB424F" w:rsidP="00CB424F">
      <w:pPr>
        <w:pStyle w:val="Title"/>
        <w:ind w:right="595"/>
        <w:rPr>
          <w:b w:val="0"/>
          <w:i w:val="0"/>
          <w:sz w:val="24"/>
        </w:rPr>
      </w:pPr>
    </w:p>
    <w:p w:rsidR="00CB424F" w:rsidRDefault="00CB424F" w:rsidP="00CB424F">
      <w:pPr>
        <w:pStyle w:val="Title"/>
        <w:numPr>
          <w:ilvl w:val="0"/>
          <w:numId w:val="15"/>
        </w:numPr>
        <w:tabs>
          <w:tab w:val="clear" w:pos="720"/>
          <w:tab w:val="left" w:pos="284"/>
        </w:tabs>
        <w:ind w:left="0" w:right="595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Materialele lecţiilor.</w:t>
      </w:r>
    </w:p>
    <w:p w:rsidR="00CB424F" w:rsidRDefault="00CB424F" w:rsidP="00CB424F">
      <w:pPr>
        <w:pStyle w:val="Title"/>
        <w:numPr>
          <w:ilvl w:val="0"/>
          <w:numId w:val="15"/>
        </w:numPr>
        <w:tabs>
          <w:tab w:val="clear" w:pos="720"/>
          <w:tab w:val="left" w:pos="284"/>
        </w:tabs>
        <w:ind w:left="0" w:right="595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C. Burlibaşa Chirurgie orală şi maxilofacială. Bucureşti 1999 pag. </w:t>
      </w:r>
      <w:r w:rsidRPr="00A24F54">
        <w:rPr>
          <w:b w:val="0"/>
          <w:i w:val="0"/>
          <w:sz w:val="24"/>
        </w:rPr>
        <w:t>51</w:t>
      </w:r>
      <w:r>
        <w:rPr>
          <w:b w:val="0"/>
          <w:i w:val="0"/>
          <w:sz w:val="24"/>
        </w:rPr>
        <w:t>-162</w:t>
      </w:r>
    </w:p>
    <w:p w:rsidR="00CB424F" w:rsidRDefault="00CB424F" w:rsidP="00CB424F">
      <w:pPr>
        <w:pStyle w:val="Title"/>
        <w:numPr>
          <w:ilvl w:val="0"/>
          <w:numId w:val="15"/>
        </w:numPr>
        <w:tabs>
          <w:tab w:val="clear" w:pos="720"/>
          <w:tab w:val="left" w:pos="284"/>
        </w:tabs>
        <w:ind w:left="0" w:right="595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G. Timoşca C. Burlibaşa Chirurgie buco-maxilo-facială Chişinău 1992 pag. 51-136</w:t>
      </w:r>
    </w:p>
    <w:p w:rsidR="00CB424F" w:rsidRDefault="00CB424F" w:rsidP="00CB424F">
      <w:pPr>
        <w:pStyle w:val="Title"/>
        <w:numPr>
          <w:ilvl w:val="0"/>
          <w:numId w:val="15"/>
        </w:numPr>
        <w:tabs>
          <w:tab w:val="clear" w:pos="720"/>
          <w:tab w:val="left" w:pos="284"/>
        </w:tabs>
        <w:ind w:left="0" w:right="595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CB424F" w:rsidRDefault="00CB424F" w:rsidP="00CB424F">
      <w:pPr>
        <w:pStyle w:val="Title"/>
        <w:numPr>
          <w:ilvl w:val="0"/>
          <w:numId w:val="15"/>
        </w:numPr>
        <w:tabs>
          <w:tab w:val="clear" w:pos="720"/>
          <w:tab w:val="left" w:pos="284"/>
        </w:tabs>
        <w:ind w:left="0" w:right="595" w:firstLine="0"/>
        <w:jc w:val="both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CB424F" w:rsidRDefault="00CB424F" w:rsidP="00CB424F">
      <w:pPr>
        <w:pStyle w:val="ListParagraph"/>
        <w:numPr>
          <w:ilvl w:val="0"/>
          <w:numId w:val="15"/>
        </w:numPr>
        <w:tabs>
          <w:tab w:val="clear" w:pos="720"/>
          <w:tab w:val="left" w:pos="284"/>
        </w:tabs>
        <w:spacing w:after="0"/>
        <w:ind w:left="0" w:right="595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CB424F" w:rsidRDefault="00CB424F" w:rsidP="00CB424F">
      <w:pPr>
        <w:pStyle w:val="ListParagraph"/>
        <w:numPr>
          <w:ilvl w:val="0"/>
          <w:numId w:val="15"/>
        </w:numPr>
        <w:tabs>
          <w:tab w:val="clear" w:pos="720"/>
          <w:tab w:val="left" w:pos="284"/>
        </w:tabs>
        <w:spacing w:after="0"/>
        <w:ind w:left="0" w:right="595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CB424F" w:rsidRPr="00AC02D4" w:rsidRDefault="00CB424F" w:rsidP="00CB424F">
      <w:pPr>
        <w:pStyle w:val="ListParagraph"/>
        <w:numPr>
          <w:ilvl w:val="0"/>
          <w:numId w:val="15"/>
        </w:numPr>
        <w:tabs>
          <w:tab w:val="clear" w:pos="720"/>
          <w:tab w:val="left" w:pos="284"/>
        </w:tabs>
        <w:spacing w:after="0"/>
        <w:ind w:left="0" w:right="595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CB424F" w:rsidRPr="00AC02D4" w:rsidRDefault="00CB424F" w:rsidP="00CB424F">
      <w:pPr>
        <w:pStyle w:val="ListParagraph"/>
        <w:numPr>
          <w:ilvl w:val="0"/>
          <w:numId w:val="15"/>
        </w:numPr>
        <w:tabs>
          <w:tab w:val="clear" w:pos="720"/>
          <w:tab w:val="left" w:pos="284"/>
        </w:tabs>
        <w:spacing w:after="0"/>
        <w:ind w:left="0" w:right="595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AC02D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M. Prives; N. Lysenkov; V. Bushkovich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  <w:r w:rsidRPr="00AC02D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Human Anatomy. Volume I /. Translated from the Russian by Ludmila Aksenova, M.D. - Moscow: Mir Publishers, 1985. </w:t>
      </w:r>
    </w:p>
    <w:p w:rsidR="00CB424F" w:rsidRDefault="00CB424F" w:rsidP="00CB424F">
      <w:pPr>
        <w:pStyle w:val="Title"/>
        <w:rPr>
          <w:szCs w:val="28"/>
        </w:rPr>
      </w:pPr>
    </w:p>
    <w:p w:rsidR="00CB424F" w:rsidRDefault="00CB424F" w:rsidP="00CB424F">
      <w:pPr>
        <w:rPr>
          <w:rFonts w:ascii="Times New Roman" w:hAnsi="Times New Roman" w:cs="Times New Roman"/>
          <w:lang w:val="ro-RO"/>
        </w:rPr>
      </w:pPr>
    </w:p>
    <w:p w:rsidR="00CB424F" w:rsidRDefault="00CB424F" w:rsidP="00CB424F">
      <w:pPr>
        <w:rPr>
          <w:rFonts w:ascii="Times New Roman" w:hAnsi="Times New Roman" w:cs="Times New Roman"/>
          <w:lang w:val="ro-RO"/>
        </w:rPr>
      </w:pPr>
    </w:p>
    <w:p w:rsidR="00CB424F" w:rsidRPr="00DB1F25" w:rsidRDefault="00CB424F" w:rsidP="00CB424F">
      <w:pPr>
        <w:pStyle w:val="Title"/>
        <w:jc w:val="both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 w:right="454"/>
        <w:rPr>
          <w:szCs w:val="28"/>
        </w:rPr>
      </w:pPr>
      <w:r w:rsidRPr="00DB1F25">
        <w:rPr>
          <w:szCs w:val="28"/>
        </w:rPr>
        <w:lastRenderedPageBreak/>
        <w:t>Elaborarea metodic</w:t>
      </w:r>
      <w:r>
        <w:rPr>
          <w:szCs w:val="28"/>
        </w:rPr>
        <w:t>ă  Nr. 3</w:t>
      </w:r>
    </w:p>
    <w:p w:rsidR="00CB424F" w:rsidRDefault="00CB424F" w:rsidP="00CB424F">
      <w:pPr>
        <w:pStyle w:val="Title"/>
        <w:ind w:left="720" w:right="454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CB424F" w:rsidRPr="00DB1F25" w:rsidRDefault="00CB424F" w:rsidP="00CB424F">
      <w:pPr>
        <w:pStyle w:val="Title"/>
        <w:ind w:left="720" w:right="454"/>
        <w:rPr>
          <w:szCs w:val="28"/>
        </w:rPr>
      </w:pPr>
    </w:p>
    <w:p w:rsidR="00CB424F" w:rsidRPr="00146D8A" w:rsidRDefault="00CB424F" w:rsidP="00CB424F">
      <w:pPr>
        <w:pStyle w:val="Title"/>
        <w:ind w:right="454"/>
        <w:jc w:val="both"/>
        <w:rPr>
          <w:szCs w:val="28"/>
        </w:rPr>
      </w:pPr>
      <w:r w:rsidRPr="00DB1F25">
        <w:rPr>
          <w:szCs w:val="28"/>
          <w:u w:val="single"/>
        </w:rPr>
        <w:t>Tema</w:t>
      </w:r>
      <w:r w:rsidRPr="00DB1F25">
        <w:rPr>
          <w:szCs w:val="28"/>
        </w:rPr>
        <w:t xml:space="preserve">: </w:t>
      </w:r>
      <w:r w:rsidRPr="004772DE">
        <w:rPr>
          <w:szCs w:val="28"/>
        </w:rPr>
        <w:t xml:space="preserve">Anatomia chirurgicală (topografică) a </w:t>
      </w:r>
      <w:r>
        <w:rPr>
          <w:szCs w:val="28"/>
        </w:rPr>
        <w:t>maxilarului superior și inferior</w:t>
      </w:r>
    </w:p>
    <w:p w:rsidR="00CB424F" w:rsidRDefault="00CB424F" w:rsidP="00CB424F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51651A">
        <w:rPr>
          <w:szCs w:val="28"/>
        </w:rPr>
        <w:t xml:space="preserve">    </w:t>
      </w: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CB424F" w:rsidRPr="004772DE" w:rsidRDefault="00CB424F" w:rsidP="00CB424F">
      <w:pPr>
        <w:pStyle w:val="Title"/>
        <w:ind w:right="454"/>
        <w:jc w:val="both"/>
        <w:rPr>
          <w:szCs w:val="28"/>
        </w:rPr>
      </w:pPr>
      <w:r w:rsidRPr="00DB1F25">
        <w:rPr>
          <w:szCs w:val="28"/>
          <w:u w:val="single"/>
        </w:rPr>
        <w:t>Scopul lucrării:</w:t>
      </w:r>
      <w:r>
        <w:rPr>
          <w:szCs w:val="28"/>
          <w:u w:val="single"/>
        </w:rPr>
        <w:t xml:space="preserve"> 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</w:t>
      </w:r>
      <w:r>
        <w:rPr>
          <w:szCs w:val="28"/>
        </w:rPr>
        <w:t xml:space="preserve">anatomia chirurgicală </w:t>
      </w:r>
      <w:r w:rsidRPr="004772DE">
        <w:rPr>
          <w:szCs w:val="28"/>
        </w:rPr>
        <w:t xml:space="preserve">a </w:t>
      </w:r>
      <w:r>
        <w:rPr>
          <w:szCs w:val="28"/>
        </w:rPr>
        <w:t xml:space="preserve">maxilarelor superior și inferior. </w:t>
      </w:r>
      <w:r w:rsidRPr="004772DE">
        <w:rPr>
          <w:szCs w:val="28"/>
        </w:rPr>
        <w:t>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CB424F" w:rsidRPr="00DB1F25" w:rsidRDefault="00CB424F" w:rsidP="00CB424F">
      <w:pPr>
        <w:pStyle w:val="Title"/>
        <w:ind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CB424F" w:rsidRPr="00DB1F25" w:rsidRDefault="00CB424F" w:rsidP="00CB424F">
      <w:pPr>
        <w:pStyle w:val="Title"/>
        <w:tabs>
          <w:tab w:val="left" w:pos="284"/>
        </w:tabs>
        <w:ind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CB424F" w:rsidRDefault="00CB424F" w:rsidP="00CB424F">
      <w:pPr>
        <w:pStyle w:val="Title"/>
        <w:ind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CB424F" w:rsidRPr="00DB1F25" w:rsidRDefault="00CB424F" w:rsidP="00CB424F">
      <w:pPr>
        <w:pStyle w:val="Title"/>
        <w:ind w:right="454"/>
        <w:jc w:val="both"/>
        <w:rPr>
          <w:szCs w:val="28"/>
        </w:rPr>
      </w:pPr>
      <w:r>
        <w:rPr>
          <w:szCs w:val="28"/>
        </w:rPr>
        <w:t xml:space="preserve">                            4. Generalizare– 1</w:t>
      </w:r>
      <w:r w:rsidRPr="00DB1F25">
        <w:rPr>
          <w:szCs w:val="28"/>
        </w:rPr>
        <w:t>0 min.</w:t>
      </w:r>
    </w:p>
    <w:p w:rsidR="00CB424F" w:rsidRDefault="00CB424F" w:rsidP="00CB424F">
      <w:pPr>
        <w:tabs>
          <w:tab w:val="left" w:pos="142"/>
        </w:tabs>
        <w:ind w:left="-284" w:right="454"/>
        <w:rPr>
          <w:rFonts w:ascii="Times New Roman" w:hAnsi="Times New Roman" w:cs="Times New Roman"/>
          <w:lang w:val="ro-RO"/>
        </w:rPr>
      </w:pPr>
    </w:p>
    <w:p w:rsidR="00CB424F" w:rsidRPr="0050505D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CB424F" w:rsidRPr="00055A8F" w:rsidRDefault="00CB424F" w:rsidP="00CB424F">
      <w:pPr>
        <w:pStyle w:val="Title"/>
        <w:numPr>
          <w:ilvl w:val="0"/>
          <w:numId w:val="37"/>
        </w:numPr>
        <w:tabs>
          <w:tab w:val="clear" w:pos="720"/>
          <w:tab w:val="left" w:pos="426"/>
        </w:tabs>
        <w:ind w:left="0" w:right="595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P</w:t>
      </w:r>
      <w:r w:rsidRPr="00055A8F">
        <w:rPr>
          <w:b w:val="0"/>
          <w:i w:val="0"/>
          <w:szCs w:val="28"/>
        </w:rPr>
        <w:t>articularităţile anatomo-morfologice</w:t>
      </w:r>
      <w:r>
        <w:rPr>
          <w:b w:val="0"/>
          <w:i w:val="0"/>
          <w:szCs w:val="28"/>
        </w:rPr>
        <w:t xml:space="preserve"> ale maxilarului superior</w:t>
      </w:r>
      <w:r w:rsidRPr="00055A8F">
        <w:rPr>
          <w:b w:val="0"/>
          <w:i w:val="0"/>
          <w:szCs w:val="28"/>
        </w:rPr>
        <w:t xml:space="preserve">. </w:t>
      </w:r>
    </w:p>
    <w:p w:rsidR="00CB424F" w:rsidRDefault="00CB424F" w:rsidP="00CB424F">
      <w:pPr>
        <w:pStyle w:val="Title"/>
        <w:numPr>
          <w:ilvl w:val="0"/>
          <w:numId w:val="37"/>
        </w:numPr>
        <w:tabs>
          <w:tab w:val="clear" w:pos="720"/>
          <w:tab w:val="left" w:pos="426"/>
        </w:tabs>
        <w:ind w:left="0" w:right="595" w:firstLine="0"/>
        <w:jc w:val="both"/>
        <w:rPr>
          <w:b w:val="0"/>
          <w:i w:val="0"/>
          <w:szCs w:val="28"/>
        </w:rPr>
      </w:pPr>
      <w:r w:rsidRPr="00055A8F">
        <w:rPr>
          <w:b w:val="0"/>
          <w:i w:val="0"/>
          <w:szCs w:val="28"/>
        </w:rPr>
        <w:t>Anatomia dinţilor şi raportul rădăc</w:t>
      </w:r>
      <w:r>
        <w:rPr>
          <w:b w:val="0"/>
          <w:i w:val="0"/>
          <w:szCs w:val="28"/>
        </w:rPr>
        <w:t>inilor cu tablele osoase (cortica</w:t>
      </w:r>
      <w:r w:rsidRPr="00055A8F">
        <w:rPr>
          <w:b w:val="0"/>
          <w:i w:val="0"/>
          <w:szCs w:val="28"/>
        </w:rPr>
        <w:t>la).</w:t>
      </w:r>
    </w:p>
    <w:p w:rsidR="00CB424F" w:rsidRDefault="00CB424F" w:rsidP="00CB424F">
      <w:pPr>
        <w:pStyle w:val="Title"/>
        <w:numPr>
          <w:ilvl w:val="0"/>
          <w:numId w:val="37"/>
        </w:numPr>
        <w:tabs>
          <w:tab w:val="clear" w:pos="720"/>
          <w:tab w:val="left" w:pos="426"/>
        </w:tabs>
        <w:ind w:left="0" w:right="595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Vascularizarea. </w:t>
      </w:r>
      <w:r w:rsidRPr="00A24F54">
        <w:rPr>
          <w:i w:val="0"/>
          <w:szCs w:val="28"/>
        </w:rPr>
        <w:t>De d</w:t>
      </w:r>
      <w:r>
        <w:rPr>
          <w:i w:val="0"/>
          <w:szCs w:val="28"/>
        </w:rPr>
        <w:t>e</w:t>
      </w:r>
      <w:r w:rsidRPr="00A24F54">
        <w:rPr>
          <w:i w:val="0"/>
          <w:szCs w:val="28"/>
        </w:rPr>
        <w:t>senat</w:t>
      </w:r>
    </w:p>
    <w:p w:rsidR="00CB424F" w:rsidRPr="00573F91" w:rsidRDefault="00CB424F" w:rsidP="00CB424F">
      <w:pPr>
        <w:pStyle w:val="Title"/>
        <w:numPr>
          <w:ilvl w:val="0"/>
          <w:numId w:val="37"/>
        </w:numPr>
        <w:tabs>
          <w:tab w:val="clear" w:pos="720"/>
          <w:tab w:val="left" w:pos="426"/>
        </w:tabs>
        <w:ind w:left="0" w:right="595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Inervația. </w:t>
      </w:r>
      <w:r w:rsidRPr="00A24F54">
        <w:rPr>
          <w:i w:val="0"/>
          <w:szCs w:val="28"/>
        </w:rPr>
        <w:t>De d</w:t>
      </w:r>
      <w:r>
        <w:rPr>
          <w:i w:val="0"/>
          <w:szCs w:val="28"/>
        </w:rPr>
        <w:t>e</w:t>
      </w:r>
      <w:r w:rsidRPr="00A24F54">
        <w:rPr>
          <w:i w:val="0"/>
          <w:szCs w:val="28"/>
        </w:rPr>
        <w:t>senat</w:t>
      </w:r>
    </w:p>
    <w:p w:rsidR="00573F91" w:rsidRPr="00055A8F" w:rsidRDefault="00573F91" w:rsidP="00CB424F">
      <w:pPr>
        <w:pStyle w:val="Title"/>
        <w:numPr>
          <w:ilvl w:val="0"/>
          <w:numId w:val="37"/>
        </w:numPr>
        <w:tabs>
          <w:tab w:val="clear" w:pos="720"/>
          <w:tab w:val="left" w:pos="426"/>
        </w:tabs>
        <w:ind w:left="0" w:right="595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P</w:t>
      </w:r>
      <w:r w:rsidRPr="00055A8F">
        <w:rPr>
          <w:b w:val="0"/>
          <w:i w:val="0"/>
          <w:szCs w:val="28"/>
        </w:rPr>
        <w:t>articularităţile</w:t>
      </w:r>
      <w:r>
        <w:rPr>
          <w:b w:val="0"/>
          <w:i w:val="0"/>
          <w:szCs w:val="28"/>
        </w:rPr>
        <w:t xml:space="preserve"> </w:t>
      </w:r>
      <w:r w:rsidRPr="00055A8F">
        <w:rPr>
          <w:b w:val="0"/>
          <w:i w:val="0"/>
          <w:szCs w:val="28"/>
        </w:rPr>
        <w:t>anatomo-morfologice</w:t>
      </w:r>
      <w:r>
        <w:rPr>
          <w:b w:val="0"/>
          <w:i w:val="0"/>
          <w:szCs w:val="28"/>
        </w:rPr>
        <w:t xml:space="preserve"> ale sinusului maxilar. Funcțiile acestuia.</w:t>
      </w:r>
    </w:p>
    <w:p w:rsidR="00CB424F" w:rsidRPr="00055A8F" w:rsidRDefault="00CB424F" w:rsidP="00CB424F">
      <w:pPr>
        <w:pStyle w:val="Title"/>
        <w:numPr>
          <w:ilvl w:val="1"/>
          <w:numId w:val="38"/>
        </w:numPr>
        <w:tabs>
          <w:tab w:val="clear" w:pos="1440"/>
          <w:tab w:val="left" w:pos="142"/>
          <w:tab w:val="left" w:pos="426"/>
        </w:tabs>
        <w:ind w:left="0" w:right="454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P</w:t>
      </w:r>
      <w:r w:rsidRPr="00055A8F">
        <w:rPr>
          <w:b w:val="0"/>
          <w:i w:val="0"/>
          <w:szCs w:val="28"/>
        </w:rPr>
        <w:t>articularităţile</w:t>
      </w:r>
      <w:r>
        <w:rPr>
          <w:b w:val="0"/>
          <w:i w:val="0"/>
          <w:szCs w:val="28"/>
        </w:rPr>
        <w:t xml:space="preserve"> </w:t>
      </w:r>
      <w:r w:rsidRPr="00055A8F">
        <w:rPr>
          <w:b w:val="0"/>
          <w:i w:val="0"/>
          <w:szCs w:val="28"/>
        </w:rPr>
        <w:t>anatomo-morfologice</w:t>
      </w:r>
      <w:r>
        <w:rPr>
          <w:b w:val="0"/>
          <w:i w:val="0"/>
          <w:szCs w:val="28"/>
        </w:rPr>
        <w:t xml:space="preserve"> ale maxilarului inferior</w:t>
      </w:r>
      <w:r w:rsidRPr="00055A8F">
        <w:rPr>
          <w:b w:val="0"/>
          <w:i w:val="0"/>
          <w:szCs w:val="28"/>
        </w:rPr>
        <w:t>.</w:t>
      </w:r>
    </w:p>
    <w:p w:rsidR="00CB424F" w:rsidRPr="00055A8F" w:rsidRDefault="00CB424F" w:rsidP="00CB424F">
      <w:pPr>
        <w:pStyle w:val="Title"/>
        <w:numPr>
          <w:ilvl w:val="1"/>
          <w:numId w:val="38"/>
        </w:numPr>
        <w:tabs>
          <w:tab w:val="clear" w:pos="1440"/>
          <w:tab w:val="left" w:pos="142"/>
          <w:tab w:val="left" w:pos="426"/>
        </w:tabs>
        <w:ind w:left="0" w:right="454" w:firstLine="0"/>
        <w:jc w:val="both"/>
        <w:rPr>
          <w:b w:val="0"/>
          <w:i w:val="0"/>
          <w:szCs w:val="28"/>
        </w:rPr>
      </w:pPr>
      <w:r w:rsidRPr="00055A8F">
        <w:rPr>
          <w:b w:val="0"/>
          <w:i w:val="0"/>
          <w:szCs w:val="28"/>
        </w:rPr>
        <w:t>Anatomia dinţilor şi raportul rădăc</w:t>
      </w:r>
      <w:r>
        <w:rPr>
          <w:b w:val="0"/>
          <w:i w:val="0"/>
          <w:szCs w:val="28"/>
        </w:rPr>
        <w:t>inilor cu tablele osoase (cortica</w:t>
      </w:r>
      <w:r w:rsidRPr="00055A8F">
        <w:rPr>
          <w:b w:val="0"/>
          <w:i w:val="0"/>
          <w:szCs w:val="28"/>
        </w:rPr>
        <w:t>la).</w:t>
      </w:r>
    </w:p>
    <w:p w:rsidR="00CB424F" w:rsidRPr="00055A8F" w:rsidRDefault="00CB424F" w:rsidP="00CB424F">
      <w:pPr>
        <w:pStyle w:val="Title"/>
        <w:numPr>
          <w:ilvl w:val="1"/>
          <w:numId w:val="38"/>
        </w:numPr>
        <w:tabs>
          <w:tab w:val="clear" w:pos="1440"/>
          <w:tab w:val="left" w:pos="142"/>
          <w:tab w:val="left" w:pos="426"/>
        </w:tabs>
        <w:ind w:left="0" w:right="454" w:firstLine="0"/>
        <w:jc w:val="both"/>
        <w:rPr>
          <w:b w:val="0"/>
          <w:i w:val="0"/>
          <w:szCs w:val="28"/>
        </w:rPr>
      </w:pPr>
      <w:r w:rsidRPr="00055A8F">
        <w:rPr>
          <w:b w:val="0"/>
          <w:i w:val="0"/>
          <w:szCs w:val="28"/>
        </w:rPr>
        <w:t>Elementele anatomi</w:t>
      </w:r>
      <w:r>
        <w:rPr>
          <w:b w:val="0"/>
          <w:i w:val="0"/>
          <w:szCs w:val="28"/>
        </w:rPr>
        <w:t>ce principale ale ATM</w:t>
      </w:r>
      <w:r w:rsidRPr="00055A8F">
        <w:rPr>
          <w:b w:val="0"/>
          <w:i w:val="0"/>
          <w:szCs w:val="28"/>
        </w:rPr>
        <w:t>.</w:t>
      </w:r>
      <w:r>
        <w:rPr>
          <w:b w:val="0"/>
          <w:i w:val="0"/>
          <w:szCs w:val="28"/>
        </w:rPr>
        <w:t xml:space="preserve"> </w:t>
      </w:r>
      <w:r w:rsidRPr="00A24F54">
        <w:rPr>
          <w:i w:val="0"/>
          <w:szCs w:val="28"/>
        </w:rPr>
        <w:t>De desenat</w:t>
      </w:r>
    </w:p>
    <w:p w:rsidR="00CB424F" w:rsidRDefault="00CB424F" w:rsidP="00CB424F">
      <w:pPr>
        <w:pStyle w:val="Title"/>
        <w:numPr>
          <w:ilvl w:val="1"/>
          <w:numId w:val="38"/>
        </w:numPr>
        <w:tabs>
          <w:tab w:val="clear" w:pos="1440"/>
          <w:tab w:val="left" w:pos="142"/>
          <w:tab w:val="left" w:pos="426"/>
        </w:tabs>
        <w:ind w:left="0" w:right="454" w:firstLine="0"/>
        <w:jc w:val="both"/>
        <w:rPr>
          <w:b w:val="0"/>
          <w:i w:val="0"/>
          <w:szCs w:val="28"/>
        </w:rPr>
      </w:pPr>
      <w:r w:rsidRPr="00055A8F">
        <w:rPr>
          <w:b w:val="0"/>
          <w:i w:val="0"/>
          <w:szCs w:val="28"/>
        </w:rPr>
        <w:t>Funcţiile de bază a</w:t>
      </w:r>
      <w:r>
        <w:rPr>
          <w:b w:val="0"/>
          <w:i w:val="0"/>
          <w:szCs w:val="28"/>
        </w:rPr>
        <w:t>le</w:t>
      </w:r>
      <w:r w:rsidRPr="00055A8F">
        <w:rPr>
          <w:b w:val="0"/>
          <w:i w:val="0"/>
          <w:szCs w:val="28"/>
        </w:rPr>
        <w:t xml:space="preserve"> ATM.</w:t>
      </w:r>
    </w:p>
    <w:p w:rsidR="00CB424F" w:rsidRDefault="00CB424F" w:rsidP="00CB424F">
      <w:pPr>
        <w:pStyle w:val="Title"/>
        <w:numPr>
          <w:ilvl w:val="1"/>
          <w:numId w:val="38"/>
        </w:numPr>
        <w:tabs>
          <w:tab w:val="clear" w:pos="1440"/>
          <w:tab w:val="left" w:pos="142"/>
          <w:tab w:val="left" w:pos="426"/>
        </w:tabs>
        <w:ind w:left="0" w:right="454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Vascularizarea. </w:t>
      </w:r>
      <w:r w:rsidRPr="00A24F54">
        <w:rPr>
          <w:i w:val="0"/>
          <w:szCs w:val="28"/>
        </w:rPr>
        <w:t>De desenat</w:t>
      </w:r>
    </w:p>
    <w:p w:rsidR="00CB424F" w:rsidRPr="00055A8F" w:rsidRDefault="00CB424F" w:rsidP="00CB424F">
      <w:pPr>
        <w:pStyle w:val="Title"/>
        <w:numPr>
          <w:ilvl w:val="1"/>
          <w:numId w:val="38"/>
        </w:numPr>
        <w:tabs>
          <w:tab w:val="clear" w:pos="1440"/>
          <w:tab w:val="left" w:pos="142"/>
          <w:tab w:val="left" w:pos="426"/>
        </w:tabs>
        <w:ind w:left="0" w:right="454" w:firstLine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Inervația. </w:t>
      </w:r>
      <w:r>
        <w:rPr>
          <w:i w:val="0"/>
          <w:szCs w:val="28"/>
        </w:rPr>
        <w:t>De de</w:t>
      </w:r>
      <w:r w:rsidRPr="00A24F54">
        <w:rPr>
          <w:i w:val="0"/>
          <w:szCs w:val="28"/>
        </w:rPr>
        <w:t>senat</w:t>
      </w:r>
    </w:p>
    <w:p w:rsidR="00CB424F" w:rsidRPr="00055A8F" w:rsidRDefault="00CB424F" w:rsidP="00CB424F">
      <w:pPr>
        <w:pStyle w:val="Title"/>
        <w:tabs>
          <w:tab w:val="left" w:pos="142"/>
        </w:tabs>
        <w:ind w:left="-284" w:right="454"/>
        <w:jc w:val="both"/>
        <w:rPr>
          <w:b w:val="0"/>
          <w:i w:val="0"/>
          <w:szCs w:val="28"/>
        </w:rPr>
      </w:pPr>
    </w:p>
    <w:p w:rsidR="00CB424F" w:rsidRDefault="00CB424F" w:rsidP="00CB424F">
      <w:pPr>
        <w:pStyle w:val="Title"/>
        <w:tabs>
          <w:tab w:val="left" w:pos="142"/>
        </w:tabs>
        <w:ind w:left="-284" w:right="454"/>
        <w:jc w:val="both"/>
        <w:rPr>
          <w:b w:val="0"/>
          <w:i w:val="0"/>
          <w:sz w:val="20"/>
        </w:rPr>
      </w:pPr>
    </w:p>
    <w:p w:rsidR="00CB424F" w:rsidRDefault="00CB424F" w:rsidP="00CB424F">
      <w:p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CB424F" w:rsidRDefault="00CB424F" w:rsidP="00CB424F">
      <w:pPr>
        <w:pStyle w:val="Title"/>
        <w:numPr>
          <w:ilvl w:val="0"/>
          <w:numId w:val="16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Materialele lecţiilor.</w:t>
      </w:r>
    </w:p>
    <w:p w:rsidR="00CB424F" w:rsidRDefault="00CB424F" w:rsidP="00CB424F">
      <w:pPr>
        <w:pStyle w:val="Title"/>
        <w:numPr>
          <w:ilvl w:val="0"/>
          <w:numId w:val="16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C. Burlibaşa Chirurgie orală şi maxilofacială. Bucureşti 1999 pag. </w:t>
      </w:r>
      <w:r>
        <w:rPr>
          <w:b w:val="0"/>
          <w:i w:val="0"/>
          <w:sz w:val="24"/>
          <w:lang w:val="ru-RU"/>
        </w:rPr>
        <w:t>51</w:t>
      </w:r>
      <w:r>
        <w:rPr>
          <w:b w:val="0"/>
          <w:i w:val="0"/>
          <w:sz w:val="24"/>
        </w:rPr>
        <w:t>-162</w:t>
      </w:r>
    </w:p>
    <w:p w:rsidR="00CB424F" w:rsidRDefault="00CB424F" w:rsidP="00CB424F">
      <w:pPr>
        <w:pStyle w:val="Title"/>
        <w:numPr>
          <w:ilvl w:val="0"/>
          <w:numId w:val="16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G. Timoşca C. Burlibaşa Chirurgie buco-maxilo-facială Chişinău 1992 pag. 51-136</w:t>
      </w:r>
    </w:p>
    <w:p w:rsidR="00CB424F" w:rsidRDefault="00CB424F" w:rsidP="00CB424F">
      <w:pPr>
        <w:pStyle w:val="Title"/>
        <w:numPr>
          <w:ilvl w:val="0"/>
          <w:numId w:val="16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CB424F" w:rsidRDefault="00CB424F" w:rsidP="00CB424F">
      <w:pPr>
        <w:pStyle w:val="Title"/>
        <w:numPr>
          <w:ilvl w:val="0"/>
          <w:numId w:val="16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CB424F" w:rsidRDefault="00CB424F" w:rsidP="00CB424F">
      <w:pPr>
        <w:pStyle w:val="ListParagraph"/>
        <w:numPr>
          <w:ilvl w:val="0"/>
          <w:numId w:val="16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CB424F" w:rsidRDefault="00CB424F" w:rsidP="00CB424F">
      <w:pPr>
        <w:pStyle w:val="ListParagraph"/>
        <w:numPr>
          <w:ilvl w:val="0"/>
          <w:numId w:val="16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CB424F" w:rsidRPr="001F450F" w:rsidRDefault="00CB424F" w:rsidP="00CB424F">
      <w:pPr>
        <w:pStyle w:val="ListParagraph"/>
        <w:numPr>
          <w:ilvl w:val="0"/>
          <w:numId w:val="16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CB424F" w:rsidRPr="001F450F" w:rsidRDefault="00CB424F" w:rsidP="00CB424F">
      <w:pPr>
        <w:pStyle w:val="ListParagraph"/>
        <w:numPr>
          <w:ilvl w:val="0"/>
          <w:numId w:val="16"/>
        </w:numPr>
        <w:tabs>
          <w:tab w:val="clear" w:pos="720"/>
          <w:tab w:val="left" w:pos="-284"/>
        </w:tabs>
        <w:spacing w:after="0"/>
        <w:ind w:left="-567" w:right="595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AC02D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M. Prives; N. Lysenkov; V. Bushkovich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  <w:r w:rsidRPr="00AC02D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Human Anatomy. Volume I /. Translated from the Russian by Ludmila Aksenova, M.D. - Moscow: Mir Publishers, 1985. </w:t>
      </w:r>
    </w:p>
    <w:p w:rsidR="00CB424F" w:rsidRDefault="00CB424F" w:rsidP="00CB424F">
      <w:pPr>
        <w:pStyle w:val="Title"/>
        <w:ind w:left="720" w:right="454"/>
        <w:rPr>
          <w:szCs w:val="28"/>
        </w:rPr>
      </w:pPr>
      <w:r w:rsidRPr="00DB1F25">
        <w:rPr>
          <w:szCs w:val="28"/>
        </w:rPr>
        <w:lastRenderedPageBreak/>
        <w:t>Elaborarea metodic</w:t>
      </w:r>
      <w:r>
        <w:rPr>
          <w:szCs w:val="28"/>
        </w:rPr>
        <w:t>ă  Nr. 4</w:t>
      </w:r>
    </w:p>
    <w:p w:rsidR="00CB424F" w:rsidRDefault="00CB424F" w:rsidP="00CB424F">
      <w:pPr>
        <w:pStyle w:val="Title"/>
        <w:ind w:left="720" w:right="454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CB424F" w:rsidRPr="00DB1F25" w:rsidRDefault="00CB424F" w:rsidP="00CB424F">
      <w:pPr>
        <w:pStyle w:val="Title"/>
        <w:ind w:left="720" w:right="454"/>
        <w:rPr>
          <w:szCs w:val="28"/>
        </w:rPr>
      </w:pPr>
    </w:p>
    <w:p w:rsidR="00CB424F" w:rsidRPr="00146D8A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Tema</w:t>
      </w:r>
      <w:r w:rsidRPr="00DB1F25">
        <w:rPr>
          <w:szCs w:val="28"/>
        </w:rPr>
        <w:t xml:space="preserve">: </w:t>
      </w:r>
      <w:r w:rsidRPr="00293860">
        <w:rPr>
          <w:szCs w:val="28"/>
        </w:rPr>
        <w:t>Examenul  clinic a</w:t>
      </w:r>
      <w:r>
        <w:rPr>
          <w:szCs w:val="28"/>
        </w:rPr>
        <w:t>l</w:t>
      </w:r>
      <w:r w:rsidRPr="00293860">
        <w:rPr>
          <w:szCs w:val="28"/>
        </w:rPr>
        <w:t xml:space="preserve"> bolnavilor în secţia (cabin</w:t>
      </w:r>
      <w:r>
        <w:rPr>
          <w:szCs w:val="28"/>
        </w:rPr>
        <w:t>etul) de chirurgie oro-maxilo-</w:t>
      </w:r>
      <w:r w:rsidRPr="00293860">
        <w:rPr>
          <w:szCs w:val="28"/>
        </w:rPr>
        <w:t xml:space="preserve"> facială.</w:t>
      </w:r>
    </w:p>
    <w:p w:rsidR="00CB424F" w:rsidRDefault="00CB424F" w:rsidP="00CB424F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CB424F" w:rsidRPr="004772DE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Scopul lucrării:</w:t>
      </w:r>
      <w:r>
        <w:rPr>
          <w:szCs w:val="28"/>
          <w:u w:val="single"/>
        </w:rPr>
        <w:t xml:space="preserve"> 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examinarea</w:t>
      </w:r>
      <w:r>
        <w:rPr>
          <w:szCs w:val="28"/>
        </w:rPr>
        <w:t xml:space="preserve"> clinică a</w:t>
      </w:r>
      <w:r w:rsidRPr="004772DE">
        <w:rPr>
          <w:szCs w:val="28"/>
        </w:rPr>
        <w:t xml:space="preserve"> pacienţilor cu patologie OMF</w:t>
      </w:r>
      <w:r>
        <w:rPr>
          <w:szCs w:val="28"/>
        </w:rPr>
        <w:t>.</w:t>
      </w:r>
      <w:r w:rsidRPr="004772DE">
        <w:rPr>
          <w:szCs w:val="28"/>
        </w:rPr>
        <w:t xml:space="preserve"> 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4. Generalizare– 1</w:t>
      </w:r>
      <w:r w:rsidRPr="00DB1F25">
        <w:rPr>
          <w:szCs w:val="28"/>
        </w:rPr>
        <w:t>0 min.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</w:p>
    <w:p w:rsidR="00CB424F" w:rsidRPr="0050505D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CB424F" w:rsidRDefault="00CB424F" w:rsidP="00CB424F">
      <w:pPr>
        <w:numPr>
          <w:ilvl w:val="0"/>
          <w:numId w:val="3"/>
        </w:numPr>
        <w:tabs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284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4F2822">
        <w:rPr>
          <w:rFonts w:ascii="Times New Roman" w:hAnsi="Times New Roman" w:cs="Times New Roman"/>
          <w:sz w:val="28"/>
          <w:szCs w:val="28"/>
          <w:lang w:val="ro-RO"/>
        </w:rPr>
        <w:t>Scopul esenţial al exam</w:t>
      </w:r>
      <w:r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4F2822">
        <w:rPr>
          <w:rFonts w:ascii="Times New Roman" w:hAnsi="Times New Roman" w:cs="Times New Roman"/>
          <w:sz w:val="28"/>
          <w:szCs w:val="28"/>
          <w:lang w:val="ro-RO"/>
        </w:rPr>
        <w:t>nului clinic.</w:t>
      </w:r>
    </w:p>
    <w:p w:rsidR="00CB424F" w:rsidRPr="004F2822" w:rsidRDefault="00CB424F" w:rsidP="00CB424F">
      <w:pPr>
        <w:numPr>
          <w:ilvl w:val="0"/>
          <w:numId w:val="3"/>
        </w:numPr>
        <w:tabs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284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4F2822">
        <w:rPr>
          <w:rFonts w:ascii="Times New Roman" w:hAnsi="Times New Roman" w:cs="Times New Roman"/>
          <w:sz w:val="28"/>
          <w:szCs w:val="28"/>
          <w:lang w:val="ro-RO"/>
        </w:rPr>
        <w:t>Condiţiile deontologice şi de etică medicală în examinarea pacienţilor.</w:t>
      </w:r>
    </w:p>
    <w:p w:rsidR="00CB424F" w:rsidRDefault="00CB424F" w:rsidP="00CB424F">
      <w:pPr>
        <w:numPr>
          <w:ilvl w:val="0"/>
          <w:numId w:val="3"/>
        </w:numPr>
        <w:tabs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284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4F2822">
        <w:rPr>
          <w:rFonts w:ascii="Times New Roman" w:hAnsi="Times New Roman" w:cs="Times New Roman"/>
          <w:sz w:val="28"/>
          <w:szCs w:val="28"/>
          <w:lang w:val="ro-RO"/>
        </w:rPr>
        <w:t>Etap</w:t>
      </w:r>
      <w:r>
        <w:rPr>
          <w:rFonts w:ascii="Times New Roman" w:hAnsi="Times New Roman" w:cs="Times New Roman"/>
          <w:sz w:val="28"/>
          <w:szCs w:val="28"/>
          <w:lang w:val="ro-RO"/>
        </w:rPr>
        <w:t>ele examenului clinic al pacienţilor cu afecţiunilor OMF.</w:t>
      </w:r>
    </w:p>
    <w:p w:rsidR="00CB424F" w:rsidRDefault="00CB424F" w:rsidP="00CB424F">
      <w:pPr>
        <w:numPr>
          <w:ilvl w:val="0"/>
          <w:numId w:val="3"/>
        </w:numPr>
        <w:tabs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284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4F2822">
        <w:rPr>
          <w:rFonts w:ascii="Times New Roman" w:hAnsi="Times New Roman" w:cs="Times New Roman"/>
          <w:sz w:val="28"/>
          <w:szCs w:val="28"/>
          <w:lang w:val="ro-RO"/>
        </w:rPr>
        <w:t>Sta</w:t>
      </w:r>
      <w:r>
        <w:rPr>
          <w:rFonts w:ascii="Times New Roman" w:hAnsi="Times New Roman" w:cs="Times New Roman"/>
          <w:sz w:val="28"/>
          <w:szCs w:val="28"/>
          <w:lang w:val="ro-RO"/>
        </w:rPr>
        <w:t>bilirea identităţii pacientului (datele de paşaport).</w:t>
      </w:r>
    </w:p>
    <w:p w:rsidR="00CB424F" w:rsidRPr="004F2822" w:rsidRDefault="00CB424F" w:rsidP="00CB424F">
      <w:pPr>
        <w:numPr>
          <w:ilvl w:val="0"/>
          <w:numId w:val="3"/>
        </w:numPr>
        <w:tabs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284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Examenul subiectiv. Anamneza. Metode. Avantaje, dezavantaje.</w:t>
      </w:r>
    </w:p>
    <w:p w:rsidR="00CB424F" w:rsidRDefault="00CB424F" w:rsidP="00CB424F">
      <w:pPr>
        <w:numPr>
          <w:ilvl w:val="0"/>
          <w:numId w:val="3"/>
        </w:numPr>
        <w:tabs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284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Acuzele</w:t>
      </w:r>
      <w:r w:rsidRPr="004F2822">
        <w:rPr>
          <w:rFonts w:ascii="Times New Roman" w:hAnsi="Times New Roman" w:cs="Times New Roman"/>
          <w:sz w:val="28"/>
          <w:szCs w:val="28"/>
          <w:lang w:val="ro-RO"/>
        </w:rPr>
        <w:t xml:space="preserve"> principale cu care se </w:t>
      </w:r>
      <w:r>
        <w:rPr>
          <w:rFonts w:ascii="Times New Roman" w:hAnsi="Times New Roman" w:cs="Times New Roman"/>
          <w:sz w:val="28"/>
          <w:szCs w:val="28"/>
          <w:lang w:val="ro-RO"/>
        </w:rPr>
        <w:t>adresează pacienţii cu afecţiuni</w:t>
      </w:r>
      <w:r w:rsidRPr="004F2822">
        <w:rPr>
          <w:rFonts w:ascii="Times New Roman" w:hAnsi="Times New Roman" w:cs="Times New Roman"/>
          <w:sz w:val="28"/>
          <w:szCs w:val="28"/>
          <w:lang w:val="ro-RO"/>
        </w:rPr>
        <w:t xml:space="preserve"> OMF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B424F" w:rsidRDefault="00CB424F" w:rsidP="00CB424F">
      <w:pPr>
        <w:numPr>
          <w:ilvl w:val="0"/>
          <w:numId w:val="3"/>
        </w:numPr>
        <w:tabs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284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Durerea. Definiţia. Tipurile, caracterul. </w:t>
      </w:r>
      <w:r w:rsidRPr="004F2822">
        <w:rPr>
          <w:rFonts w:ascii="Times New Roman" w:hAnsi="Times New Roman" w:cs="Times New Roman"/>
          <w:sz w:val="28"/>
          <w:szCs w:val="28"/>
          <w:lang w:val="ro-RO"/>
        </w:rPr>
        <w:t>Elementele principale ce caracterizează durerea.</w:t>
      </w:r>
    </w:p>
    <w:p w:rsidR="00307047" w:rsidRDefault="00307047" w:rsidP="00307047">
      <w:pPr>
        <w:tabs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right="454"/>
        <w:rPr>
          <w:rFonts w:ascii="Times New Roman" w:hAnsi="Times New Roman" w:cs="Times New Roman"/>
          <w:sz w:val="28"/>
          <w:szCs w:val="28"/>
          <w:lang w:val="ro-RO"/>
        </w:rPr>
      </w:pPr>
    </w:p>
    <w:p w:rsidR="00307047" w:rsidRPr="004F2822" w:rsidRDefault="00307047" w:rsidP="00307047">
      <w:pPr>
        <w:tabs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right="454"/>
        <w:rPr>
          <w:rFonts w:ascii="Times New Roman" w:hAnsi="Times New Roman" w:cs="Times New Roman"/>
          <w:sz w:val="28"/>
          <w:szCs w:val="28"/>
          <w:lang w:val="ro-RO"/>
        </w:rPr>
      </w:pP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br/>
      </w:r>
    </w:p>
    <w:p w:rsidR="00CB424F" w:rsidRPr="0050505D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2"/>
          <w:szCs w:val="22"/>
        </w:rPr>
      </w:pPr>
      <w:r w:rsidRPr="0050505D">
        <w:rPr>
          <w:b w:val="0"/>
          <w:i w:val="0"/>
          <w:sz w:val="22"/>
          <w:szCs w:val="22"/>
        </w:rPr>
        <w:t>Bibliografia</w:t>
      </w:r>
    </w:p>
    <w:p w:rsidR="00CB424F" w:rsidRPr="0050505D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2"/>
          <w:szCs w:val="22"/>
        </w:rPr>
      </w:pPr>
    </w:p>
    <w:p w:rsidR="00CB424F" w:rsidRPr="0050505D" w:rsidRDefault="00CB424F" w:rsidP="00CB424F">
      <w:pPr>
        <w:pStyle w:val="Title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ind w:left="-284" w:right="454" w:firstLine="0"/>
        <w:jc w:val="both"/>
        <w:rPr>
          <w:b w:val="0"/>
          <w:i w:val="0"/>
          <w:sz w:val="22"/>
          <w:szCs w:val="22"/>
        </w:rPr>
      </w:pPr>
      <w:r w:rsidRPr="0050505D">
        <w:rPr>
          <w:b w:val="0"/>
          <w:i w:val="0"/>
          <w:sz w:val="22"/>
          <w:szCs w:val="22"/>
        </w:rPr>
        <w:t>Materialele lecţiilor.</w:t>
      </w:r>
    </w:p>
    <w:p w:rsidR="00CB424F" w:rsidRPr="0050505D" w:rsidRDefault="00CB424F" w:rsidP="00CB424F">
      <w:pPr>
        <w:pStyle w:val="Title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ind w:left="-284" w:right="454" w:firstLine="0"/>
        <w:jc w:val="both"/>
        <w:rPr>
          <w:b w:val="0"/>
          <w:i w:val="0"/>
          <w:sz w:val="22"/>
          <w:szCs w:val="22"/>
        </w:rPr>
      </w:pPr>
      <w:r w:rsidRPr="0050505D">
        <w:rPr>
          <w:b w:val="0"/>
          <w:i w:val="0"/>
          <w:sz w:val="22"/>
          <w:szCs w:val="22"/>
        </w:rPr>
        <w:t xml:space="preserve">C. Burlibaşa Chirurgie orală şi maxilofacială. Bucureşti 1999 pag. </w:t>
      </w:r>
      <w:r w:rsidRPr="0050505D">
        <w:rPr>
          <w:b w:val="0"/>
          <w:i w:val="0"/>
          <w:sz w:val="22"/>
          <w:szCs w:val="22"/>
          <w:lang w:val="ru-RU"/>
        </w:rPr>
        <w:t>51</w:t>
      </w:r>
      <w:r w:rsidRPr="0050505D">
        <w:rPr>
          <w:b w:val="0"/>
          <w:i w:val="0"/>
          <w:sz w:val="22"/>
          <w:szCs w:val="22"/>
        </w:rPr>
        <w:t>-162</w:t>
      </w:r>
    </w:p>
    <w:p w:rsidR="00CB424F" w:rsidRPr="0050505D" w:rsidRDefault="00CB424F" w:rsidP="00CB424F">
      <w:pPr>
        <w:pStyle w:val="Title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ind w:left="-284" w:right="454" w:firstLine="0"/>
        <w:jc w:val="both"/>
        <w:rPr>
          <w:b w:val="0"/>
          <w:i w:val="0"/>
          <w:sz w:val="22"/>
          <w:szCs w:val="22"/>
        </w:rPr>
      </w:pPr>
      <w:r w:rsidRPr="0050505D">
        <w:rPr>
          <w:b w:val="0"/>
          <w:i w:val="0"/>
          <w:sz w:val="22"/>
          <w:szCs w:val="22"/>
        </w:rPr>
        <w:t>G. Timoşca C. Burlibaşa Chirurgie buco-maxilo-facială Chişinău 1992 pag. 51-136</w:t>
      </w:r>
    </w:p>
    <w:p w:rsidR="00CB424F" w:rsidRPr="0050505D" w:rsidRDefault="00CB424F" w:rsidP="00CB424F">
      <w:pPr>
        <w:pStyle w:val="Title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ind w:left="-284" w:right="454" w:firstLine="0"/>
        <w:jc w:val="both"/>
        <w:rPr>
          <w:b w:val="0"/>
          <w:i w:val="0"/>
          <w:sz w:val="22"/>
          <w:szCs w:val="22"/>
        </w:rPr>
      </w:pPr>
      <w:r w:rsidRPr="0050505D">
        <w:rPr>
          <w:b w:val="0"/>
          <w:i w:val="0"/>
          <w:sz w:val="22"/>
          <w:szCs w:val="22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CB424F" w:rsidRPr="0050505D" w:rsidRDefault="00CB424F" w:rsidP="00CB424F">
      <w:pPr>
        <w:pStyle w:val="Title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ind w:left="-284" w:right="454" w:firstLine="0"/>
        <w:jc w:val="both"/>
        <w:rPr>
          <w:b w:val="0"/>
          <w:i w:val="0"/>
          <w:sz w:val="22"/>
          <w:szCs w:val="22"/>
          <w:lang w:val="ru-RU"/>
        </w:rPr>
      </w:pPr>
      <w:r w:rsidRPr="0050505D">
        <w:rPr>
          <w:b w:val="0"/>
          <w:i w:val="0"/>
          <w:sz w:val="22"/>
          <w:szCs w:val="22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CB424F" w:rsidRPr="0050505D" w:rsidRDefault="00CB424F" w:rsidP="00CB424F">
      <w:pPr>
        <w:pStyle w:val="ListParagraph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lang w:val="ro-RO"/>
        </w:rPr>
      </w:pPr>
      <w:r w:rsidRPr="0050505D">
        <w:rPr>
          <w:rFonts w:ascii="Times New Roman" w:hAnsi="Times New Roman" w:cs="Times New Roman"/>
          <w:lang w:val="ro-RO"/>
        </w:rPr>
        <w:t>Larry J. Peterson „Contemporary Oral and Maxillofacial Surgery”, fourth edition, 2003, USA.</w:t>
      </w:r>
    </w:p>
    <w:p w:rsidR="00CB424F" w:rsidRPr="0050505D" w:rsidRDefault="00CB424F" w:rsidP="00CB424F">
      <w:pPr>
        <w:pStyle w:val="ListParagraph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lang w:val="ro-RO"/>
        </w:rPr>
      </w:pPr>
      <w:r w:rsidRPr="0050505D">
        <w:rPr>
          <w:rFonts w:ascii="Times New Roman" w:hAnsi="Times New Roman" w:cs="Times New Roman"/>
          <w:lang w:val="ro-RO"/>
        </w:rPr>
        <w:t xml:space="preserve">Fragiskos D. Fragiskos „Oral surgery”, </w:t>
      </w:r>
      <w:r w:rsidRPr="0050505D">
        <w:rPr>
          <w:rFonts w:ascii="Times New Roman" w:eastAsia="MinionPro-Regular" w:hAnsi="Times New Roman" w:cs="Times New Roman"/>
          <w:color w:val="141314"/>
          <w:lang w:val="en-US"/>
        </w:rPr>
        <w:t>Springer-Verlag Berlin Heidelberg, 2007.</w:t>
      </w:r>
    </w:p>
    <w:p w:rsidR="00CB424F" w:rsidRPr="0050505D" w:rsidRDefault="00CB424F" w:rsidP="00CB424F">
      <w:pPr>
        <w:pStyle w:val="ListParagraph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lang w:val="ro-RO"/>
        </w:rPr>
      </w:pPr>
      <w:r w:rsidRPr="0050505D">
        <w:rPr>
          <w:rFonts w:ascii="Times New Roman" w:hAnsi="Times New Roman" w:cs="Times New Roman"/>
          <w:bCs/>
          <w:lang w:val="en-US"/>
        </w:rPr>
        <w:t xml:space="preserve">Karl R. Koerner “Manual of Minor Oral Surgery for the General Dentist”, 2006, US. </w:t>
      </w: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307047" w:rsidRDefault="00307047" w:rsidP="00CB424F">
      <w:pPr>
        <w:pStyle w:val="Title"/>
        <w:ind w:left="720"/>
        <w:rPr>
          <w:szCs w:val="28"/>
        </w:rPr>
      </w:pPr>
    </w:p>
    <w:p w:rsidR="00307047" w:rsidRDefault="00307047" w:rsidP="00CB424F">
      <w:pPr>
        <w:pStyle w:val="Title"/>
        <w:ind w:left="720"/>
        <w:rPr>
          <w:szCs w:val="28"/>
        </w:rPr>
      </w:pPr>
    </w:p>
    <w:p w:rsidR="00307047" w:rsidRDefault="00307047" w:rsidP="00CB424F">
      <w:pPr>
        <w:pStyle w:val="Title"/>
        <w:ind w:left="720"/>
        <w:rPr>
          <w:szCs w:val="28"/>
        </w:rPr>
      </w:pPr>
    </w:p>
    <w:p w:rsidR="00307047" w:rsidRDefault="00307047" w:rsidP="00CB424F">
      <w:pPr>
        <w:pStyle w:val="Title"/>
        <w:ind w:left="720"/>
        <w:rPr>
          <w:szCs w:val="28"/>
        </w:rPr>
      </w:pPr>
    </w:p>
    <w:p w:rsidR="00307047" w:rsidRDefault="00307047" w:rsidP="00CB424F">
      <w:pPr>
        <w:pStyle w:val="Title"/>
        <w:ind w:left="720"/>
        <w:rPr>
          <w:szCs w:val="28"/>
        </w:rPr>
      </w:pPr>
    </w:p>
    <w:p w:rsidR="00307047" w:rsidRDefault="00307047" w:rsidP="00307047">
      <w:pPr>
        <w:pStyle w:val="Title"/>
        <w:ind w:left="720" w:right="454"/>
        <w:rPr>
          <w:szCs w:val="28"/>
        </w:rPr>
      </w:pPr>
      <w:r w:rsidRPr="00DB1F25">
        <w:rPr>
          <w:szCs w:val="28"/>
        </w:rPr>
        <w:lastRenderedPageBreak/>
        <w:t>Elaborarea metodic</w:t>
      </w:r>
      <w:r>
        <w:rPr>
          <w:szCs w:val="28"/>
        </w:rPr>
        <w:t>ă  Nr. 5</w:t>
      </w:r>
    </w:p>
    <w:p w:rsidR="00307047" w:rsidRDefault="00307047" w:rsidP="00307047">
      <w:pPr>
        <w:pStyle w:val="Title"/>
        <w:ind w:left="720" w:right="454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307047" w:rsidRPr="00DB1F25" w:rsidRDefault="00307047" w:rsidP="00307047">
      <w:pPr>
        <w:pStyle w:val="Title"/>
        <w:ind w:left="720" w:right="454"/>
        <w:rPr>
          <w:szCs w:val="28"/>
        </w:rPr>
      </w:pPr>
    </w:p>
    <w:p w:rsidR="00307047" w:rsidRPr="00146D8A" w:rsidRDefault="00307047" w:rsidP="00307047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Tema</w:t>
      </w:r>
      <w:r w:rsidRPr="00DB1F25">
        <w:rPr>
          <w:szCs w:val="28"/>
        </w:rPr>
        <w:t xml:space="preserve">: </w:t>
      </w:r>
      <w:r w:rsidRPr="00293860">
        <w:rPr>
          <w:szCs w:val="28"/>
        </w:rPr>
        <w:t>Examenul  clinic a</w:t>
      </w:r>
      <w:r>
        <w:rPr>
          <w:szCs w:val="28"/>
        </w:rPr>
        <w:t>l</w:t>
      </w:r>
      <w:r w:rsidRPr="00293860">
        <w:rPr>
          <w:szCs w:val="28"/>
        </w:rPr>
        <w:t xml:space="preserve"> bolnavilor în secţia (cabin</w:t>
      </w:r>
      <w:r>
        <w:rPr>
          <w:szCs w:val="28"/>
        </w:rPr>
        <w:t>etul) de chirurgie oro-maxilo-</w:t>
      </w:r>
      <w:r w:rsidRPr="00293860">
        <w:rPr>
          <w:szCs w:val="28"/>
        </w:rPr>
        <w:t xml:space="preserve"> facială.</w:t>
      </w:r>
    </w:p>
    <w:p w:rsidR="00307047" w:rsidRDefault="00307047" w:rsidP="00307047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307047" w:rsidRPr="004772DE" w:rsidRDefault="00307047" w:rsidP="00307047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Scopul lucrării:</w:t>
      </w:r>
      <w:r>
        <w:rPr>
          <w:szCs w:val="28"/>
          <w:u w:val="single"/>
        </w:rPr>
        <w:t xml:space="preserve"> 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examinarea</w:t>
      </w:r>
      <w:r>
        <w:rPr>
          <w:szCs w:val="28"/>
        </w:rPr>
        <w:t xml:space="preserve"> clinică a</w:t>
      </w:r>
      <w:r w:rsidRPr="004772DE">
        <w:rPr>
          <w:szCs w:val="28"/>
        </w:rPr>
        <w:t xml:space="preserve"> pacienţilor cu patologie OMF</w:t>
      </w:r>
      <w:r>
        <w:rPr>
          <w:szCs w:val="28"/>
        </w:rPr>
        <w:t>.</w:t>
      </w:r>
      <w:r w:rsidRPr="004772DE">
        <w:rPr>
          <w:szCs w:val="28"/>
        </w:rPr>
        <w:t xml:space="preserve"> 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307047" w:rsidRPr="00DB1F25" w:rsidRDefault="00307047" w:rsidP="00307047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307047" w:rsidRPr="00DB1F25" w:rsidRDefault="00307047" w:rsidP="00307047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307047" w:rsidRDefault="00307047" w:rsidP="00307047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307047" w:rsidRDefault="00307047" w:rsidP="00307047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4. Generalizare– 1</w:t>
      </w:r>
      <w:r w:rsidRPr="00DB1F25">
        <w:rPr>
          <w:szCs w:val="28"/>
        </w:rPr>
        <w:t>0 min.</w:t>
      </w:r>
    </w:p>
    <w:p w:rsidR="00307047" w:rsidRPr="00DB1F25" w:rsidRDefault="00307047" w:rsidP="00307047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</w:p>
    <w:p w:rsidR="00307047" w:rsidRPr="0050505D" w:rsidRDefault="00307047" w:rsidP="00307047">
      <w:pPr>
        <w:pStyle w:val="Title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307047" w:rsidRDefault="00307047" w:rsidP="00307047">
      <w:pPr>
        <w:tabs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284" w:right="454"/>
        <w:rPr>
          <w:rFonts w:ascii="Times New Roman" w:hAnsi="Times New Roman" w:cs="Times New Roman"/>
          <w:sz w:val="28"/>
          <w:szCs w:val="28"/>
          <w:lang w:val="ro-RO"/>
        </w:rPr>
      </w:pPr>
    </w:p>
    <w:p w:rsidR="00307047" w:rsidRDefault="00307047" w:rsidP="00307047">
      <w:pPr>
        <w:numPr>
          <w:ilvl w:val="0"/>
          <w:numId w:val="44"/>
        </w:numPr>
        <w:tabs>
          <w:tab w:val="clear" w:pos="360"/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142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4F2822">
        <w:rPr>
          <w:rFonts w:ascii="Times New Roman" w:hAnsi="Times New Roman" w:cs="Times New Roman"/>
          <w:sz w:val="28"/>
          <w:szCs w:val="28"/>
          <w:lang w:val="ro-RO"/>
        </w:rPr>
        <w:t xml:space="preserve">Elementele principale ce caracterizează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defectele şi </w:t>
      </w:r>
      <w:r w:rsidRPr="004F2822">
        <w:rPr>
          <w:rFonts w:ascii="Times New Roman" w:hAnsi="Times New Roman" w:cs="Times New Roman"/>
          <w:sz w:val="28"/>
          <w:szCs w:val="28"/>
          <w:lang w:val="ro-RO"/>
        </w:rPr>
        <w:t>deformaţiile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07047" w:rsidRDefault="00307047" w:rsidP="00307047">
      <w:pPr>
        <w:numPr>
          <w:ilvl w:val="0"/>
          <w:numId w:val="44"/>
        </w:numPr>
        <w:tabs>
          <w:tab w:val="clear" w:pos="360"/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142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Anamneza bolii (actualei maladii). Caracteristica.</w:t>
      </w:r>
    </w:p>
    <w:p w:rsidR="00307047" w:rsidRDefault="00307047" w:rsidP="00307047">
      <w:pPr>
        <w:numPr>
          <w:ilvl w:val="0"/>
          <w:numId w:val="44"/>
        </w:numPr>
        <w:tabs>
          <w:tab w:val="clear" w:pos="360"/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142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Anamneza vieţii.  Caracteristica.</w:t>
      </w:r>
    </w:p>
    <w:p w:rsidR="00307047" w:rsidRDefault="00307047" w:rsidP="00307047">
      <w:pPr>
        <w:numPr>
          <w:ilvl w:val="0"/>
          <w:numId w:val="44"/>
        </w:numPr>
        <w:tabs>
          <w:tab w:val="clear" w:pos="360"/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142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Anamneza alergologică.</w:t>
      </w:r>
    </w:p>
    <w:p w:rsidR="00307047" w:rsidRDefault="00307047" w:rsidP="00307047">
      <w:pPr>
        <w:numPr>
          <w:ilvl w:val="0"/>
          <w:numId w:val="44"/>
        </w:numPr>
        <w:tabs>
          <w:tab w:val="clear" w:pos="360"/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142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Examenul obiectiv exo și endo-bucal. Caracteristica.</w:t>
      </w:r>
    </w:p>
    <w:p w:rsidR="00307047" w:rsidRDefault="00307047" w:rsidP="00307047">
      <w:pPr>
        <w:numPr>
          <w:ilvl w:val="0"/>
          <w:numId w:val="44"/>
        </w:numPr>
        <w:tabs>
          <w:tab w:val="clear" w:pos="360"/>
          <w:tab w:val="left" w:pos="-142"/>
          <w:tab w:val="left" w:pos="142"/>
          <w:tab w:val="left" w:pos="4962"/>
          <w:tab w:val="left" w:pos="5529"/>
        </w:tabs>
        <w:spacing w:after="0" w:line="240" w:lineRule="auto"/>
        <w:ind w:left="-142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4F2822">
        <w:rPr>
          <w:rFonts w:ascii="Times New Roman" w:hAnsi="Times New Roman" w:cs="Times New Roman"/>
          <w:sz w:val="28"/>
          <w:szCs w:val="28"/>
          <w:lang w:val="ro-RO"/>
        </w:rPr>
        <w:t>Examenul stării generale a bolnavului, scopurile principale, corelaţia dintre starea generală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şi leziunile oro-maxilo-faciale</w:t>
      </w:r>
      <w:r w:rsidRPr="004F282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07047" w:rsidRDefault="00307047" w:rsidP="00307047">
      <w:pPr>
        <w:pStyle w:val="Title"/>
        <w:tabs>
          <w:tab w:val="left" w:pos="142"/>
        </w:tabs>
        <w:ind w:left="-142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br/>
      </w:r>
    </w:p>
    <w:p w:rsidR="00307047" w:rsidRDefault="00307047" w:rsidP="00307047">
      <w:pPr>
        <w:pStyle w:val="Title"/>
        <w:tabs>
          <w:tab w:val="left" w:pos="142"/>
        </w:tabs>
        <w:ind w:left="-142" w:right="454"/>
        <w:rPr>
          <w:b w:val="0"/>
          <w:i w:val="0"/>
          <w:sz w:val="24"/>
        </w:rPr>
      </w:pPr>
    </w:p>
    <w:p w:rsidR="00307047" w:rsidRDefault="00307047" w:rsidP="00307047">
      <w:pPr>
        <w:pStyle w:val="Title"/>
        <w:tabs>
          <w:tab w:val="left" w:pos="142"/>
        </w:tabs>
        <w:ind w:left="-142" w:right="454"/>
        <w:rPr>
          <w:b w:val="0"/>
          <w:i w:val="0"/>
          <w:sz w:val="24"/>
        </w:rPr>
      </w:pPr>
    </w:p>
    <w:p w:rsidR="00307047" w:rsidRDefault="00307047" w:rsidP="00307047">
      <w:pPr>
        <w:pStyle w:val="Title"/>
        <w:tabs>
          <w:tab w:val="left" w:pos="142"/>
        </w:tabs>
        <w:ind w:left="-142" w:right="454"/>
        <w:rPr>
          <w:b w:val="0"/>
          <w:i w:val="0"/>
          <w:sz w:val="24"/>
        </w:rPr>
      </w:pPr>
    </w:p>
    <w:p w:rsidR="00307047" w:rsidRDefault="00307047" w:rsidP="00307047">
      <w:pPr>
        <w:pStyle w:val="Title"/>
        <w:tabs>
          <w:tab w:val="left" w:pos="142"/>
        </w:tabs>
        <w:ind w:left="-142" w:right="454"/>
        <w:rPr>
          <w:b w:val="0"/>
          <w:i w:val="0"/>
          <w:sz w:val="24"/>
        </w:rPr>
      </w:pPr>
    </w:p>
    <w:p w:rsidR="00307047" w:rsidRPr="0050505D" w:rsidRDefault="00307047" w:rsidP="00307047">
      <w:pPr>
        <w:pStyle w:val="Title"/>
        <w:tabs>
          <w:tab w:val="left" w:pos="142"/>
        </w:tabs>
        <w:ind w:left="-284" w:right="454"/>
        <w:rPr>
          <w:b w:val="0"/>
          <w:i w:val="0"/>
          <w:sz w:val="22"/>
          <w:szCs w:val="22"/>
        </w:rPr>
      </w:pPr>
      <w:r w:rsidRPr="0050505D">
        <w:rPr>
          <w:b w:val="0"/>
          <w:i w:val="0"/>
          <w:sz w:val="22"/>
          <w:szCs w:val="22"/>
        </w:rPr>
        <w:t>Bibliografia</w:t>
      </w:r>
    </w:p>
    <w:p w:rsidR="00307047" w:rsidRPr="0050505D" w:rsidRDefault="00307047" w:rsidP="00307047">
      <w:pPr>
        <w:pStyle w:val="Title"/>
        <w:tabs>
          <w:tab w:val="left" w:pos="142"/>
        </w:tabs>
        <w:ind w:left="-284" w:right="454"/>
        <w:rPr>
          <w:b w:val="0"/>
          <w:i w:val="0"/>
          <w:sz w:val="22"/>
          <w:szCs w:val="22"/>
        </w:rPr>
      </w:pPr>
    </w:p>
    <w:p w:rsidR="00307047" w:rsidRPr="0050505D" w:rsidRDefault="00307047" w:rsidP="00307047">
      <w:pPr>
        <w:pStyle w:val="Title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ind w:left="-284" w:right="454" w:firstLine="0"/>
        <w:jc w:val="both"/>
        <w:rPr>
          <w:b w:val="0"/>
          <w:i w:val="0"/>
          <w:sz w:val="22"/>
          <w:szCs w:val="22"/>
        </w:rPr>
      </w:pPr>
      <w:r w:rsidRPr="0050505D">
        <w:rPr>
          <w:b w:val="0"/>
          <w:i w:val="0"/>
          <w:sz w:val="22"/>
          <w:szCs w:val="22"/>
        </w:rPr>
        <w:t>Materialele lecţiilor.</w:t>
      </w:r>
    </w:p>
    <w:p w:rsidR="00307047" w:rsidRPr="0050505D" w:rsidRDefault="00307047" w:rsidP="00307047">
      <w:pPr>
        <w:pStyle w:val="Title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ind w:left="-284" w:right="454" w:firstLine="0"/>
        <w:jc w:val="both"/>
        <w:rPr>
          <w:b w:val="0"/>
          <w:i w:val="0"/>
          <w:sz w:val="22"/>
          <w:szCs w:val="22"/>
        </w:rPr>
      </w:pPr>
      <w:r w:rsidRPr="0050505D">
        <w:rPr>
          <w:b w:val="0"/>
          <w:i w:val="0"/>
          <w:sz w:val="22"/>
          <w:szCs w:val="22"/>
        </w:rPr>
        <w:t xml:space="preserve">C. Burlibaşa Chirurgie orală şi maxilofacială. Bucureşti 1999 pag. </w:t>
      </w:r>
      <w:r w:rsidRPr="0050505D">
        <w:rPr>
          <w:b w:val="0"/>
          <w:i w:val="0"/>
          <w:sz w:val="22"/>
          <w:szCs w:val="22"/>
          <w:lang w:val="ru-RU"/>
        </w:rPr>
        <w:t>51</w:t>
      </w:r>
      <w:r w:rsidRPr="0050505D">
        <w:rPr>
          <w:b w:val="0"/>
          <w:i w:val="0"/>
          <w:sz w:val="22"/>
          <w:szCs w:val="22"/>
        </w:rPr>
        <w:t>-162</w:t>
      </w:r>
    </w:p>
    <w:p w:rsidR="00307047" w:rsidRPr="0050505D" w:rsidRDefault="00307047" w:rsidP="00307047">
      <w:pPr>
        <w:pStyle w:val="Title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ind w:left="-284" w:right="454" w:firstLine="0"/>
        <w:jc w:val="both"/>
        <w:rPr>
          <w:b w:val="0"/>
          <w:i w:val="0"/>
          <w:sz w:val="22"/>
          <w:szCs w:val="22"/>
        </w:rPr>
      </w:pPr>
      <w:r w:rsidRPr="0050505D">
        <w:rPr>
          <w:b w:val="0"/>
          <w:i w:val="0"/>
          <w:sz w:val="22"/>
          <w:szCs w:val="22"/>
        </w:rPr>
        <w:t>G. Timoşca C. Burlibaşa Chirurgie buco-maxilo-facială Chişinău 1992 pag. 51-136</w:t>
      </w:r>
    </w:p>
    <w:p w:rsidR="00307047" w:rsidRPr="0050505D" w:rsidRDefault="00307047" w:rsidP="00307047">
      <w:pPr>
        <w:pStyle w:val="Title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ind w:left="-284" w:right="454" w:firstLine="0"/>
        <w:jc w:val="both"/>
        <w:rPr>
          <w:b w:val="0"/>
          <w:i w:val="0"/>
          <w:sz w:val="22"/>
          <w:szCs w:val="22"/>
        </w:rPr>
      </w:pPr>
      <w:r w:rsidRPr="0050505D">
        <w:rPr>
          <w:b w:val="0"/>
          <w:i w:val="0"/>
          <w:sz w:val="22"/>
          <w:szCs w:val="22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307047" w:rsidRPr="0050505D" w:rsidRDefault="00307047" w:rsidP="00307047">
      <w:pPr>
        <w:pStyle w:val="Title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ind w:left="-284" w:right="454" w:firstLine="0"/>
        <w:jc w:val="both"/>
        <w:rPr>
          <w:b w:val="0"/>
          <w:i w:val="0"/>
          <w:sz w:val="22"/>
          <w:szCs w:val="22"/>
          <w:lang w:val="ru-RU"/>
        </w:rPr>
      </w:pPr>
      <w:r w:rsidRPr="0050505D">
        <w:rPr>
          <w:b w:val="0"/>
          <w:i w:val="0"/>
          <w:sz w:val="22"/>
          <w:szCs w:val="22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307047" w:rsidRPr="0050505D" w:rsidRDefault="00307047" w:rsidP="00307047">
      <w:pPr>
        <w:pStyle w:val="ListParagraph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lang w:val="ro-RO"/>
        </w:rPr>
      </w:pPr>
      <w:r w:rsidRPr="0050505D">
        <w:rPr>
          <w:rFonts w:ascii="Times New Roman" w:hAnsi="Times New Roman" w:cs="Times New Roman"/>
          <w:lang w:val="ro-RO"/>
        </w:rPr>
        <w:t>Larry J. Peterson „Contemporary Oral and Maxillofacial Surgery”, fourth edition, 2003, USA.</w:t>
      </w:r>
    </w:p>
    <w:p w:rsidR="00307047" w:rsidRPr="0050505D" w:rsidRDefault="00307047" w:rsidP="00307047">
      <w:pPr>
        <w:pStyle w:val="ListParagraph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lang w:val="ro-RO"/>
        </w:rPr>
      </w:pPr>
      <w:r w:rsidRPr="0050505D">
        <w:rPr>
          <w:rFonts w:ascii="Times New Roman" w:hAnsi="Times New Roman" w:cs="Times New Roman"/>
          <w:lang w:val="ro-RO"/>
        </w:rPr>
        <w:t xml:space="preserve">Fragiskos D. Fragiskos „Oral surgery”, </w:t>
      </w:r>
      <w:r w:rsidRPr="0050505D">
        <w:rPr>
          <w:rFonts w:ascii="Times New Roman" w:eastAsia="MinionPro-Regular" w:hAnsi="Times New Roman" w:cs="Times New Roman"/>
          <w:color w:val="141314"/>
          <w:lang w:val="en-US"/>
        </w:rPr>
        <w:t>Springer-Verlag Berlin Heidelberg, 2007.</w:t>
      </w:r>
    </w:p>
    <w:p w:rsidR="00307047" w:rsidRPr="0050505D" w:rsidRDefault="00307047" w:rsidP="00307047">
      <w:pPr>
        <w:pStyle w:val="ListParagraph"/>
        <w:numPr>
          <w:ilvl w:val="0"/>
          <w:numId w:val="17"/>
        </w:numPr>
        <w:tabs>
          <w:tab w:val="clear" w:pos="720"/>
          <w:tab w:val="left" w:pos="-142"/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lang w:val="ro-RO"/>
        </w:rPr>
      </w:pPr>
      <w:r w:rsidRPr="0050505D">
        <w:rPr>
          <w:rFonts w:ascii="Times New Roman" w:hAnsi="Times New Roman" w:cs="Times New Roman"/>
          <w:bCs/>
          <w:lang w:val="en-US"/>
        </w:rPr>
        <w:t xml:space="preserve">Karl R. Koerner “Manual of Minor Oral Surgery for the General Dentist”, 2006, US. </w:t>
      </w:r>
    </w:p>
    <w:p w:rsidR="00307047" w:rsidRDefault="00307047" w:rsidP="00CB424F">
      <w:pPr>
        <w:pStyle w:val="Title"/>
        <w:ind w:left="720"/>
        <w:rPr>
          <w:szCs w:val="28"/>
        </w:rPr>
      </w:pPr>
    </w:p>
    <w:p w:rsidR="00307047" w:rsidRDefault="00307047" w:rsidP="00CB424F">
      <w:pPr>
        <w:pStyle w:val="Title"/>
        <w:ind w:left="720"/>
        <w:rPr>
          <w:szCs w:val="28"/>
        </w:rPr>
      </w:pPr>
    </w:p>
    <w:p w:rsidR="00307047" w:rsidRDefault="00307047" w:rsidP="00CB424F">
      <w:pPr>
        <w:pStyle w:val="Title"/>
        <w:ind w:left="720"/>
        <w:rPr>
          <w:szCs w:val="28"/>
        </w:rPr>
      </w:pPr>
    </w:p>
    <w:p w:rsidR="00307047" w:rsidRDefault="00307047" w:rsidP="00CB424F">
      <w:pPr>
        <w:pStyle w:val="Title"/>
        <w:ind w:left="720"/>
        <w:rPr>
          <w:szCs w:val="28"/>
        </w:rPr>
      </w:pPr>
    </w:p>
    <w:p w:rsidR="00307047" w:rsidRDefault="00307047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  <w:r w:rsidRPr="00DB1F25">
        <w:rPr>
          <w:szCs w:val="28"/>
        </w:rPr>
        <w:lastRenderedPageBreak/>
        <w:t>Elaborarea metodic</w:t>
      </w:r>
      <w:r>
        <w:rPr>
          <w:szCs w:val="28"/>
        </w:rPr>
        <w:t xml:space="preserve">ă  Nr. </w:t>
      </w:r>
      <w:r w:rsidR="00307047">
        <w:rPr>
          <w:szCs w:val="28"/>
        </w:rPr>
        <w:t>6</w:t>
      </w:r>
    </w:p>
    <w:p w:rsidR="00CB424F" w:rsidRDefault="00CB424F" w:rsidP="00CB424F">
      <w:pPr>
        <w:pStyle w:val="Title"/>
        <w:ind w:left="720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CB424F" w:rsidRPr="00DB1F25" w:rsidRDefault="00CB424F" w:rsidP="00CB424F">
      <w:pPr>
        <w:pStyle w:val="Title"/>
        <w:ind w:left="720"/>
        <w:rPr>
          <w:szCs w:val="28"/>
        </w:rPr>
      </w:pPr>
    </w:p>
    <w:p w:rsidR="00CB424F" w:rsidRPr="00146D8A" w:rsidRDefault="00CB424F" w:rsidP="00CB424F">
      <w:pPr>
        <w:tabs>
          <w:tab w:val="left" w:pos="142"/>
        </w:tabs>
        <w:spacing w:after="0"/>
        <w:ind w:left="-284" w:right="454"/>
        <w:rPr>
          <w:szCs w:val="28"/>
          <w:lang w:val="ro-RO"/>
        </w:rPr>
      </w:pPr>
      <w:r w:rsidRPr="001A16B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Tema</w:t>
      </w:r>
      <w:r w:rsidRPr="001A16B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Explorări </w:t>
      </w:r>
      <w:r w:rsidRPr="001A16B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paraclinice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utilizate pentru depistarea afecţiunilor OMF</w:t>
      </w:r>
    </w:p>
    <w:p w:rsidR="00CB424F" w:rsidRDefault="00CB424F" w:rsidP="00CB424F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CB424F" w:rsidRPr="004772DE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Scopul lucrării:</w:t>
      </w:r>
      <w:r>
        <w:rPr>
          <w:szCs w:val="28"/>
          <w:u w:val="single"/>
        </w:rPr>
        <w:t xml:space="preserve"> 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</w:t>
      </w:r>
      <w:r>
        <w:rPr>
          <w:szCs w:val="28"/>
        </w:rPr>
        <w:t>indicaţiile şi metodele de investigaţii paraclinice utilizate în stomatologie.</w:t>
      </w:r>
      <w:r w:rsidRPr="004772DE">
        <w:rPr>
          <w:szCs w:val="28"/>
        </w:rPr>
        <w:t xml:space="preserve"> 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4. Generalizare– 1</w:t>
      </w:r>
      <w:r w:rsidRPr="00DB1F25">
        <w:rPr>
          <w:szCs w:val="28"/>
        </w:rPr>
        <w:t>0 min.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</w:p>
    <w:p w:rsidR="00CB424F" w:rsidRPr="0050505D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CB424F" w:rsidRPr="00D151E0" w:rsidRDefault="00CB424F" w:rsidP="00CB424F">
      <w:pPr>
        <w:pStyle w:val="BodyText"/>
        <w:numPr>
          <w:ilvl w:val="0"/>
          <w:numId w:val="4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51E0">
        <w:rPr>
          <w:rFonts w:ascii="Times New Roman" w:hAnsi="Times New Roman" w:cs="Times New Roman"/>
          <w:sz w:val="28"/>
          <w:szCs w:val="28"/>
          <w:lang w:val="en-US"/>
        </w:rPr>
        <w:t>Explorări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51E0">
        <w:rPr>
          <w:rFonts w:ascii="Times New Roman" w:hAnsi="Times New Roman" w:cs="Times New Roman"/>
          <w:sz w:val="28"/>
          <w:szCs w:val="28"/>
          <w:lang w:val="en-US"/>
        </w:rPr>
        <w:t>paraclinice loco-regionale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51E0">
        <w:rPr>
          <w:rFonts w:cs="Times New Roman"/>
          <w:sz w:val="28"/>
          <w:szCs w:val="28"/>
          <w:lang w:val="en-US"/>
        </w:rPr>
        <w:t>ș</w:t>
      </w:r>
      <w:r w:rsidRPr="00D151E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51E0">
        <w:rPr>
          <w:rFonts w:ascii="Times New Roman" w:hAnsi="Times New Roman" w:cs="Times New Roman"/>
          <w:sz w:val="28"/>
          <w:szCs w:val="28"/>
          <w:lang w:val="en-US"/>
        </w:rPr>
        <w:t>generale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utilizate în chirurgia OMF. S</w:t>
      </w:r>
      <w:r w:rsidRPr="00D151E0">
        <w:rPr>
          <w:rFonts w:ascii="Times New Roman" w:hAnsi="Times New Roman" w:cs="Times New Roman"/>
          <w:sz w:val="28"/>
          <w:szCs w:val="28"/>
          <w:lang w:val="en-US"/>
        </w:rPr>
        <w:t>copul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51E0">
        <w:rPr>
          <w:rFonts w:ascii="Times New Roman" w:hAnsi="Times New Roman" w:cs="Times New Roman"/>
          <w:sz w:val="28"/>
          <w:szCs w:val="28"/>
          <w:lang w:val="en-US"/>
        </w:rPr>
        <w:t>şi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rolul </w:t>
      </w:r>
      <w:r w:rsidRPr="00D151E0">
        <w:rPr>
          <w:rFonts w:ascii="Times New Roman" w:hAnsi="Times New Roman" w:cs="Times New Roman"/>
          <w:sz w:val="28"/>
          <w:szCs w:val="28"/>
          <w:lang w:val="en-US"/>
        </w:rPr>
        <w:t>lor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51E0">
        <w:rPr>
          <w:rFonts w:ascii="Times New Roman" w:hAnsi="Times New Roman" w:cs="Times New Roman"/>
          <w:sz w:val="28"/>
          <w:szCs w:val="28"/>
          <w:lang w:val="en-US"/>
        </w:rPr>
        <w:t>pentru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51E0">
        <w:rPr>
          <w:rFonts w:ascii="Times New Roman" w:hAnsi="Times New Roman" w:cs="Times New Roman"/>
          <w:sz w:val="28"/>
          <w:szCs w:val="28"/>
          <w:lang w:val="en-US"/>
        </w:rPr>
        <w:t>precizarea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51E0">
        <w:rPr>
          <w:rFonts w:ascii="Times New Roman" w:hAnsi="Times New Roman" w:cs="Times New Roman"/>
          <w:sz w:val="28"/>
          <w:szCs w:val="28"/>
          <w:lang w:val="en-US"/>
        </w:rPr>
        <w:t>diagnosticului.</w:t>
      </w:r>
    </w:p>
    <w:p w:rsidR="00CB424F" w:rsidRDefault="00CB424F" w:rsidP="00CB424F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151E0">
        <w:rPr>
          <w:rFonts w:ascii="Times New Roman" w:hAnsi="Times New Roman" w:cs="Times New Roman"/>
          <w:sz w:val="28"/>
          <w:szCs w:val="28"/>
          <w:lang w:val="ro-RO"/>
        </w:rPr>
        <w:t>Examenele de laborator</w:t>
      </w:r>
      <w:r>
        <w:rPr>
          <w:rFonts w:ascii="Times New Roman" w:hAnsi="Times New Roman" w:cs="Times New Roman"/>
          <w:sz w:val="28"/>
          <w:szCs w:val="28"/>
          <w:lang w:val="ro-RO"/>
        </w:rPr>
        <w:t>. Indicaţii şi însemnătatea clinică.</w:t>
      </w:r>
    </w:p>
    <w:p w:rsidR="006100A1" w:rsidRPr="00307047" w:rsidRDefault="006100A1" w:rsidP="006100A1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/>
          <w:spacing w:val="2"/>
          <w:sz w:val="28"/>
          <w:szCs w:val="28"/>
          <w:lang w:val="en-US"/>
        </w:rPr>
      </w:pPr>
      <w:r w:rsidRPr="00307047">
        <w:rPr>
          <w:rFonts w:ascii="Times New Roman" w:hAnsi="Times New Roman"/>
          <w:spacing w:val="2"/>
          <w:sz w:val="28"/>
          <w:szCs w:val="28"/>
          <w:lang w:val="ro-RO"/>
        </w:rPr>
        <w:t>hemograma (eritrocite, leucocite, trombocite, hemoglobina);</w:t>
      </w:r>
    </w:p>
    <w:p w:rsidR="006100A1" w:rsidRPr="00307047" w:rsidRDefault="006100A1" w:rsidP="006100A1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/>
          <w:spacing w:val="2"/>
          <w:sz w:val="28"/>
          <w:szCs w:val="28"/>
          <w:lang w:val="en-US"/>
        </w:rPr>
      </w:pPr>
      <w:r w:rsidRPr="00307047">
        <w:rPr>
          <w:rFonts w:ascii="Times New Roman" w:hAnsi="Times New Roman"/>
          <w:spacing w:val="2"/>
          <w:sz w:val="28"/>
          <w:szCs w:val="28"/>
          <w:lang w:val="ro-RO"/>
        </w:rPr>
        <w:t>timpul de sângerare și coagulare;</w:t>
      </w:r>
    </w:p>
    <w:p w:rsidR="006100A1" w:rsidRPr="00307047" w:rsidRDefault="006100A1" w:rsidP="006100A1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/>
          <w:spacing w:val="2"/>
          <w:sz w:val="28"/>
          <w:szCs w:val="28"/>
          <w:lang w:val="en-US"/>
        </w:rPr>
      </w:pPr>
      <w:r w:rsidRPr="00307047">
        <w:rPr>
          <w:rFonts w:ascii="Times New Roman" w:hAnsi="Times New Roman"/>
          <w:spacing w:val="2"/>
          <w:sz w:val="28"/>
          <w:szCs w:val="28"/>
          <w:lang w:val="ro-RO"/>
        </w:rPr>
        <w:t xml:space="preserve">timpul de retracție a cheagului, hematocritul; </w:t>
      </w:r>
    </w:p>
    <w:p w:rsidR="006100A1" w:rsidRPr="00307047" w:rsidRDefault="006100A1" w:rsidP="006100A1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  <w:r w:rsidRPr="00307047">
        <w:rPr>
          <w:rFonts w:ascii="Times New Roman" w:hAnsi="Times New Roman"/>
          <w:spacing w:val="2"/>
          <w:sz w:val="28"/>
          <w:szCs w:val="28"/>
          <w:lang w:val="ro-RO"/>
        </w:rPr>
        <w:t xml:space="preserve">glicemia; </w:t>
      </w:r>
    </w:p>
    <w:p w:rsidR="006100A1" w:rsidRPr="00307047" w:rsidRDefault="006100A1" w:rsidP="006100A1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/>
          <w:spacing w:val="2"/>
          <w:sz w:val="28"/>
          <w:szCs w:val="28"/>
          <w:lang w:val="en-US"/>
        </w:rPr>
      </w:pPr>
      <w:r w:rsidRPr="00307047">
        <w:rPr>
          <w:rFonts w:ascii="Times New Roman" w:hAnsi="Times New Roman"/>
          <w:spacing w:val="2"/>
          <w:sz w:val="28"/>
          <w:szCs w:val="28"/>
          <w:lang w:val="ro-RO"/>
        </w:rPr>
        <w:t>colesterolul;</w:t>
      </w:r>
    </w:p>
    <w:p w:rsidR="006100A1" w:rsidRPr="00307047" w:rsidRDefault="006100A1" w:rsidP="006100A1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/>
          <w:spacing w:val="2"/>
          <w:sz w:val="28"/>
          <w:szCs w:val="28"/>
          <w:lang w:val="en-US"/>
        </w:rPr>
      </w:pPr>
      <w:r w:rsidRPr="00307047">
        <w:rPr>
          <w:rFonts w:ascii="Times New Roman" w:hAnsi="Times New Roman"/>
          <w:spacing w:val="2"/>
          <w:sz w:val="28"/>
          <w:szCs w:val="28"/>
          <w:lang w:val="ro-RO"/>
        </w:rPr>
        <w:t>vitamina D;</w:t>
      </w:r>
    </w:p>
    <w:p w:rsidR="00CB424F" w:rsidRDefault="00CB424F" w:rsidP="00307047">
      <w:pPr>
        <w:numPr>
          <w:ilvl w:val="0"/>
          <w:numId w:val="45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151E0">
        <w:rPr>
          <w:rFonts w:ascii="Times New Roman" w:hAnsi="Times New Roman" w:cs="Times New Roman"/>
          <w:sz w:val="28"/>
          <w:szCs w:val="28"/>
          <w:lang w:val="ro-RO"/>
        </w:rPr>
        <w:t>Examenul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>bacteriologic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 xml:space="preserve">Caracteristica.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Indicaţii 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>şi însemnătatea clinică.</w:t>
      </w:r>
    </w:p>
    <w:p w:rsidR="00CB424F" w:rsidRDefault="00CB424F" w:rsidP="00307047">
      <w:pPr>
        <w:numPr>
          <w:ilvl w:val="0"/>
          <w:numId w:val="45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Examenul morfologic. 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 xml:space="preserve">Caracteristica.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Indicaţii 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 xml:space="preserve">şi </w:t>
      </w:r>
      <w:r>
        <w:rPr>
          <w:rFonts w:ascii="Times New Roman" w:hAnsi="Times New Roman" w:cs="Times New Roman"/>
          <w:sz w:val="28"/>
          <w:szCs w:val="28"/>
          <w:lang w:val="ro-RO"/>
        </w:rPr>
        <w:t>rolul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 xml:space="preserve"> clinic.</w:t>
      </w:r>
    </w:p>
    <w:p w:rsidR="00307047" w:rsidRPr="00307047" w:rsidRDefault="00307047" w:rsidP="00307047">
      <w:pPr>
        <w:numPr>
          <w:ilvl w:val="0"/>
          <w:numId w:val="45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Examenul histologic. 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 xml:space="preserve">Caracteristica.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Indicaţii 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 xml:space="preserve">şi </w:t>
      </w:r>
      <w:r>
        <w:rPr>
          <w:rFonts w:ascii="Times New Roman" w:hAnsi="Times New Roman" w:cs="Times New Roman"/>
          <w:sz w:val="28"/>
          <w:szCs w:val="28"/>
          <w:lang w:val="ro-RO"/>
        </w:rPr>
        <w:t>rolul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 xml:space="preserve"> clinic.</w:t>
      </w:r>
    </w:p>
    <w:p w:rsidR="00307047" w:rsidRDefault="00307047" w:rsidP="00307047">
      <w:pPr>
        <w:numPr>
          <w:ilvl w:val="0"/>
          <w:numId w:val="45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Examenul citologic. 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 xml:space="preserve">Caracteristica.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Indicaţii 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 xml:space="preserve">şi </w:t>
      </w:r>
      <w:r>
        <w:rPr>
          <w:rFonts w:ascii="Times New Roman" w:hAnsi="Times New Roman" w:cs="Times New Roman"/>
          <w:sz w:val="28"/>
          <w:szCs w:val="28"/>
          <w:lang w:val="ro-RO"/>
        </w:rPr>
        <w:t>rolul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 xml:space="preserve"> clinic.</w:t>
      </w:r>
    </w:p>
    <w:p w:rsidR="00307047" w:rsidRPr="00D151E0" w:rsidRDefault="00307047" w:rsidP="00307047">
      <w:p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424F" w:rsidRDefault="00CB424F" w:rsidP="00CB424F">
      <w:p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CB424F" w:rsidRDefault="00CB424F" w:rsidP="00CB424F">
      <w:pPr>
        <w:pStyle w:val="Title"/>
        <w:numPr>
          <w:ilvl w:val="0"/>
          <w:numId w:val="18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Materialele lecţiilor.</w:t>
      </w:r>
    </w:p>
    <w:p w:rsidR="00CB424F" w:rsidRDefault="00CB424F" w:rsidP="00CB424F">
      <w:pPr>
        <w:pStyle w:val="Title"/>
        <w:numPr>
          <w:ilvl w:val="0"/>
          <w:numId w:val="18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C. Burlibaşa Chirurgie orală şi maxilofacială. Bucureşti 1999 pag. </w:t>
      </w:r>
      <w:r>
        <w:rPr>
          <w:b w:val="0"/>
          <w:i w:val="0"/>
          <w:sz w:val="24"/>
          <w:lang w:val="ru-RU"/>
        </w:rPr>
        <w:t>51</w:t>
      </w:r>
      <w:r>
        <w:rPr>
          <w:b w:val="0"/>
          <w:i w:val="0"/>
          <w:sz w:val="24"/>
        </w:rPr>
        <w:t>-162</w:t>
      </w:r>
    </w:p>
    <w:p w:rsidR="00CB424F" w:rsidRDefault="00CB424F" w:rsidP="00CB424F">
      <w:pPr>
        <w:pStyle w:val="Title"/>
        <w:numPr>
          <w:ilvl w:val="0"/>
          <w:numId w:val="18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G. Timoşca C. Burlibaşa Chirurgie buco-maxilo-facială Chişinău 1992 pag. 51-136</w:t>
      </w:r>
    </w:p>
    <w:p w:rsidR="00CB424F" w:rsidRDefault="00CB424F" w:rsidP="00CB424F">
      <w:pPr>
        <w:pStyle w:val="Title"/>
        <w:numPr>
          <w:ilvl w:val="0"/>
          <w:numId w:val="18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CB424F" w:rsidRDefault="00CB424F" w:rsidP="00CB424F">
      <w:pPr>
        <w:pStyle w:val="Title"/>
        <w:numPr>
          <w:ilvl w:val="0"/>
          <w:numId w:val="18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CB424F" w:rsidRDefault="00CB424F" w:rsidP="00CB424F">
      <w:pPr>
        <w:pStyle w:val="ListParagraph"/>
        <w:numPr>
          <w:ilvl w:val="0"/>
          <w:numId w:val="18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CB424F" w:rsidRDefault="00CB424F" w:rsidP="00CB424F">
      <w:pPr>
        <w:pStyle w:val="ListParagraph"/>
        <w:numPr>
          <w:ilvl w:val="0"/>
          <w:numId w:val="18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CB424F" w:rsidRDefault="00CB424F" w:rsidP="00CB424F">
      <w:pPr>
        <w:pStyle w:val="ListParagraph"/>
        <w:numPr>
          <w:ilvl w:val="0"/>
          <w:numId w:val="18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  <w:r w:rsidRPr="00DB1F25">
        <w:rPr>
          <w:szCs w:val="28"/>
        </w:rPr>
        <w:lastRenderedPageBreak/>
        <w:t>Elaborarea metodic</w:t>
      </w:r>
      <w:r>
        <w:rPr>
          <w:szCs w:val="28"/>
        </w:rPr>
        <w:t xml:space="preserve">ă  Nr. </w:t>
      </w:r>
      <w:r w:rsidR="00307047">
        <w:rPr>
          <w:szCs w:val="28"/>
        </w:rPr>
        <w:t>7</w:t>
      </w:r>
    </w:p>
    <w:p w:rsidR="00CB424F" w:rsidRDefault="00CB424F" w:rsidP="00CB424F">
      <w:pPr>
        <w:pStyle w:val="Title"/>
        <w:ind w:left="720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CB424F" w:rsidRPr="00DB1F25" w:rsidRDefault="00CB424F" w:rsidP="00CB424F">
      <w:pPr>
        <w:pStyle w:val="Title"/>
        <w:ind w:left="720"/>
        <w:rPr>
          <w:szCs w:val="28"/>
        </w:rPr>
      </w:pPr>
    </w:p>
    <w:p w:rsidR="00CB424F" w:rsidRPr="00146D8A" w:rsidRDefault="00CB424F" w:rsidP="00CB424F">
      <w:pPr>
        <w:tabs>
          <w:tab w:val="left" w:pos="142"/>
        </w:tabs>
        <w:spacing w:after="0"/>
        <w:ind w:left="-284" w:right="454"/>
        <w:rPr>
          <w:szCs w:val="28"/>
          <w:lang w:val="ro-RO"/>
        </w:rPr>
      </w:pPr>
      <w:r w:rsidRPr="001A16B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Tema</w:t>
      </w:r>
      <w:r w:rsidRPr="001A16B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Explorări </w:t>
      </w:r>
      <w:r w:rsidRPr="001A16B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paraclinice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utilizate pentru depistarea afecţiunilor OMF</w:t>
      </w:r>
    </w:p>
    <w:p w:rsidR="00CB424F" w:rsidRDefault="00CB424F" w:rsidP="00CB424F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CB424F" w:rsidRPr="004772DE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Scopul lucrării:</w:t>
      </w:r>
      <w:r>
        <w:rPr>
          <w:szCs w:val="28"/>
          <w:u w:val="single"/>
        </w:rPr>
        <w:t xml:space="preserve"> 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</w:t>
      </w:r>
      <w:r>
        <w:rPr>
          <w:szCs w:val="28"/>
        </w:rPr>
        <w:t>indicaţiile şi metodele de investigaţii paraclinice utilizate în stomatologie.</w:t>
      </w:r>
      <w:r w:rsidRPr="004772DE">
        <w:rPr>
          <w:szCs w:val="28"/>
        </w:rPr>
        <w:t xml:space="preserve"> 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4. Generalizare– 1</w:t>
      </w:r>
      <w:r w:rsidRPr="00DB1F25">
        <w:rPr>
          <w:szCs w:val="28"/>
        </w:rPr>
        <w:t>0 min.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</w:p>
    <w:p w:rsidR="00CB424F" w:rsidRPr="0050505D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CB424F" w:rsidRDefault="00CB424F" w:rsidP="00CB424F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>iopsia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Definiţia. Metodele. Indicaţii 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>şi însemnătatea clinică.</w:t>
      </w:r>
    </w:p>
    <w:p w:rsidR="00CB424F" w:rsidRDefault="00CB424F" w:rsidP="00CB424F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Examenul alergologic. 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 xml:space="preserve">Caracteristica.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Indicaţii 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 xml:space="preserve">şi </w:t>
      </w:r>
      <w:r>
        <w:rPr>
          <w:rFonts w:ascii="Times New Roman" w:hAnsi="Times New Roman" w:cs="Times New Roman"/>
          <w:sz w:val="28"/>
          <w:szCs w:val="28"/>
          <w:lang w:val="ro-RO"/>
        </w:rPr>
        <w:t>rolul</w:t>
      </w:r>
      <w:r w:rsidRPr="00D151E0">
        <w:rPr>
          <w:rFonts w:ascii="Times New Roman" w:hAnsi="Times New Roman" w:cs="Times New Roman"/>
          <w:sz w:val="28"/>
          <w:szCs w:val="28"/>
          <w:lang w:val="ro-RO"/>
        </w:rPr>
        <w:t xml:space="preserve"> clinic. </w:t>
      </w:r>
    </w:p>
    <w:p w:rsidR="00CB424F" w:rsidRDefault="00CB424F" w:rsidP="00CB424F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Somatoscopia.</w:t>
      </w:r>
    </w:p>
    <w:p w:rsidR="00CB424F" w:rsidRDefault="00CB424F" w:rsidP="00CB424F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Termografia</w:t>
      </w:r>
    </w:p>
    <w:p w:rsidR="00CB424F" w:rsidRDefault="00CB424F" w:rsidP="00CB424F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Ecografia </w:t>
      </w:r>
    </w:p>
    <w:p w:rsidR="00CB424F" w:rsidRDefault="00CB424F" w:rsidP="00CB424F">
      <w:p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424F" w:rsidRDefault="00CB424F" w:rsidP="00CB424F">
      <w:p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424F" w:rsidRDefault="00CB424F" w:rsidP="00CB424F">
      <w:p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424F" w:rsidRDefault="00CB424F" w:rsidP="00CB424F">
      <w:p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424F" w:rsidRDefault="00CB424F" w:rsidP="00CB424F">
      <w:p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CB424F" w:rsidRDefault="00CB424F" w:rsidP="00CB424F">
      <w:pPr>
        <w:pStyle w:val="Title"/>
        <w:numPr>
          <w:ilvl w:val="0"/>
          <w:numId w:val="18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Materialele lecţiilor.</w:t>
      </w:r>
    </w:p>
    <w:p w:rsidR="00CB424F" w:rsidRDefault="00CB424F" w:rsidP="00CB424F">
      <w:pPr>
        <w:pStyle w:val="Title"/>
        <w:numPr>
          <w:ilvl w:val="0"/>
          <w:numId w:val="18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C. Burlibaşa Chirurgie orală şi maxilofacială. Bucureşti 1999 pag. </w:t>
      </w:r>
      <w:r>
        <w:rPr>
          <w:b w:val="0"/>
          <w:i w:val="0"/>
          <w:sz w:val="24"/>
          <w:lang w:val="ru-RU"/>
        </w:rPr>
        <w:t>51</w:t>
      </w:r>
      <w:r>
        <w:rPr>
          <w:b w:val="0"/>
          <w:i w:val="0"/>
          <w:sz w:val="24"/>
        </w:rPr>
        <w:t>-162</w:t>
      </w:r>
    </w:p>
    <w:p w:rsidR="00CB424F" w:rsidRDefault="00CB424F" w:rsidP="00CB424F">
      <w:pPr>
        <w:pStyle w:val="Title"/>
        <w:numPr>
          <w:ilvl w:val="0"/>
          <w:numId w:val="18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G. Timoşca C. Burlibaşa Chirurgie buco-maxilo-facială Chişinău 1992 pag. 51-136</w:t>
      </w:r>
    </w:p>
    <w:p w:rsidR="00CB424F" w:rsidRDefault="00CB424F" w:rsidP="00CB424F">
      <w:pPr>
        <w:pStyle w:val="Title"/>
        <w:numPr>
          <w:ilvl w:val="0"/>
          <w:numId w:val="18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CB424F" w:rsidRDefault="00CB424F" w:rsidP="00CB424F">
      <w:pPr>
        <w:pStyle w:val="Title"/>
        <w:numPr>
          <w:ilvl w:val="0"/>
          <w:numId w:val="18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CB424F" w:rsidRDefault="00CB424F" w:rsidP="00CB424F">
      <w:pPr>
        <w:pStyle w:val="ListParagraph"/>
        <w:numPr>
          <w:ilvl w:val="0"/>
          <w:numId w:val="18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CB424F" w:rsidRDefault="00CB424F" w:rsidP="00CB424F">
      <w:pPr>
        <w:pStyle w:val="ListParagraph"/>
        <w:numPr>
          <w:ilvl w:val="0"/>
          <w:numId w:val="18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CB424F" w:rsidRDefault="00CB424F" w:rsidP="00CB424F">
      <w:pPr>
        <w:pStyle w:val="ListParagraph"/>
        <w:numPr>
          <w:ilvl w:val="0"/>
          <w:numId w:val="18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  <w:r w:rsidRPr="00DB1F25">
        <w:rPr>
          <w:szCs w:val="28"/>
        </w:rPr>
        <w:lastRenderedPageBreak/>
        <w:t>Elaborarea metodic</w:t>
      </w:r>
      <w:r>
        <w:rPr>
          <w:szCs w:val="28"/>
        </w:rPr>
        <w:t xml:space="preserve">ă  Nr. </w:t>
      </w:r>
      <w:r w:rsidR="00834133">
        <w:rPr>
          <w:szCs w:val="28"/>
        </w:rPr>
        <w:t>8</w:t>
      </w:r>
    </w:p>
    <w:p w:rsidR="00CB424F" w:rsidRDefault="00CB424F" w:rsidP="00CB424F">
      <w:pPr>
        <w:pStyle w:val="Title"/>
        <w:ind w:left="720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CB424F" w:rsidRPr="00DB1F25" w:rsidRDefault="00CB424F" w:rsidP="00CB424F">
      <w:pPr>
        <w:pStyle w:val="Title"/>
        <w:ind w:left="720"/>
        <w:rPr>
          <w:szCs w:val="28"/>
        </w:rPr>
      </w:pPr>
    </w:p>
    <w:p w:rsidR="00CB424F" w:rsidRPr="00146D8A" w:rsidRDefault="00CB424F" w:rsidP="00CB424F">
      <w:pPr>
        <w:tabs>
          <w:tab w:val="left" w:pos="0"/>
        </w:tabs>
        <w:spacing w:after="0"/>
        <w:ind w:left="-426" w:right="454"/>
        <w:rPr>
          <w:szCs w:val="28"/>
          <w:lang w:val="ro-RO"/>
        </w:rPr>
      </w:pPr>
      <w:r w:rsidRPr="001A16B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Tema</w:t>
      </w:r>
      <w:r w:rsidRPr="001A16B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Explorări</w:t>
      </w:r>
      <w:r w:rsidRPr="001A16B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paraclinice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radiologice utilizate pentru depistarea afecţiunilor oro-maxilo-faciale.</w:t>
      </w:r>
    </w:p>
    <w:p w:rsidR="00CB424F" w:rsidRDefault="00CB424F" w:rsidP="00CB424F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CB424F" w:rsidRPr="004772DE" w:rsidRDefault="00CB424F" w:rsidP="00CB424F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  <w:r w:rsidRPr="00DB1F25">
        <w:rPr>
          <w:szCs w:val="28"/>
          <w:u w:val="single"/>
        </w:rPr>
        <w:t>Scopul lucrării:</w:t>
      </w:r>
      <w:r>
        <w:rPr>
          <w:szCs w:val="28"/>
          <w:u w:val="single"/>
        </w:rPr>
        <w:t xml:space="preserve"> 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</w:t>
      </w:r>
      <w:r>
        <w:rPr>
          <w:szCs w:val="28"/>
        </w:rPr>
        <w:t>indicaţiile şi metodele de investigaţii paraclinice radiologice  utilizate în stomatologie.</w:t>
      </w:r>
      <w:r w:rsidRPr="004772DE">
        <w:rPr>
          <w:szCs w:val="28"/>
        </w:rPr>
        <w:t xml:space="preserve"> 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CB424F" w:rsidRPr="00DB1F25" w:rsidRDefault="00CB424F" w:rsidP="00CB424F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CB424F" w:rsidRPr="00DB1F25" w:rsidRDefault="00CB424F" w:rsidP="00CB424F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CB424F" w:rsidRDefault="00CB424F" w:rsidP="00CB424F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CB424F" w:rsidRDefault="00CB424F" w:rsidP="00CB424F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  <w:r>
        <w:rPr>
          <w:szCs w:val="28"/>
        </w:rPr>
        <w:t xml:space="preserve">                            4. Generalizare– 1</w:t>
      </w:r>
      <w:r w:rsidRPr="00DB1F25">
        <w:rPr>
          <w:szCs w:val="28"/>
        </w:rPr>
        <w:t>0 min.</w:t>
      </w:r>
    </w:p>
    <w:p w:rsidR="00CB424F" w:rsidRPr="00DB1F25" w:rsidRDefault="00CB424F" w:rsidP="00CB424F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</w:p>
    <w:p w:rsidR="00CB424F" w:rsidRPr="0050505D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307047" w:rsidRDefault="00307047" w:rsidP="00CB424F">
      <w:pPr>
        <w:pStyle w:val="ListParagraph"/>
        <w:numPr>
          <w:ilvl w:val="1"/>
          <w:numId w:val="2"/>
        </w:numPr>
        <w:tabs>
          <w:tab w:val="left" w:pos="0"/>
        </w:tabs>
        <w:spacing w:after="0"/>
        <w:ind w:left="-426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Examenul radiologic. Formarea imaginii radiografice.</w:t>
      </w:r>
    </w:p>
    <w:p w:rsidR="00CB424F" w:rsidRDefault="00CB424F" w:rsidP="00CB424F">
      <w:pPr>
        <w:pStyle w:val="ListParagraph"/>
        <w:numPr>
          <w:ilvl w:val="1"/>
          <w:numId w:val="2"/>
        </w:numPr>
        <w:tabs>
          <w:tab w:val="left" w:pos="0"/>
        </w:tabs>
        <w:spacing w:after="0"/>
        <w:ind w:left="-426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Radiografiile endoorale. Caracteristica.</w:t>
      </w:r>
    </w:p>
    <w:p w:rsidR="00307047" w:rsidRPr="00307047" w:rsidRDefault="00307047" w:rsidP="00307047">
      <w:pPr>
        <w:pStyle w:val="ListParagraph"/>
        <w:numPr>
          <w:ilvl w:val="0"/>
          <w:numId w:val="46"/>
        </w:numPr>
        <w:tabs>
          <w:tab w:val="left" w:pos="0"/>
        </w:tabs>
        <w:spacing w:after="0"/>
        <w:ind w:right="454"/>
        <w:rPr>
          <w:rFonts w:ascii="Times New Roman" w:hAnsi="Times New Roman" w:cs="Times New Roman"/>
          <w:bCs/>
          <w:color w:val="171717"/>
          <w:sz w:val="28"/>
          <w:szCs w:val="28"/>
          <w:shd w:val="clear" w:color="auto" w:fill="FFFFFF"/>
          <w:lang w:val="ro-RO"/>
        </w:rPr>
      </w:pPr>
      <w:r w:rsidRPr="00307047">
        <w:rPr>
          <w:rFonts w:ascii="Times New Roman" w:hAnsi="Times New Roman" w:cs="Times New Roman"/>
          <w:bCs/>
          <w:color w:val="171717"/>
          <w:sz w:val="28"/>
          <w:szCs w:val="28"/>
          <w:shd w:val="clear" w:color="auto" w:fill="FFFFFF"/>
          <w:lang w:val="ro-RO"/>
        </w:rPr>
        <w:t>Radiografia periapicala</w:t>
      </w:r>
    </w:p>
    <w:p w:rsidR="00307047" w:rsidRPr="00307047" w:rsidRDefault="00307047" w:rsidP="00307047">
      <w:pPr>
        <w:pStyle w:val="ListParagraph"/>
        <w:numPr>
          <w:ilvl w:val="0"/>
          <w:numId w:val="46"/>
        </w:numPr>
        <w:tabs>
          <w:tab w:val="left" w:pos="0"/>
        </w:tabs>
        <w:spacing w:after="0"/>
        <w:ind w:right="454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ro-RO"/>
        </w:rPr>
      </w:pPr>
      <w:r w:rsidRPr="00307047">
        <w:rPr>
          <w:rFonts w:ascii="Times New Roman" w:hAnsi="Times New Roman" w:cs="Times New Roman"/>
          <w:bCs/>
          <w:color w:val="171717"/>
          <w:sz w:val="28"/>
          <w:szCs w:val="28"/>
          <w:shd w:val="clear" w:color="auto" w:fill="FFFFFF"/>
          <w:lang w:val="ro-RO"/>
        </w:rPr>
        <w:t>Radiografia muscata</w:t>
      </w:r>
      <w:r w:rsidRPr="00307047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ro-RO"/>
        </w:rPr>
        <w:t> (bitewing)</w:t>
      </w:r>
    </w:p>
    <w:p w:rsidR="00307047" w:rsidRDefault="00307047" w:rsidP="00307047">
      <w:pPr>
        <w:pStyle w:val="ListParagraph"/>
        <w:numPr>
          <w:ilvl w:val="0"/>
          <w:numId w:val="46"/>
        </w:numPr>
        <w:tabs>
          <w:tab w:val="left" w:pos="0"/>
        </w:tabs>
        <w:spacing w:after="0"/>
        <w:ind w:right="454"/>
        <w:rPr>
          <w:rFonts w:ascii="Times New Roman" w:hAnsi="Times New Roman" w:cs="Times New Roman"/>
          <w:sz w:val="28"/>
          <w:szCs w:val="28"/>
          <w:lang w:val="ro-RO"/>
        </w:rPr>
      </w:pPr>
      <w:r w:rsidRPr="00307047">
        <w:rPr>
          <w:rFonts w:ascii="Times New Roman" w:hAnsi="Times New Roman" w:cs="Times New Roman"/>
          <w:bCs/>
          <w:color w:val="171717"/>
          <w:sz w:val="28"/>
          <w:szCs w:val="28"/>
          <w:shd w:val="clear" w:color="auto" w:fill="FFFFFF"/>
          <w:lang w:val="ro-RO"/>
        </w:rPr>
        <w:t>Radiografia ocluzala</w:t>
      </w:r>
    </w:p>
    <w:p w:rsidR="00CB424F" w:rsidRDefault="00CB424F" w:rsidP="00CB424F">
      <w:pPr>
        <w:pStyle w:val="ListParagraph"/>
        <w:numPr>
          <w:ilvl w:val="1"/>
          <w:numId w:val="2"/>
        </w:numPr>
        <w:tabs>
          <w:tab w:val="left" w:pos="0"/>
        </w:tabs>
        <w:spacing w:after="0"/>
        <w:ind w:left="-426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Radiografiile exoorale.Tipuri. Caracteristica.</w:t>
      </w:r>
    </w:p>
    <w:p w:rsidR="00307047" w:rsidRDefault="00307047" w:rsidP="00307047">
      <w:pPr>
        <w:pStyle w:val="ListParagraph"/>
        <w:numPr>
          <w:ilvl w:val="0"/>
          <w:numId w:val="47"/>
        </w:numPr>
        <w:tabs>
          <w:tab w:val="left" w:pos="0"/>
        </w:tabs>
        <w:spacing w:after="0"/>
        <w:ind w:right="45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Ortopantomografia. Caracteristica. Însemnătatea clinică.</w:t>
      </w:r>
    </w:p>
    <w:p w:rsidR="00307047" w:rsidRDefault="00307047" w:rsidP="00307047">
      <w:pPr>
        <w:pStyle w:val="ListParagraph"/>
        <w:numPr>
          <w:ilvl w:val="0"/>
          <w:numId w:val="47"/>
        </w:numPr>
        <w:tabs>
          <w:tab w:val="left" w:pos="0"/>
        </w:tabs>
        <w:spacing w:after="0"/>
        <w:ind w:right="45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Tomografia computerizată (CT). Caracteristica. Însemnătatea clinică.</w:t>
      </w:r>
    </w:p>
    <w:p w:rsidR="006100A1" w:rsidRDefault="006100A1" w:rsidP="00CB424F">
      <w:pPr>
        <w:pStyle w:val="Title"/>
        <w:tabs>
          <w:tab w:val="left" w:pos="0"/>
        </w:tabs>
        <w:ind w:left="-426" w:right="454"/>
        <w:rPr>
          <w:b w:val="0"/>
          <w:i w:val="0"/>
          <w:sz w:val="24"/>
        </w:rPr>
      </w:pPr>
    </w:p>
    <w:p w:rsidR="006100A1" w:rsidRDefault="006100A1" w:rsidP="00CB424F">
      <w:pPr>
        <w:pStyle w:val="Title"/>
        <w:tabs>
          <w:tab w:val="left" w:pos="0"/>
        </w:tabs>
        <w:ind w:left="-426" w:right="454"/>
        <w:rPr>
          <w:b w:val="0"/>
          <w:i w:val="0"/>
          <w:sz w:val="24"/>
        </w:rPr>
      </w:pPr>
    </w:p>
    <w:p w:rsidR="006100A1" w:rsidRDefault="006100A1" w:rsidP="00CB424F">
      <w:pPr>
        <w:pStyle w:val="Title"/>
        <w:tabs>
          <w:tab w:val="left" w:pos="0"/>
        </w:tabs>
        <w:ind w:left="-426" w:right="454"/>
        <w:rPr>
          <w:b w:val="0"/>
          <w:i w:val="0"/>
          <w:sz w:val="24"/>
        </w:rPr>
      </w:pPr>
    </w:p>
    <w:p w:rsidR="006100A1" w:rsidRDefault="006100A1" w:rsidP="00CB424F">
      <w:pPr>
        <w:pStyle w:val="Title"/>
        <w:tabs>
          <w:tab w:val="left" w:pos="0"/>
        </w:tabs>
        <w:ind w:left="-426" w:right="454"/>
        <w:rPr>
          <w:b w:val="0"/>
          <w:i w:val="0"/>
          <w:sz w:val="24"/>
        </w:rPr>
      </w:pP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CB424F" w:rsidRDefault="00CB424F" w:rsidP="00CB424F">
      <w:pPr>
        <w:pStyle w:val="Title"/>
        <w:tabs>
          <w:tab w:val="left" w:pos="0"/>
        </w:tabs>
        <w:ind w:left="-426" w:right="454"/>
        <w:rPr>
          <w:b w:val="0"/>
          <w:i w:val="0"/>
          <w:sz w:val="24"/>
        </w:rPr>
      </w:pPr>
    </w:p>
    <w:p w:rsidR="00CB424F" w:rsidRDefault="00CB424F" w:rsidP="00CB424F">
      <w:pPr>
        <w:pStyle w:val="Title"/>
        <w:numPr>
          <w:ilvl w:val="0"/>
          <w:numId w:val="19"/>
        </w:numPr>
        <w:tabs>
          <w:tab w:val="left" w:pos="0"/>
        </w:tabs>
        <w:ind w:left="-426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Materialele lecţiilor.</w:t>
      </w:r>
    </w:p>
    <w:p w:rsidR="00CB424F" w:rsidRDefault="00CB424F" w:rsidP="00CB424F">
      <w:pPr>
        <w:pStyle w:val="Title"/>
        <w:numPr>
          <w:ilvl w:val="0"/>
          <w:numId w:val="19"/>
        </w:numPr>
        <w:tabs>
          <w:tab w:val="left" w:pos="0"/>
        </w:tabs>
        <w:ind w:left="-426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C. Burlibaşa Chirurgie orală şi maxilofacială. Bucureşti 1999 pag. </w:t>
      </w:r>
      <w:r>
        <w:rPr>
          <w:b w:val="0"/>
          <w:i w:val="0"/>
          <w:sz w:val="24"/>
          <w:lang w:val="ru-RU"/>
        </w:rPr>
        <w:t>51</w:t>
      </w:r>
      <w:r>
        <w:rPr>
          <w:b w:val="0"/>
          <w:i w:val="0"/>
          <w:sz w:val="24"/>
        </w:rPr>
        <w:t>-162</w:t>
      </w:r>
    </w:p>
    <w:p w:rsidR="00CB424F" w:rsidRDefault="00CB424F" w:rsidP="00CB424F">
      <w:pPr>
        <w:pStyle w:val="Title"/>
        <w:numPr>
          <w:ilvl w:val="0"/>
          <w:numId w:val="19"/>
        </w:numPr>
        <w:tabs>
          <w:tab w:val="left" w:pos="0"/>
        </w:tabs>
        <w:ind w:left="-426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G. Timoşca C. Burlibaşa Chirurgie buco-maxilo-facială Chişinău 1992 pag. 51-136</w:t>
      </w:r>
    </w:p>
    <w:p w:rsidR="00CB424F" w:rsidRDefault="00CB424F" w:rsidP="00CB424F">
      <w:pPr>
        <w:pStyle w:val="Title"/>
        <w:numPr>
          <w:ilvl w:val="0"/>
          <w:numId w:val="19"/>
        </w:numPr>
        <w:tabs>
          <w:tab w:val="left" w:pos="0"/>
        </w:tabs>
        <w:ind w:left="-426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CB424F" w:rsidRDefault="00CB424F" w:rsidP="00CB424F">
      <w:pPr>
        <w:pStyle w:val="Title"/>
        <w:numPr>
          <w:ilvl w:val="0"/>
          <w:numId w:val="19"/>
        </w:numPr>
        <w:tabs>
          <w:tab w:val="left" w:pos="0"/>
        </w:tabs>
        <w:ind w:left="-426" w:right="454" w:firstLine="0"/>
        <w:jc w:val="both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CB424F" w:rsidRDefault="00CB424F" w:rsidP="00CB424F">
      <w:pPr>
        <w:pStyle w:val="ListParagraph"/>
        <w:numPr>
          <w:ilvl w:val="0"/>
          <w:numId w:val="19"/>
        </w:numPr>
        <w:tabs>
          <w:tab w:val="left" w:pos="0"/>
        </w:tabs>
        <w:spacing w:after="0"/>
        <w:ind w:left="-426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CB424F" w:rsidRDefault="00CB424F" w:rsidP="00CB424F">
      <w:pPr>
        <w:pStyle w:val="ListParagraph"/>
        <w:numPr>
          <w:ilvl w:val="0"/>
          <w:numId w:val="19"/>
        </w:numPr>
        <w:tabs>
          <w:tab w:val="left" w:pos="0"/>
        </w:tabs>
        <w:spacing w:after="0"/>
        <w:ind w:left="-426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CB424F" w:rsidRDefault="00CB424F" w:rsidP="00CB424F">
      <w:pPr>
        <w:pStyle w:val="ListParagraph"/>
        <w:numPr>
          <w:ilvl w:val="0"/>
          <w:numId w:val="19"/>
        </w:numPr>
        <w:tabs>
          <w:tab w:val="left" w:pos="0"/>
        </w:tabs>
        <w:spacing w:after="0"/>
        <w:ind w:left="-426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CB424F" w:rsidRDefault="00CB424F" w:rsidP="00CB424F">
      <w:pPr>
        <w:pStyle w:val="Title"/>
        <w:tabs>
          <w:tab w:val="left" w:pos="0"/>
        </w:tabs>
        <w:ind w:left="-426"/>
        <w:rPr>
          <w:szCs w:val="28"/>
        </w:rPr>
      </w:pPr>
    </w:p>
    <w:p w:rsidR="00CB424F" w:rsidRDefault="00CB424F" w:rsidP="00CB424F">
      <w:pPr>
        <w:pStyle w:val="Title"/>
        <w:tabs>
          <w:tab w:val="left" w:pos="0"/>
        </w:tabs>
        <w:ind w:left="-426"/>
        <w:rPr>
          <w:szCs w:val="28"/>
        </w:rPr>
      </w:pPr>
    </w:p>
    <w:p w:rsidR="00CB424F" w:rsidRDefault="00CB424F" w:rsidP="00CB424F">
      <w:pPr>
        <w:pStyle w:val="Title"/>
        <w:tabs>
          <w:tab w:val="left" w:pos="0"/>
        </w:tabs>
        <w:ind w:left="-426"/>
        <w:rPr>
          <w:szCs w:val="28"/>
        </w:rPr>
      </w:pPr>
    </w:p>
    <w:p w:rsidR="00CB424F" w:rsidRDefault="00CB424F" w:rsidP="00CB424F">
      <w:pPr>
        <w:pStyle w:val="Title"/>
        <w:rPr>
          <w:szCs w:val="28"/>
        </w:rPr>
      </w:pPr>
    </w:p>
    <w:p w:rsidR="006100A1" w:rsidRDefault="006100A1" w:rsidP="006100A1">
      <w:pPr>
        <w:pStyle w:val="Title"/>
        <w:ind w:left="720"/>
        <w:rPr>
          <w:szCs w:val="28"/>
        </w:rPr>
      </w:pPr>
      <w:r w:rsidRPr="00DB1F25">
        <w:rPr>
          <w:szCs w:val="28"/>
        </w:rPr>
        <w:lastRenderedPageBreak/>
        <w:t>Elaborarea metodic</w:t>
      </w:r>
      <w:r>
        <w:rPr>
          <w:szCs w:val="28"/>
        </w:rPr>
        <w:t xml:space="preserve">ă  Nr. </w:t>
      </w:r>
      <w:r w:rsidR="00834133">
        <w:rPr>
          <w:szCs w:val="28"/>
        </w:rPr>
        <w:t>9</w:t>
      </w:r>
    </w:p>
    <w:p w:rsidR="006100A1" w:rsidRDefault="006100A1" w:rsidP="006100A1">
      <w:pPr>
        <w:pStyle w:val="Title"/>
        <w:ind w:left="720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6100A1" w:rsidRPr="00DB1F25" w:rsidRDefault="006100A1" w:rsidP="006100A1">
      <w:pPr>
        <w:pStyle w:val="Title"/>
        <w:ind w:left="720"/>
        <w:rPr>
          <w:szCs w:val="28"/>
        </w:rPr>
      </w:pPr>
    </w:p>
    <w:p w:rsidR="006100A1" w:rsidRPr="00146D8A" w:rsidRDefault="006100A1" w:rsidP="006100A1">
      <w:pPr>
        <w:tabs>
          <w:tab w:val="left" w:pos="0"/>
        </w:tabs>
        <w:spacing w:after="0"/>
        <w:ind w:left="-426" w:right="454"/>
        <w:rPr>
          <w:szCs w:val="28"/>
          <w:lang w:val="ro-RO"/>
        </w:rPr>
      </w:pPr>
      <w:r w:rsidRPr="001A16B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Tema</w:t>
      </w:r>
      <w:r w:rsidRPr="001A16B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Explorări</w:t>
      </w:r>
      <w:r w:rsidRPr="001A16B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paraclinice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radiologice</w:t>
      </w:r>
      <w:r w:rsidR="00834133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și radioizotopice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utilizate pentru depistarea afecţiunilor oro-maxilo-faciale.</w:t>
      </w:r>
    </w:p>
    <w:p w:rsidR="006100A1" w:rsidRDefault="006100A1" w:rsidP="006100A1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6100A1" w:rsidRPr="004772DE" w:rsidRDefault="006100A1" w:rsidP="006100A1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  <w:r w:rsidRPr="00DB1F25">
        <w:rPr>
          <w:szCs w:val="28"/>
          <w:u w:val="single"/>
        </w:rPr>
        <w:t>Scopul lucrării:</w:t>
      </w:r>
      <w:r>
        <w:rPr>
          <w:szCs w:val="28"/>
          <w:u w:val="single"/>
        </w:rPr>
        <w:t xml:space="preserve"> 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</w:t>
      </w:r>
      <w:r>
        <w:rPr>
          <w:szCs w:val="28"/>
        </w:rPr>
        <w:t>indicaţiile şi metodele de investigaţii paraclinice radiologice  utilizate în stomatologie.</w:t>
      </w:r>
      <w:r w:rsidRPr="004772DE">
        <w:rPr>
          <w:szCs w:val="28"/>
        </w:rPr>
        <w:t xml:space="preserve"> 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6100A1" w:rsidRPr="00DB1F25" w:rsidRDefault="006100A1" w:rsidP="006100A1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6100A1" w:rsidRPr="00DB1F25" w:rsidRDefault="006100A1" w:rsidP="006100A1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6100A1" w:rsidRDefault="006100A1" w:rsidP="006100A1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6100A1" w:rsidRDefault="006100A1" w:rsidP="006100A1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  <w:r>
        <w:rPr>
          <w:szCs w:val="28"/>
        </w:rPr>
        <w:t xml:space="preserve">                            4. Generalizare– 1</w:t>
      </w:r>
      <w:r w:rsidRPr="00DB1F25">
        <w:rPr>
          <w:szCs w:val="28"/>
        </w:rPr>
        <w:t>0 min.</w:t>
      </w:r>
    </w:p>
    <w:p w:rsidR="006100A1" w:rsidRPr="00DB1F25" w:rsidRDefault="006100A1" w:rsidP="006100A1">
      <w:pPr>
        <w:pStyle w:val="Title"/>
        <w:tabs>
          <w:tab w:val="left" w:pos="0"/>
        </w:tabs>
        <w:ind w:left="-426" w:right="454"/>
        <w:jc w:val="both"/>
        <w:rPr>
          <w:szCs w:val="28"/>
        </w:rPr>
      </w:pPr>
    </w:p>
    <w:p w:rsidR="006100A1" w:rsidRPr="0050505D" w:rsidRDefault="006100A1" w:rsidP="006100A1">
      <w:pPr>
        <w:pStyle w:val="Title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6100A1" w:rsidRDefault="006100A1" w:rsidP="006100A1">
      <w:pPr>
        <w:pStyle w:val="ListParagraph"/>
        <w:numPr>
          <w:ilvl w:val="1"/>
          <w:numId w:val="40"/>
        </w:numPr>
        <w:tabs>
          <w:tab w:val="left" w:pos="0"/>
        </w:tabs>
        <w:spacing w:after="0"/>
        <w:ind w:left="-426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Rezonanţa magnetică nucleară (RMN). Caracteristica. Indicaţii şi însemnătatea clinică.</w:t>
      </w:r>
    </w:p>
    <w:p w:rsidR="006100A1" w:rsidRPr="00810D48" w:rsidRDefault="006100A1" w:rsidP="006100A1">
      <w:pPr>
        <w:pStyle w:val="ListParagraph"/>
        <w:numPr>
          <w:ilvl w:val="1"/>
          <w:numId w:val="40"/>
        </w:numPr>
        <w:tabs>
          <w:tab w:val="left" w:pos="0"/>
        </w:tabs>
        <w:spacing w:after="0"/>
        <w:ind w:left="-426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810D48">
        <w:rPr>
          <w:rFonts w:ascii="Times New Roman" w:hAnsi="Times New Roman" w:cs="Times New Roman"/>
          <w:sz w:val="28"/>
          <w:szCs w:val="28"/>
          <w:lang w:val="ro-RO"/>
        </w:rPr>
        <w:t xml:space="preserve">Radiografii cu utilizarea substanţei de contrast. Caracteristica. Indicaţii şi </w:t>
      </w:r>
      <w:r>
        <w:rPr>
          <w:rFonts w:ascii="Times New Roman" w:hAnsi="Times New Roman" w:cs="Times New Roman"/>
          <w:sz w:val="28"/>
          <w:szCs w:val="28"/>
          <w:lang w:val="ro-RO"/>
        </w:rPr>
        <w:t>rolul clinic</w:t>
      </w:r>
      <w:r w:rsidRPr="00810D48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</w:t>
      </w:r>
      <w:r w:rsidRPr="00810D48">
        <w:rPr>
          <w:rFonts w:ascii="Times New Roman" w:hAnsi="Times New Roman" w:cs="Times New Roman"/>
          <w:sz w:val="28"/>
          <w:szCs w:val="28"/>
          <w:lang w:val="ro-RO"/>
        </w:rPr>
        <w:t>ialografia</w:t>
      </w:r>
      <w:r>
        <w:rPr>
          <w:rFonts w:ascii="Times New Roman" w:hAnsi="Times New Roman" w:cs="Times New Roman"/>
          <w:sz w:val="28"/>
          <w:szCs w:val="28"/>
          <w:lang w:val="ro-RO"/>
        </w:rPr>
        <w:t>, angiografia, scintigrafia, fistulografia, artrografia, limfografia.</w:t>
      </w:r>
    </w:p>
    <w:p w:rsidR="006100A1" w:rsidRDefault="006100A1" w:rsidP="006100A1">
      <w:pPr>
        <w:pStyle w:val="ListParagraph"/>
        <w:numPr>
          <w:ilvl w:val="1"/>
          <w:numId w:val="40"/>
        </w:numPr>
        <w:tabs>
          <w:tab w:val="left" w:pos="0"/>
        </w:tabs>
        <w:spacing w:after="0"/>
        <w:ind w:left="-426" w:right="454" w:firstLine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Teleradiografia. Caracteristica. Scopul şi însemnătatea clinică.</w:t>
      </w:r>
    </w:p>
    <w:p w:rsidR="006100A1" w:rsidRDefault="006100A1" w:rsidP="006100A1">
      <w:pPr>
        <w:pStyle w:val="Title"/>
        <w:tabs>
          <w:tab w:val="left" w:pos="0"/>
        </w:tabs>
        <w:ind w:left="-426" w:right="454"/>
        <w:rPr>
          <w:b w:val="0"/>
          <w:i w:val="0"/>
          <w:sz w:val="24"/>
        </w:rPr>
      </w:pPr>
    </w:p>
    <w:p w:rsidR="006100A1" w:rsidRDefault="006100A1" w:rsidP="006100A1">
      <w:pPr>
        <w:pStyle w:val="Title"/>
        <w:tabs>
          <w:tab w:val="left" w:pos="0"/>
        </w:tabs>
        <w:ind w:left="-426" w:right="454"/>
        <w:rPr>
          <w:b w:val="0"/>
          <w:i w:val="0"/>
          <w:sz w:val="24"/>
        </w:rPr>
      </w:pPr>
    </w:p>
    <w:p w:rsidR="006100A1" w:rsidRDefault="006100A1" w:rsidP="006100A1">
      <w:pPr>
        <w:pStyle w:val="Title"/>
        <w:tabs>
          <w:tab w:val="left" w:pos="0"/>
        </w:tabs>
        <w:ind w:left="-426" w:right="454"/>
        <w:rPr>
          <w:b w:val="0"/>
          <w:i w:val="0"/>
          <w:sz w:val="24"/>
        </w:rPr>
      </w:pPr>
    </w:p>
    <w:p w:rsidR="006100A1" w:rsidRDefault="006100A1" w:rsidP="006100A1">
      <w:pPr>
        <w:pStyle w:val="Title"/>
        <w:tabs>
          <w:tab w:val="left" w:pos="0"/>
        </w:tabs>
        <w:ind w:left="-426" w:right="454"/>
        <w:rPr>
          <w:b w:val="0"/>
          <w:i w:val="0"/>
          <w:sz w:val="24"/>
        </w:rPr>
      </w:pPr>
    </w:p>
    <w:p w:rsidR="006100A1" w:rsidRDefault="006100A1" w:rsidP="006100A1">
      <w:pPr>
        <w:pStyle w:val="Title"/>
        <w:tabs>
          <w:tab w:val="left" w:pos="0"/>
        </w:tabs>
        <w:ind w:left="-426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6100A1" w:rsidRDefault="006100A1" w:rsidP="006100A1">
      <w:pPr>
        <w:pStyle w:val="Title"/>
        <w:tabs>
          <w:tab w:val="left" w:pos="0"/>
        </w:tabs>
        <w:ind w:left="-426" w:right="454"/>
        <w:rPr>
          <w:b w:val="0"/>
          <w:i w:val="0"/>
          <w:sz w:val="24"/>
        </w:rPr>
      </w:pPr>
    </w:p>
    <w:p w:rsidR="006100A1" w:rsidRDefault="006100A1" w:rsidP="006100A1">
      <w:pPr>
        <w:pStyle w:val="Title"/>
        <w:numPr>
          <w:ilvl w:val="0"/>
          <w:numId w:val="19"/>
        </w:numPr>
        <w:tabs>
          <w:tab w:val="left" w:pos="0"/>
        </w:tabs>
        <w:ind w:left="-426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Materialele lecţiilor.</w:t>
      </w:r>
    </w:p>
    <w:p w:rsidR="006100A1" w:rsidRDefault="006100A1" w:rsidP="006100A1">
      <w:pPr>
        <w:pStyle w:val="Title"/>
        <w:numPr>
          <w:ilvl w:val="0"/>
          <w:numId w:val="19"/>
        </w:numPr>
        <w:tabs>
          <w:tab w:val="left" w:pos="0"/>
        </w:tabs>
        <w:ind w:left="-426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C. Burlibaşa Chirurgie orală şi maxilofacială. Bucureşti 1999 pag. </w:t>
      </w:r>
      <w:r>
        <w:rPr>
          <w:b w:val="0"/>
          <w:i w:val="0"/>
          <w:sz w:val="24"/>
          <w:lang w:val="ru-RU"/>
        </w:rPr>
        <w:t>51</w:t>
      </w:r>
      <w:r>
        <w:rPr>
          <w:b w:val="0"/>
          <w:i w:val="0"/>
          <w:sz w:val="24"/>
        </w:rPr>
        <w:t>-162</w:t>
      </w:r>
    </w:p>
    <w:p w:rsidR="006100A1" w:rsidRDefault="006100A1" w:rsidP="006100A1">
      <w:pPr>
        <w:pStyle w:val="Title"/>
        <w:numPr>
          <w:ilvl w:val="0"/>
          <w:numId w:val="19"/>
        </w:numPr>
        <w:tabs>
          <w:tab w:val="left" w:pos="0"/>
        </w:tabs>
        <w:ind w:left="-426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G. Timoşca C. Burlibaşa Chirurgie buco-maxilo-facială Chişinău 1992 pag. 51-136</w:t>
      </w:r>
    </w:p>
    <w:p w:rsidR="006100A1" w:rsidRDefault="006100A1" w:rsidP="006100A1">
      <w:pPr>
        <w:pStyle w:val="Title"/>
        <w:numPr>
          <w:ilvl w:val="0"/>
          <w:numId w:val="19"/>
        </w:numPr>
        <w:tabs>
          <w:tab w:val="left" w:pos="0"/>
        </w:tabs>
        <w:ind w:left="-426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6100A1" w:rsidRDefault="006100A1" w:rsidP="006100A1">
      <w:pPr>
        <w:pStyle w:val="Title"/>
        <w:numPr>
          <w:ilvl w:val="0"/>
          <w:numId w:val="19"/>
        </w:numPr>
        <w:tabs>
          <w:tab w:val="left" w:pos="0"/>
        </w:tabs>
        <w:ind w:left="-426" w:right="454" w:firstLine="0"/>
        <w:jc w:val="both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6100A1" w:rsidRDefault="006100A1" w:rsidP="006100A1">
      <w:pPr>
        <w:pStyle w:val="ListParagraph"/>
        <w:numPr>
          <w:ilvl w:val="0"/>
          <w:numId w:val="19"/>
        </w:numPr>
        <w:tabs>
          <w:tab w:val="left" w:pos="0"/>
        </w:tabs>
        <w:spacing w:after="0"/>
        <w:ind w:left="-426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6100A1" w:rsidRDefault="006100A1" w:rsidP="006100A1">
      <w:pPr>
        <w:pStyle w:val="ListParagraph"/>
        <w:numPr>
          <w:ilvl w:val="0"/>
          <w:numId w:val="19"/>
        </w:numPr>
        <w:tabs>
          <w:tab w:val="left" w:pos="0"/>
        </w:tabs>
        <w:spacing w:after="0"/>
        <w:ind w:left="-426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6100A1" w:rsidRDefault="006100A1" w:rsidP="006100A1">
      <w:pPr>
        <w:pStyle w:val="ListParagraph"/>
        <w:numPr>
          <w:ilvl w:val="0"/>
          <w:numId w:val="19"/>
        </w:numPr>
        <w:tabs>
          <w:tab w:val="left" w:pos="0"/>
        </w:tabs>
        <w:spacing w:after="0"/>
        <w:ind w:left="-426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6100A1" w:rsidRDefault="006100A1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6100A1" w:rsidRDefault="006100A1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6100A1" w:rsidRDefault="006100A1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6100A1" w:rsidRDefault="006100A1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834133" w:rsidRDefault="00834133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6100A1" w:rsidRDefault="006100A1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6100A1" w:rsidRDefault="006100A1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834133" w:rsidRDefault="00834133" w:rsidP="00834133">
      <w:pPr>
        <w:pStyle w:val="Title"/>
        <w:tabs>
          <w:tab w:val="left" w:pos="142"/>
        </w:tabs>
        <w:ind w:left="-284" w:right="454"/>
        <w:rPr>
          <w:szCs w:val="28"/>
        </w:rPr>
      </w:pPr>
      <w:r w:rsidRPr="00DB1F25">
        <w:rPr>
          <w:szCs w:val="28"/>
        </w:rPr>
        <w:lastRenderedPageBreak/>
        <w:t>Elaborarea metodic</w:t>
      </w:r>
      <w:r>
        <w:rPr>
          <w:szCs w:val="28"/>
        </w:rPr>
        <w:t>ă  Nr. 10</w:t>
      </w:r>
    </w:p>
    <w:p w:rsidR="00834133" w:rsidRDefault="00834133" w:rsidP="00834133">
      <w:pPr>
        <w:pStyle w:val="Title"/>
        <w:tabs>
          <w:tab w:val="left" w:pos="142"/>
        </w:tabs>
        <w:ind w:left="-284" w:right="454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834133" w:rsidRPr="00DB1F25" w:rsidRDefault="00834133" w:rsidP="00834133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834133" w:rsidRPr="00834133" w:rsidRDefault="00834133" w:rsidP="00834133">
      <w:pPr>
        <w:pStyle w:val="ListParagraph"/>
        <w:tabs>
          <w:tab w:val="left" w:pos="142"/>
        </w:tabs>
        <w:spacing w:after="0" w:line="240" w:lineRule="auto"/>
        <w:ind w:left="-284" w:right="708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6B78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Tema</w:t>
      </w:r>
      <w:r w:rsidRPr="006B78C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834133">
        <w:rPr>
          <w:rFonts w:ascii="Times New Roman" w:hAnsi="Times New Roman" w:cs="Times New Roman"/>
          <w:b/>
          <w:i/>
          <w:color w:val="000000"/>
          <w:sz w:val="28"/>
          <w:szCs w:val="28"/>
          <w:lang w:val="ro-RO"/>
        </w:rPr>
        <w:t>Introducere în prevenţia oro-dentară (chirurgia OMF). Noţiuni de prevenţia primară, prevenţia secundară şi prevenţia terţiară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. </w:t>
      </w:r>
    </w:p>
    <w:p w:rsidR="00834133" w:rsidRDefault="00834133" w:rsidP="00834133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834133" w:rsidRPr="004772DE" w:rsidRDefault="00834133" w:rsidP="00834133">
      <w:pPr>
        <w:pStyle w:val="Heading1"/>
        <w:tabs>
          <w:tab w:val="left" w:pos="142"/>
        </w:tabs>
        <w:ind w:left="-284" w:right="454"/>
        <w:jc w:val="left"/>
        <w:rPr>
          <w:szCs w:val="28"/>
        </w:rPr>
      </w:pPr>
      <w:r w:rsidRPr="00DB1F25">
        <w:rPr>
          <w:szCs w:val="28"/>
          <w:u w:val="single"/>
        </w:rPr>
        <w:t>Scopul lucrării: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</w:t>
      </w:r>
      <w:r>
        <w:rPr>
          <w:szCs w:val="28"/>
        </w:rPr>
        <w:t>formele şi mijloacele asepsiei.</w:t>
      </w:r>
      <w:r w:rsidRPr="004772DE">
        <w:rPr>
          <w:szCs w:val="28"/>
        </w:rPr>
        <w:t xml:space="preserve"> 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834133" w:rsidRPr="00DB1F25" w:rsidRDefault="00834133" w:rsidP="00834133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834133" w:rsidRPr="00DB1F25" w:rsidRDefault="00834133" w:rsidP="00834133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834133" w:rsidRDefault="00834133" w:rsidP="00834133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834133" w:rsidRDefault="00834133" w:rsidP="00834133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4. Generalizare– 1</w:t>
      </w:r>
      <w:r w:rsidRPr="00DB1F25">
        <w:rPr>
          <w:szCs w:val="28"/>
        </w:rPr>
        <w:t>0 min.</w:t>
      </w:r>
    </w:p>
    <w:p w:rsidR="00834133" w:rsidRPr="00DB1F25" w:rsidRDefault="00834133" w:rsidP="00834133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</w:p>
    <w:p w:rsidR="00834133" w:rsidRPr="0050505D" w:rsidRDefault="00834133" w:rsidP="00834133">
      <w:pPr>
        <w:pStyle w:val="Title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834133" w:rsidRPr="009B295B" w:rsidRDefault="00834133" w:rsidP="00834133">
      <w:pPr>
        <w:pStyle w:val="ListParagraph"/>
        <w:numPr>
          <w:ilvl w:val="0"/>
          <w:numId w:val="5"/>
        </w:numPr>
        <w:tabs>
          <w:tab w:val="left" w:pos="142"/>
        </w:tabs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B295B">
        <w:rPr>
          <w:rFonts w:ascii="Times New Roman" w:hAnsi="Times New Roman" w:cs="Times New Roman"/>
          <w:sz w:val="28"/>
          <w:szCs w:val="28"/>
          <w:lang w:val="ro-RO"/>
        </w:rPr>
        <w:t>Definiţia, conţ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inutul şi istoricul noţiunii de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medicină preventivă</w:t>
      </w:r>
      <w:r w:rsidRPr="009B295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34133" w:rsidRDefault="00834133" w:rsidP="00834133">
      <w:pPr>
        <w:pStyle w:val="ListParagraph"/>
        <w:numPr>
          <w:ilvl w:val="0"/>
          <w:numId w:val="5"/>
        </w:numPr>
        <w:tabs>
          <w:tab w:val="left" w:pos="142"/>
        </w:tabs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3413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o-RO"/>
        </w:rPr>
        <w:t>Etapele prevenţiei oro-dentare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34133" w:rsidRDefault="00834133" w:rsidP="00834133">
      <w:pPr>
        <w:pStyle w:val="ListParagraph"/>
        <w:numPr>
          <w:ilvl w:val="0"/>
          <w:numId w:val="5"/>
        </w:numPr>
        <w:tabs>
          <w:tab w:val="left" w:pos="142"/>
        </w:tabs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Prevenția primară. Metode și nivele.</w:t>
      </w:r>
    </w:p>
    <w:p w:rsidR="00834133" w:rsidRDefault="00834133" w:rsidP="00834133">
      <w:pPr>
        <w:pStyle w:val="ListParagraph"/>
        <w:numPr>
          <w:ilvl w:val="0"/>
          <w:numId w:val="5"/>
        </w:numPr>
        <w:tabs>
          <w:tab w:val="left" w:pos="142"/>
        </w:tabs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Prevenția secundară. Metode și nivele.</w:t>
      </w:r>
    </w:p>
    <w:p w:rsidR="00834133" w:rsidRPr="009B295B" w:rsidRDefault="00834133" w:rsidP="00834133">
      <w:pPr>
        <w:pStyle w:val="ListParagraph"/>
        <w:numPr>
          <w:ilvl w:val="0"/>
          <w:numId w:val="5"/>
        </w:numPr>
        <w:tabs>
          <w:tab w:val="left" w:pos="142"/>
        </w:tabs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Prevenția terțiară. Metode și nivele.</w:t>
      </w:r>
    </w:p>
    <w:p w:rsidR="00834133" w:rsidRDefault="00834133" w:rsidP="00834133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834133" w:rsidRDefault="00834133" w:rsidP="00834133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834133" w:rsidRDefault="00834133" w:rsidP="00834133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834133" w:rsidRDefault="00834133" w:rsidP="00834133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834133" w:rsidRDefault="00834133" w:rsidP="00834133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834133" w:rsidRDefault="00834133" w:rsidP="00834133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834133" w:rsidRDefault="00834133" w:rsidP="00834133">
      <w:pPr>
        <w:pStyle w:val="Title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Materialele lecţiilor.</w:t>
      </w:r>
    </w:p>
    <w:p w:rsidR="00834133" w:rsidRDefault="00834133" w:rsidP="00834133">
      <w:pPr>
        <w:pStyle w:val="Title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C. Burlibaşa Chirurgie orală şi maxilofacială. Bucureşti 1999 pag. </w:t>
      </w:r>
      <w:r>
        <w:rPr>
          <w:b w:val="0"/>
          <w:i w:val="0"/>
          <w:sz w:val="24"/>
          <w:lang w:val="ru-RU"/>
        </w:rPr>
        <w:t>51</w:t>
      </w:r>
      <w:r>
        <w:rPr>
          <w:b w:val="0"/>
          <w:i w:val="0"/>
          <w:sz w:val="24"/>
        </w:rPr>
        <w:t>-162</w:t>
      </w:r>
    </w:p>
    <w:p w:rsidR="00834133" w:rsidRDefault="00834133" w:rsidP="00834133">
      <w:pPr>
        <w:pStyle w:val="Title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G. Timoşca C. Burlibaşa Chirurgie buco-maxilo-facială Chişinău 1992 pag. 51-136</w:t>
      </w:r>
    </w:p>
    <w:p w:rsidR="00834133" w:rsidRDefault="00834133" w:rsidP="00834133">
      <w:pPr>
        <w:pStyle w:val="Title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834133" w:rsidRDefault="00834133" w:rsidP="00834133">
      <w:pPr>
        <w:pStyle w:val="Title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834133" w:rsidRDefault="00834133" w:rsidP="00834133">
      <w:pPr>
        <w:pStyle w:val="ListParagraph"/>
        <w:numPr>
          <w:ilvl w:val="0"/>
          <w:numId w:val="20"/>
        </w:numPr>
        <w:tabs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834133" w:rsidRDefault="00834133" w:rsidP="00834133">
      <w:pPr>
        <w:pStyle w:val="ListParagraph"/>
        <w:numPr>
          <w:ilvl w:val="0"/>
          <w:numId w:val="20"/>
        </w:numPr>
        <w:tabs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834133" w:rsidRDefault="00834133" w:rsidP="00834133">
      <w:pPr>
        <w:pStyle w:val="ListParagraph"/>
        <w:numPr>
          <w:ilvl w:val="0"/>
          <w:numId w:val="20"/>
        </w:numPr>
        <w:tabs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834133" w:rsidRDefault="00834133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834133" w:rsidRDefault="00834133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834133" w:rsidRDefault="00834133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834133" w:rsidRDefault="00834133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834133" w:rsidRDefault="00834133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834133" w:rsidRDefault="00834133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834133" w:rsidRDefault="00834133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834133" w:rsidRDefault="00834133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szCs w:val="28"/>
        </w:rPr>
      </w:pPr>
      <w:r w:rsidRPr="00DB1F25">
        <w:rPr>
          <w:szCs w:val="28"/>
        </w:rPr>
        <w:t>Elaborarea metodic</w:t>
      </w:r>
      <w:r>
        <w:rPr>
          <w:szCs w:val="28"/>
        </w:rPr>
        <w:t xml:space="preserve">ă  Nr. </w:t>
      </w:r>
      <w:r w:rsidR="00834133">
        <w:rPr>
          <w:szCs w:val="28"/>
        </w:rPr>
        <w:t>1</w:t>
      </w:r>
      <w:r w:rsidR="00A64D7E">
        <w:rPr>
          <w:szCs w:val="28"/>
        </w:rPr>
        <w:t>1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CB424F" w:rsidRPr="006B78C5" w:rsidRDefault="00CB424F" w:rsidP="00CB424F">
      <w:pPr>
        <w:tabs>
          <w:tab w:val="left" w:pos="142"/>
        </w:tabs>
        <w:spacing w:after="0"/>
        <w:ind w:left="-284" w:right="454"/>
        <w:rPr>
          <w:szCs w:val="28"/>
          <w:lang w:val="ro-RO"/>
        </w:rPr>
      </w:pPr>
      <w:r w:rsidRPr="006B78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Tema</w:t>
      </w:r>
      <w:r w:rsidRPr="006B78C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Asepsia în cabinetul (secţia) de chirurgie oro-maxilo-facială (presterilizarea și dezinfecția). </w:t>
      </w:r>
    </w:p>
    <w:p w:rsidR="00CB424F" w:rsidRDefault="00CB424F" w:rsidP="00CB424F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CB424F" w:rsidRPr="004772DE" w:rsidRDefault="00CB424F" w:rsidP="00CB424F">
      <w:pPr>
        <w:pStyle w:val="Heading1"/>
        <w:tabs>
          <w:tab w:val="left" w:pos="142"/>
        </w:tabs>
        <w:ind w:left="-284" w:right="454"/>
        <w:jc w:val="left"/>
        <w:rPr>
          <w:szCs w:val="28"/>
        </w:rPr>
      </w:pPr>
      <w:r w:rsidRPr="00DB1F25">
        <w:rPr>
          <w:szCs w:val="28"/>
          <w:u w:val="single"/>
        </w:rPr>
        <w:t>Scopul lucrării: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</w:t>
      </w:r>
      <w:r>
        <w:rPr>
          <w:szCs w:val="28"/>
        </w:rPr>
        <w:t>formele şi mijloacele asepsiei.</w:t>
      </w:r>
      <w:r w:rsidRPr="004772DE">
        <w:rPr>
          <w:szCs w:val="28"/>
        </w:rPr>
        <w:t xml:space="preserve"> 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4. Generalizare– 1</w:t>
      </w:r>
      <w:r w:rsidRPr="00DB1F25">
        <w:rPr>
          <w:szCs w:val="28"/>
        </w:rPr>
        <w:t>0 min.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</w:p>
    <w:p w:rsidR="00CB424F" w:rsidRPr="0050505D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CB424F" w:rsidRPr="009B295B" w:rsidRDefault="00CB424F" w:rsidP="00597912">
      <w:pPr>
        <w:pStyle w:val="ListParagraph"/>
        <w:numPr>
          <w:ilvl w:val="0"/>
          <w:numId w:val="50"/>
        </w:numPr>
        <w:tabs>
          <w:tab w:val="left" w:pos="142"/>
        </w:tabs>
        <w:ind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B295B">
        <w:rPr>
          <w:rFonts w:ascii="Times New Roman" w:hAnsi="Times New Roman" w:cs="Times New Roman"/>
          <w:sz w:val="28"/>
          <w:szCs w:val="28"/>
          <w:lang w:val="ro-RO"/>
        </w:rPr>
        <w:t>Definiţia, conţ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inutul şi istoricul noţiunii de </w:t>
      </w:r>
      <w:r w:rsidRPr="001F450F">
        <w:rPr>
          <w:rFonts w:ascii="Times New Roman" w:hAnsi="Times New Roman" w:cs="Times New Roman"/>
          <w:b/>
          <w:i/>
          <w:sz w:val="28"/>
          <w:szCs w:val="28"/>
          <w:lang w:val="ro-RO"/>
        </w:rPr>
        <w:t>asepsie</w:t>
      </w:r>
      <w:r w:rsidRPr="009B295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B424F" w:rsidRDefault="00CB424F" w:rsidP="00597912">
      <w:pPr>
        <w:pStyle w:val="ListParagraph"/>
        <w:numPr>
          <w:ilvl w:val="0"/>
          <w:numId w:val="50"/>
        </w:numPr>
        <w:tabs>
          <w:tab w:val="left" w:pos="142"/>
        </w:tabs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Metodele de asepsie.</w:t>
      </w:r>
    </w:p>
    <w:p w:rsidR="00CB424F" w:rsidRDefault="00CB424F" w:rsidP="00597912">
      <w:pPr>
        <w:pStyle w:val="ListParagraph"/>
        <w:numPr>
          <w:ilvl w:val="0"/>
          <w:numId w:val="50"/>
        </w:numPr>
        <w:tabs>
          <w:tab w:val="left" w:pos="142"/>
        </w:tabs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</w:t>
      </w:r>
      <w:r w:rsidRPr="0064553A">
        <w:rPr>
          <w:rFonts w:ascii="Times New Roman" w:hAnsi="Times New Roman" w:cs="Times New Roman"/>
          <w:sz w:val="28"/>
          <w:szCs w:val="28"/>
          <w:lang w:val="ro-RO"/>
        </w:rPr>
        <w:t>ezinfecţi</w:t>
      </w:r>
      <w:r>
        <w:rPr>
          <w:rFonts w:ascii="Times New Roman" w:hAnsi="Times New Roman" w:cs="Times New Roman"/>
          <w:sz w:val="28"/>
          <w:szCs w:val="28"/>
          <w:lang w:val="ro-RO"/>
        </w:rPr>
        <w:t>a. Definiție, metode.</w:t>
      </w:r>
    </w:p>
    <w:p w:rsidR="00CB424F" w:rsidRPr="009B295B" w:rsidRDefault="00CB424F" w:rsidP="00597912">
      <w:pPr>
        <w:pStyle w:val="ListParagraph"/>
        <w:numPr>
          <w:ilvl w:val="0"/>
          <w:numId w:val="50"/>
        </w:numPr>
        <w:tabs>
          <w:tab w:val="left" w:pos="142"/>
        </w:tabs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Grupele de substanţe dezinfectante. Caracteristica. Reprezentanţi ai grupelor.</w:t>
      </w:r>
    </w:p>
    <w:p w:rsidR="006100A1" w:rsidRDefault="006100A1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6100A1" w:rsidRDefault="006100A1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6100A1" w:rsidRDefault="006100A1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6100A1" w:rsidRDefault="006100A1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CB424F" w:rsidRDefault="00CB424F" w:rsidP="00CB424F">
      <w:pPr>
        <w:pStyle w:val="Title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Materialele lecţiilor.</w:t>
      </w:r>
    </w:p>
    <w:p w:rsidR="00CB424F" w:rsidRDefault="00CB424F" w:rsidP="00CB424F">
      <w:pPr>
        <w:pStyle w:val="Title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C. Burlibaşa Chirurgie orală şi maxilofacială. Bucureşti 1999 pag. </w:t>
      </w:r>
      <w:r>
        <w:rPr>
          <w:b w:val="0"/>
          <w:i w:val="0"/>
          <w:sz w:val="24"/>
          <w:lang w:val="ru-RU"/>
        </w:rPr>
        <w:t>51</w:t>
      </w:r>
      <w:r>
        <w:rPr>
          <w:b w:val="0"/>
          <w:i w:val="0"/>
          <w:sz w:val="24"/>
        </w:rPr>
        <w:t>-162</w:t>
      </w:r>
    </w:p>
    <w:p w:rsidR="00CB424F" w:rsidRDefault="00CB424F" w:rsidP="00CB424F">
      <w:pPr>
        <w:pStyle w:val="Title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G. Timoşca C. Burlibaşa Chirurgie buco-maxilo-facială Chişinău 1992 pag. 51-136</w:t>
      </w:r>
    </w:p>
    <w:p w:rsidR="00CB424F" w:rsidRDefault="00CB424F" w:rsidP="00CB424F">
      <w:pPr>
        <w:pStyle w:val="Title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CB424F" w:rsidRDefault="00CB424F" w:rsidP="00CB424F">
      <w:pPr>
        <w:pStyle w:val="Title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CB424F" w:rsidRDefault="00CB424F" w:rsidP="00CB424F">
      <w:pPr>
        <w:pStyle w:val="ListParagraph"/>
        <w:numPr>
          <w:ilvl w:val="0"/>
          <w:numId w:val="20"/>
        </w:numPr>
        <w:tabs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CB424F" w:rsidRDefault="00CB424F" w:rsidP="00CB424F">
      <w:pPr>
        <w:pStyle w:val="ListParagraph"/>
        <w:numPr>
          <w:ilvl w:val="0"/>
          <w:numId w:val="20"/>
        </w:numPr>
        <w:tabs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CB424F" w:rsidRDefault="00CB424F" w:rsidP="00CB424F">
      <w:pPr>
        <w:pStyle w:val="ListParagraph"/>
        <w:numPr>
          <w:ilvl w:val="0"/>
          <w:numId w:val="20"/>
        </w:numPr>
        <w:tabs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CB424F" w:rsidRDefault="00CB424F" w:rsidP="00CB424F">
      <w:pPr>
        <w:pStyle w:val="Title"/>
        <w:rPr>
          <w:szCs w:val="28"/>
        </w:rPr>
      </w:pPr>
    </w:p>
    <w:p w:rsidR="00CB424F" w:rsidRDefault="00CB424F" w:rsidP="00CB424F">
      <w:pPr>
        <w:pStyle w:val="Title"/>
        <w:rPr>
          <w:szCs w:val="28"/>
        </w:rPr>
      </w:pPr>
    </w:p>
    <w:p w:rsidR="00CB424F" w:rsidRDefault="00CB424F" w:rsidP="00CB424F">
      <w:pPr>
        <w:pStyle w:val="Title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6100A1" w:rsidRDefault="006100A1" w:rsidP="00CB424F">
      <w:pPr>
        <w:pStyle w:val="Title"/>
        <w:ind w:left="720"/>
        <w:rPr>
          <w:szCs w:val="28"/>
        </w:rPr>
      </w:pPr>
    </w:p>
    <w:p w:rsidR="006100A1" w:rsidRDefault="006100A1" w:rsidP="00CB424F">
      <w:pPr>
        <w:pStyle w:val="Title"/>
        <w:ind w:left="720"/>
        <w:rPr>
          <w:szCs w:val="28"/>
        </w:rPr>
      </w:pPr>
    </w:p>
    <w:p w:rsidR="006100A1" w:rsidRDefault="006100A1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6100A1" w:rsidRDefault="006100A1" w:rsidP="006100A1">
      <w:pPr>
        <w:pStyle w:val="Title"/>
        <w:tabs>
          <w:tab w:val="left" w:pos="142"/>
        </w:tabs>
        <w:ind w:left="-284" w:right="454"/>
        <w:rPr>
          <w:szCs w:val="28"/>
        </w:rPr>
      </w:pPr>
      <w:r w:rsidRPr="00DB1F25">
        <w:rPr>
          <w:szCs w:val="28"/>
        </w:rPr>
        <w:t>Elaborarea metodic</w:t>
      </w:r>
      <w:r>
        <w:rPr>
          <w:szCs w:val="28"/>
        </w:rPr>
        <w:t>ă  Nr. 1</w:t>
      </w:r>
      <w:r w:rsidR="00A64D7E">
        <w:rPr>
          <w:szCs w:val="28"/>
        </w:rPr>
        <w:t>2</w:t>
      </w:r>
    </w:p>
    <w:p w:rsidR="006100A1" w:rsidRDefault="006100A1" w:rsidP="006100A1">
      <w:pPr>
        <w:pStyle w:val="Title"/>
        <w:tabs>
          <w:tab w:val="left" w:pos="142"/>
        </w:tabs>
        <w:ind w:left="-284" w:right="454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6100A1" w:rsidRPr="00DB1F25" w:rsidRDefault="006100A1" w:rsidP="006100A1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6100A1" w:rsidRPr="006B78C5" w:rsidRDefault="006100A1" w:rsidP="006100A1">
      <w:pPr>
        <w:tabs>
          <w:tab w:val="left" w:pos="142"/>
        </w:tabs>
        <w:spacing w:after="0"/>
        <w:ind w:left="-284" w:right="454"/>
        <w:rPr>
          <w:szCs w:val="28"/>
          <w:lang w:val="ro-RO"/>
        </w:rPr>
      </w:pPr>
      <w:r w:rsidRPr="006B78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Tema</w:t>
      </w:r>
      <w:r w:rsidRPr="006B78C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Asepsia în cabinetul (secţia) de chirurgie oro-maxilo-facială (presterilizarea și dezinfecția). </w:t>
      </w:r>
    </w:p>
    <w:p w:rsidR="006100A1" w:rsidRDefault="006100A1" w:rsidP="006100A1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6100A1" w:rsidRPr="004772DE" w:rsidRDefault="006100A1" w:rsidP="006100A1">
      <w:pPr>
        <w:pStyle w:val="Heading1"/>
        <w:tabs>
          <w:tab w:val="left" w:pos="142"/>
        </w:tabs>
        <w:ind w:left="-284" w:right="454"/>
        <w:jc w:val="left"/>
        <w:rPr>
          <w:szCs w:val="28"/>
        </w:rPr>
      </w:pPr>
      <w:r w:rsidRPr="00DB1F25">
        <w:rPr>
          <w:szCs w:val="28"/>
          <w:u w:val="single"/>
        </w:rPr>
        <w:t>Scopul lucrării: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</w:t>
      </w:r>
      <w:r>
        <w:rPr>
          <w:szCs w:val="28"/>
        </w:rPr>
        <w:t>formele şi mijloacele asepsiei.</w:t>
      </w:r>
      <w:r w:rsidRPr="004772DE">
        <w:rPr>
          <w:szCs w:val="28"/>
        </w:rPr>
        <w:t xml:space="preserve"> 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6100A1" w:rsidRPr="00DB1F25" w:rsidRDefault="006100A1" w:rsidP="006100A1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6100A1" w:rsidRPr="00DB1F25" w:rsidRDefault="006100A1" w:rsidP="006100A1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6100A1" w:rsidRDefault="006100A1" w:rsidP="006100A1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6100A1" w:rsidRDefault="006100A1" w:rsidP="006100A1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4. Generalizare– 1</w:t>
      </w:r>
      <w:r w:rsidRPr="00DB1F25">
        <w:rPr>
          <w:szCs w:val="28"/>
        </w:rPr>
        <w:t>0 min.</w:t>
      </w:r>
    </w:p>
    <w:p w:rsidR="006100A1" w:rsidRPr="00DB1F25" w:rsidRDefault="006100A1" w:rsidP="006100A1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</w:p>
    <w:p w:rsidR="006100A1" w:rsidRPr="0050505D" w:rsidRDefault="006100A1" w:rsidP="006100A1">
      <w:pPr>
        <w:pStyle w:val="Title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6100A1" w:rsidRPr="00004F9C" w:rsidRDefault="006100A1" w:rsidP="006100A1">
      <w:pPr>
        <w:pStyle w:val="ListParagraph"/>
        <w:numPr>
          <w:ilvl w:val="0"/>
          <w:numId w:val="43"/>
        </w:numPr>
        <w:tabs>
          <w:tab w:val="left" w:pos="142"/>
        </w:tabs>
        <w:spacing w:after="45"/>
        <w:ind w:right="45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4F9C">
        <w:rPr>
          <w:rFonts w:ascii="Times New Roman" w:hAnsi="Times New Roman" w:cs="Times New Roman"/>
          <w:sz w:val="28"/>
          <w:szCs w:val="28"/>
          <w:lang w:val="ro-RO"/>
        </w:rPr>
        <w:t>Presterilizarea: d</w:t>
      </w:r>
      <w:r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004F9C">
        <w:rPr>
          <w:rFonts w:ascii="Times New Roman" w:hAnsi="Times New Roman" w:cs="Times New Roman"/>
          <w:sz w:val="28"/>
          <w:szCs w:val="28"/>
          <w:lang w:val="ro-RO"/>
        </w:rPr>
        <w:t>finiția, etapel</w:t>
      </w:r>
      <w:r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004F9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100A1" w:rsidRPr="00834133" w:rsidRDefault="006100A1" w:rsidP="006100A1">
      <w:pPr>
        <w:pStyle w:val="ListParagraph"/>
        <w:numPr>
          <w:ilvl w:val="0"/>
          <w:numId w:val="43"/>
        </w:numPr>
        <w:tabs>
          <w:tab w:val="left" w:pos="142"/>
        </w:tabs>
        <w:spacing w:after="45"/>
        <w:ind w:left="-284" w:right="454" w:firstLine="0"/>
        <w:jc w:val="both"/>
        <w:rPr>
          <w:rStyle w:val="Bodytext310pt"/>
          <w:rFonts w:ascii="Times New Roman" w:eastAsiaTheme="minorHAnsi" w:hAnsi="Times New Roman" w:cs="Times New Roman"/>
          <w:b w:val="0"/>
          <w:bCs w:val="0"/>
          <w:i w:val="0"/>
          <w:iCs w:val="0"/>
          <w:sz w:val="28"/>
          <w:szCs w:val="28"/>
          <w:shd w:val="clear" w:color="auto" w:fill="auto"/>
        </w:rPr>
      </w:pPr>
      <w:r w:rsidRPr="00834133">
        <w:rPr>
          <w:rStyle w:val="Bodytext310pt"/>
          <w:rFonts w:ascii="Times New Roman" w:hAnsi="Times New Roman" w:cs="Times New Roman"/>
          <w:b w:val="0"/>
          <w:i w:val="0"/>
          <w:iCs w:val="0"/>
          <w:sz w:val="28"/>
          <w:szCs w:val="28"/>
        </w:rPr>
        <w:t>Curăţarea</w:t>
      </w:r>
      <w:r w:rsidRPr="00834133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834133">
        <w:rPr>
          <w:rStyle w:val="Bodytext310pt"/>
          <w:rFonts w:ascii="Times New Roman" w:hAnsi="Times New Roman" w:cs="Times New Roman"/>
          <w:b w:val="0"/>
          <w:i w:val="0"/>
          <w:sz w:val="28"/>
          <w:szCs w:val="28"/>
        </w:rPr>
        <w:t>d</w:t>
      </w:r>
      <w:r w:rsidRPr="00834133">
        <w:rPr>
          <w:rStyle w:val="Bodytext310pt"/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ezinfectarea şi </w:t>
      </w:r>
      <w:r w:rsidRPr="00834133">
        <w:rPr>
          <w:rFonts w:ascii="Times New Roman" w:hAnsi="Times New Roman" w:cs="Times New Roman"/>
          <w:sz w:val="28"/>
          <w:szCs w:val="28"/>
          <w:lang w:val="ro-RO"/>
        </w:rPr>
        <w:t>pregătirea</w:t>
      </w:r>
      <w:r w:rsidRPr="00834133">
        <w:rPr>
          <w:rStyle w:val="Bodytext310pt"/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 instrumentarului medical reutilizabil înainte de sterilizare.</w:t>
      </w:r>
    </w:p>
    <w:p w:rsidR="006100A1" w:rsidRPr="00834133" w:rsidRDefault="006100A1" w:rsidP="006100A1">
      <w:pPr>
        <w:pStyle w:val="ListParagraph"/>
        <w:numPr>
          <w:ilvl w:val="0"/>
          <w:numId w:val="43"/>
        </w:numPr>
        <w:tabs>
          <w:tab w:val="left" w:pos="142"/>
        </w:tabs>
        <w:spacing w:after="45"/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34133">
        <w:rPr>
          <w:rFonts w:ascii="Times New Roman" w:hAnsi="Times New Roman" w:cs="Times New Roman"/>
          <w:sz w:val="28"/>
          <w:szCs w:val="28"/>
          <w:lang w:val="ro-RO"/>
        </w:rPr>
        <w:t>Pregătirea materialelor stomatologice în vederea sterilizării;</w:t>
      </w:r>
    </w:p>
    <w:p w:rsidR="006100A1" w:rsidRPr="00834133" w:rsidRDefault="006100A1" w:rsidP="006100A1">
      <w:pPr>
        <w:pStyle w:val="ListParagraph"/>
        <w:numPr>
          <w:ilvl w:val="0"/>
          <w:numId w:val="43"/>
        </w:numPr>
        <w:tabs>
          <w:tab w:val="left" w:pos="142"/>
        </w:tabs>
        <w:spacing w:after="45"/>
        <w:ind w:left="-284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34133">
        <w:rPr>
          <w:rStyle w:val="Bodytext310pt"/>
          <w:rFonts w:ascii="Times New Roman" w:hAnsi="Times New Roman" w:cs="Times New Roman"/>
          <w:b w:val="0"/>
          <w:i w:val="0"/>
          <w:iCs w:val="0"/>
          <w:sz w:val="28"/>
          <w:szCs w:val="28"/>
        </w:rPr>
        <w:t>Curăţarea</w:t>
      </w:r>
      <w:r w:rsidRPr="00834133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834133">
        <w:rPr>
          <w:rStyle w:val="Bodytext310pt"/>
          <w:rFonts w:ascii="Times New Roman" w:hAnsi="Times New Roman" w:cs="Times New Roman"/>
          <w:b w:val="0"/>
          <w:i w:val="0"/>
          <w:sz w:val="28"/>
          <w:szCs w:val="28"/>
        </w:rPr>
        <w:t>d</w:t>
      </w:r>
      <w:r w:rsidRPr="00834133">
        <w:rPr>
          <w:rStyle w:val="Bodytext310pt"/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ezinfectarea şi </w:t>
      </w:r>
      <w:r w:rsidRPr="00834133">
        <w:rPr>
          <w:rFonts w:ascii="Times New Roman" w:hAnsi="Times New Roman" w:cs="Times New Roman"/>
          <w:sz w:val="28"/>
          <w:szCs w:val="28"/>
          <w:lang w:val="ro-RO"/>
        </w:rPr>
        <w:t>pregătirea</w:t>
      </w:r>
      <w:r w:rsidRPr="00834133">
        <w:rPr>
          <w:rStyle w:val="Bodytext310pt"/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 p</w:t>
      </w:r>
      <w:r w:rsidRPr="00834133">
        <w:rPr>
          <w:rFonts w:ascii="Times New Roman" w:hAnsi="Times New Roman" w:cs="Times New Roman"/>
          <w:sz w:val="28"/>
          <w:szCs w:val="28"/>
          <w:lang w:val="ro-RO"/>
        </w:rPr>
        <w:t>ieselor stomatologice în vederea sterilizării.</w:t>
      </w:r>
    </w:p>
    <w:p w:rsidR="006100A1" w:rsidRDefault="006100A1" w:rsidP="006100A1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6100A1" w:rsidRDefault="006100A1" w:rsidP="006100A1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6100A1" w:rsidRDefault="006100A1" w:rsidP="006100A1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6100A1" w:rsidRDefault="006100A1" w:rsidP="006100A1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6100A1" w:rsidRDefault="006100A1" w:rsidP="006100A1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6100A1" w:rsidRDefault="006100A1" w:rsidP="006100A1">
      <w:pPr>
        <w:pStyle w:val="Title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Materialele lecţiilor.</w:t>
      </w:r>
    </w:p>
    <w:p w:rsidR="006100A1" w:rsidRDefault="006100A1" w:rsidP="006100A1">
      <w:pPr>
        <w:pStyle w:val="Title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C. Burlibaşa Chirurgie orală şi maxilofacială. Bucureşti 1999 pag. </w:t>
      </w:r>
      <w:r>
        <w:rPr>
          <w:b w:val="0"/>
          <w:i w:val="0"/>
          <w:sz w:val="24"/>
          <w:lang w:val="ru-RU"/>
        </w:rPr>
        <w:t>51</w:t>
      </w:r>
      <w:r>
        <w:rPr>
          <w:b w:val="0"/>
          <w:i w:val="0"/>
          <w:sz w:val="24"/>
        </w:rPr>
        <w:t>-162</w:t>
      </w:r>
    </w:p>
    <w:p w:rsidR="006100A1" w:rsidRDefault="006100A1" w:rsidP="006100A1">
      <w:pPr>
        <w:pStyle w:val="Title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G. Timoşca C. Burlibaşa Chirurgie buco-maxilo-facială Chişinău 1992 pag. 51-136</w:t>
      </w:r>
    </w:p>
    <w:p w:rsidR="006100A1" w:rsidRDefault="006100A1" w:rsidP="006100A1">
      <w:pPr>
        <w:pStyle w:val="Title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6100A1" w:rsidRDefault="006100A1" w:rsidP="006100A1">
      <w:pPr>
        <w:pStyle w:val="Title"/>
        <w:numPr>
          <w:ilvl w:val="0"/>
          <w:numId w:val="20"/>
        </w:numPr>
        <w:tabs>
          <w:tab w:val="left" w:pos="142"/>
        </w:tabs>
        <w:ind w:left="-284" w:right="454" w:firstLine="0"/>
        <w:jc w:val="both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6100A1" w:rsidRDefault="006100A1" w:rsidP="006100A1">
      <w:pPr>
        <w:pStyle w:val="ListParagraph"/>
        <w:numPr>
          <w:ilvl w:val="0"/>
          <w:numId w:val="20"/>
        </w:numPr>
        <w:tabs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6100A1" w:rsidRDefault="006100A1" w:rsidP="006100A1">
      <w:pPr>
        <w:pStyle w:val="ListParagraph"/>
        <w:numPr>
          <w:ilvl w:val="0"/>
          <w:numId w:val="20"/>
        </w:numPr>
        <w:tabs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6100A1" w:rsidRDefault="006100A1" w:rsidP="006100A1">
      <w:pPr>
        <w:pStyle w:val="ListParagraph"/>
        <w:numPr>
          <w:ilvl w:val="0"/>
          <w:numId w:val="20"/>
        </w:numPr>
        <w:tabs>
          <w:tab w:val="left" w:pos="142"/>
        </w:tabs>
        <w:spacing w:after="0"/>
        <w:ind w:left="-284" w:right="454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6100A1" w:rsidRDefault="006100A1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6100A1" w:rsidRDefault="006100A1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6100A1" w:rsidRDefault="006100A1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6100A1" w:rsidRDefault="006100A1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6100A1" w:rsidRDefault="006100A1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6100A1" w:rsidRDefault="006100A1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6100A1" w:rsidRDefault="006100A1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szCs w:val="28"/>
        </w:rPr>
      </w:pPr>
      <w:r w:rsidRPr="00DB1F25">
        <w:rPr>
          <w:szCs w:val="28"/>
        </w:rPr>
        <w:t>Elaborarea metodic</w:t>
      </w:r>
      <w:r>
        <w:rPr>
          <w:szCs w:val="28"/>
        </w:rPr>
        <w:t xml:space="preserve">ă  Nr. </w:t>
      </w:r>
      <w:r w:rsidR="006100A1">
        <w:rPr>
          <w:szCs w:val="28"/>
        </w:rPr>
        <w:t>1</w:t>
      </w:r>
      <w:r w:rsidR="00A64D7E">
        <w:rPr>
          <w:szCs w:val="28"/>
        </w:rPr>
        <w:t>3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CB424F" w:rsidRPr="006B78C5" w:rsidRDefault="00CB424F" w:rsidP="00CB424F">
      <w:pPr>
        <w:tabs>
          <w:tab w:val="left" w:pos="142"/>
        </w:tabs>
        <w:spacing w:after="0"/>
        <w:ind w:left="-284" w:right="454"/>
        <w:rPr>
          <w:szCs w:val="28"/>
          <w:lang w:val="ro-RO"/>
        </w:rPr>
      </w:pPr>
      <w:r w:rsidRPr="006B78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Tema</w:t>
      </w:r>
      <w:r w:rsidRPr="006B78C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Asepsia în cabinetul (secţia) de chirurgie oro-maxilo-facială (sterilizarea). </w:t>
      </w:r>
    </w:p>
    <w:p w:rsidR="00CB424F" w:rsidRDefault="00CB424F" w:rsidP="00CB424F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CB424F" w:rsidRPr="004772DE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Scopul lucrării: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</w:t>
      </w:r>
      <w:r>
        <w:rPr>
          <w:szCs w:val="28"/>
        </w:rPr>
        <w:t>formele şi mijloacele asepsiei.</w:t>
      </w:r>
      <w:r w:rsidRPr="004772DE">
        <w:rPr>
          <w:szCs w:val="28"/>
        </w:rPr>
        <w:t xml:space="preserve"> 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4. Generalizare– 1</w:t>
      </w:r>
      <w:r w:rsidRPr="00DB1F25">
        <w:rPr>
          <w:szCs w:val="28"/>
        </w:rPr>
        <w:t>0 min.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</w:p>
    <w:p w:rsidR="00CB424F" w:rsidRPr="0050505D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CB424F" w:rsidRDefault="00CB424F" w:rsidP="00CB424F">
      <w:pPr>
        <w:pStyle w:val="ListParagraph"/>
        <w:numPr>
          <w:ilvl w:val="0"/>
          <w:numId w:val="30"/>
        </w:numPr>
        <w:tabs>
          <w:tab w:val="left" w:pos="142"/>
        </w:tabs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2F9C">
        <w:rPr>
          <w:rFonts w:ascii="Times New Roman" w:hAnsi="Times New Roman" w:cs="Times New Roman"/>
          <w:sz w:val="28"/>
          <w:szCs w:val="28"/>
          <w:lang w:val="ro-RO"/>
        </w:rPr>
        <w:t>Sterilizarea, definiţia. Mijloacele de sterilizare.</w:t>
      </w:r>
    </w:p>
    <w:p w:rsidR="00CB424F" w:rsidRPr="001C2F9C" w:rsidRDefault="00CB424F" w:rsidP="00CB424F">
      <w:pPr>
        <w:pStyle w:val="ListParagraph"/>
        <w:numPr>
          <w:ilvl w:val="0"/>
          <w:numId w:val="30"/>
        </w:numPr>
        <w:tabs>
          <w:tab w:val="left" w:pos="142"/>
        </w:tabs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2F9C">
        <w:rPr>
          <w:rFonts w:ascii="Times New Roman" w:hAnsi="Times New Roman" w:cs="Times New Roman"/>
          <w:sz w:val="28"/>
          <w:szCs w:val="28"/>
          <w:lang w:val="ro-RO"/>
        </w:rPr>
        <w:t>Sterilizarea prin căldură umedă. Caracteristica, utilaj, avantaje şi dezavantaje.</w:t>
      </w:r>
    </w:p>
    <w:p w:rsidR="00CB424F" w:rsidRDefault="00CB424F" w:rsidP="00CB424F">
      <w:pPr>
        <w:pStyle w:val="ListParagraph"/>
        <w:numPr>
          <w:ilvl w:val="0"/>
          <w:numId w:val="30"/>
        </w:numPr>
        <w:tabs>
          <w:tab w:val="left" w:pos="142"/>
        </w:tabs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Sterilizarea prin căldură uscată. Caracteristica, utilaj, avantaje şi dezavantaje.</w:t>
      </w:r>
    </w:p>
    <w:p w:rsidR="00CB424F" w:rsidRDefault="00CB424F" w:rsidP="00CB424F">
      <w:pPr>
        <w:pStyle w:val="ListParagraph"/>
        <w:numPr>
          <w:ilvl w:val="0"/>
          <w:numId w:val="30"/>
        </w:numPr>
        <w:tabs>
          <w:tab w:val="left" w:pos="142"/>
        </w:tabs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Sterilizarea prin alte metode fizice (fierberea, glasperlenul, infraroşu, iradiere e.t.c.). Caracteristica, utilaj, avantaje şi dezavantaje.</w:t>
      </w:r>
    </w:p>
    <w:p w:rsidR="00605610" w:rsidRDefault="00605610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605610" w:rsidRDefault="00605610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605610" w:rsidRDefault="00605610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CB424F" w:rsidRDefault="00CB424F" w:rsidP="00CB424F">
      <w:pPr>
        <w:pStyle w:val="Title"/>
        <w:numPr>
          <w:ilvl w:val="0"/>
          <w:numId w:val="21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Materialele lecţiilor.</w:t>
      </w:r>
    </w:p>
    <w:p w:rsidR="00CB424F" w:rsidRDefault="00CB424F" w:rsidP="00CB424F">
      <w:pPr>
        <w:pStyle w:val="Title"/>
        <w:numPr>
          <w:ilvl w:val="0"/>
          <w:numId w:val="21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C. Burlibaşa Chirurgie orală şi maxilofacială. Bucureşti 1999 pag. </w:t>
      </w:r>
      <w:r>
        <w:rPr>
          <w:b w:val="0"/>
          <w:i w:val="0"/>
          <w:sz w:val="24"/>
          <w:lang w:val="ru-RU"/>
        </w:rPr>
        <w:t>51</w:t>
      </w:r>
      <w:r>
        <w:rPr>
          <w:b w:val="0"/>
          <w:i w:val="0"/>
          <w:sz w:val="24"/>
        </w:rPr>
        <w:t>-162</w:t>
      </w:r>
    </w:p>
    <w:p w:rsidR="00CB424F" w:rsidRDefault="00CB424F" w:rsidP="00CB424F">
      <w:pPr>
        <w:pStyle w:val="Title"/>
        <w:numPr>
          <w:ilvl w:val="0"/>
          <w:numId w:val="21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G. Timoşca C. Burlibaşa Chirurgie buco-maxilo-facială Chişinău 1992 pag. 51-136</w:t>
      </w:r>
    </w:p>
    <w:p w:rsidR="00CB424F" w:rsidRDefault="00CB424F" w:rsidP="00CB424F">
      <w:pPr>
        <w:pStyle w:val="Title"/>
        <w:numPr>
          <w:ilvl w:val="0"/>
          <w:numId w:val="21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CB424F" w:rsidRDefault="00CB424F" w:rsidP="00CB424F">
      <w:pPr>
        <w:pStyle w:val="Title"/>
        <w:numPr>
          <w:ilvl w:val="0"/>
          <w:numId w:val="21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CB424F" w:rsidRDefault="00CB424F" w:rsidP="00CB424F">
      <w:pPr>
        <w:pStyle w:val="ListParagraph"/>
        <w:numPr>
          <w:ilvl w:val="0"/>
          <w:numId w:val="21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CB424F" w:rsidRDefault="00CB424F" w:rsidP="00CB424F">
      <w:pPr>
        <w:pStyle w:val="ListParagraph"/>
        <w:numPr>
          <w:ilvl w:val="0"/>
          <w:numId w:val="21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CB424F" w:rsidRDefault="00CB424F" w:rsidP="00CB424F">
      <w:pPr>
        <w:pStyle w:val="ListParagraph"/>
        <w:numPr>
          <w:ilvl w:val="0"/>
          <w:numId w:val="21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CB424F" w:rsidRDefault="00CB424F" w:rsidP="00CB424F">
      <w:pPr>
        <w:pStyle w:val="Title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605610" w:rsidRDefault="00605610" w:rsidP="00605610">
      <w:pPr>
        <w:pStyle w:val="Title"/>
        <w:tabs>
          <w:tab w:val="left" w:pos="142"/>
        </w:tabs>
        <w:ind w:left="-284" w:right="454"/>
        <w:rPr>
          <w:szCs w:val="28"/>
        </w:rPr>
      </w:pPr>
      <w:r w:rsidRPr="00DB1F25">
        <w:rPr>
          <w:szCs w:val="28"/>
        </w:rPr>
        <w:t>Elaborarea metodic</w:t>
      </w:r>
      <w:r>
        <w:rPr>
          <w:szCs w:val="28"/>
        </w:rPr>
        <w:t>ă  Nr. 14</w:t>
      </w:r>
    </w:p>
    <w:p w:rsidR="00605610" w:rsidRDefault="00605610" w:rsidP="00605610">
      <w:pPr>
        <w:pStyle w:val="Title"/>
        <w:tabs>
          <w:tab w:val="left" w:pos="142"/>
        </w:tabs>
        <w:ind w:left="-284" w:right="454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605610" w:rsidRPr="00DB1F25" w:rsidRDefault="00605610" w:rsidP="00605610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605610" w:rsidRPr="006B78C5" w:rsidRDefault="00605610" w:rsidP="00605610">
      <w:pPr>
        <w:tabs>
          <w:tab w:val="left" w:pos="142"/>
        </w:tabs>
        <w:spacing w:after="0"/>
        <w:ind w:left="-284" w:right="454"/>
        <w:rPr>
          <w:szCs w:val="28"/>
          <w:lang w:val="ro-RO"/>
        </w:rPr>
      </w:pPr>
      <w:r w:rsidRPr="006B78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Tema</w:t>
      </w:r>
      <w:r w:rsidRPr="006B78C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Asepsia în cabinetul (secţia) de chirurgie oro-maxilo-facială (sterilizarea). </w:t>
      </w:r>
    </w:p>
    <w:p w:rsidR="00605610" w:rsidRDefault="00605610" w:rsidP="00605610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605610" w:rsidRPr="004772DE" w:rsidRDefault="00605610" w:rsidP="00605610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Scopul lucrării: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</w:t>
      </w:r>
      <w:r>
        <w:rPr>
          <w:szCs w:val="28"/>
        </w:rPr>
        <w:t>formele şi mijloacele asepsiei.</w:t>
      </w:r>
      <w:r w:rsidRPr="004772DE">
        <w:rPr>
          <w:szCs w:val="28"/>
        </w:rPr>
        <w:t xml:space="preserve"> 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605610" w:rsidRPr="00DB1F25" w:rsidRDefault="00605610" w:rsidP="00605610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605610" w:rsidRPr="00DB1F25" w:rsidRDefault="00605610" w:rsidP="00605610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605610" w:rsidRDefault="00605610" w:rsidP="00605610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605610" w:rsidRDefault="00605610" w:rsidP="00605610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4. Generalizare– 1</w:t>
      </w:r>
      <w:r w:rsidRPr="00DB1F25">
        <w:rPr>
          <w:szCs w:val="28"/>
        </w:rPr>
        <w:t>0 min.</w:t>
      </w:r>
    </w:p>
    <w:p w:rsidR="00605610" w:rsidRPr="00DB1F25" w:rsidRDefault="00605610" w:rsidP="00605610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</w:p>
    <w:p w:rsidR="00605610" w:rsidRDefault="00605610" w:rsidP="00605610">
      <w:pPr>
        <w:pStyle w:val="Title"/>
        <w:tabs>
          <w:tab w:val="left" w:pos="142"/>
        </w:tabs>
        <w:ind w:left="-284" w:right="454"/>
        <w:rPr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605610" w:rsidRPr="0050505D" w:rsidRDefault="00605610" w:rsidP="00605610">
      <w:pPr>
        <w:pStyle w:val="Title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</w:p>
    <w:p w:rsidR="00605610" w:rsidRDefault="00605610" w:rsidP="00605610">
      <w:pPr>
        <w:pStyle w:val="ListParagraph"/>
        <w:numPr>
          <w:ilvl w:val="0"/>
          <w:numId w:val="49"/>
        </w:numPr>
        <w:tabs>
          <w:tab w:val="clear" w:pos="360"/>
          <w:tab w:val="left" w:pos="0"/>
        </w:tabs>
        <w:ind w:left="-426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Sterilizarea prin mijloace chimice. Caracteristica, utilaj, avantaje şi dezavantaje.</w:t>
      </w:r>
    </w:p>
    <w:p w:rsidR="00605610" w:rsidRDefault="00605610" w:rsidP="00605610">
      <w:pPr>
        <w:pStyle w:val="ListParagraph"/>
        <w:numPr>
          <w:ilvl w:val="0"/>
          <w:numId w:val="49"/>
        </w:numPr>
        <w:tabs>
          <w:tab w:val="clear" w:pos="360"/>
          <w:tab w:val="left" w:pos="0"/>
        </w:tabs>
        <w:ind w:left="-426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Grupe de substanțe dezinfectante. Mecanismul lor de acțiune</w:t>
      </w:r>
    </w:p>
    <w:p w:rsidR="00605610" w:rsidRDefault="00605610" w:rsidP="00605610">
      <w:pPr>
        <w:pStyle w:val="ListParagraph"/>
        <w:numPr>
          <w:ilvl w:val="0"/>
          <w:numId w:val="49"/>
        </w:numPr>
        <w:tabs>
          <w:tab w:val="clear" w:pos="360"/>
          <w:tab w:val="left" w:pos="0"/>
        </w:tabs>
        <w:ind w:left="-426" w:right="454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Metode</w:t>
      </w:r>
      <w:r w:rsidRPr="009B295B">
        <w:rPr>
          <w:rFonts w:ascii="Times New Roman" w:hAnsi="Times New Roman" w:cs="Times New Roman"/>
          <w:sz w:val="28"/>
          <w:szCs w:val="28"/>
          <w:lang w:val="ro-RO"/>
        </w:rPr>
        <w:t xml:space="preserve"> de control al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calită</w:t>
      </w:r>
      <w:r w:rsidRPr="009B295B">
        <w:rPr>
          <w:rFonts w:ascii="Times New Roman" w:hAnsi="Times New Roman" w:cs="Times New Roman"/>
          <w:sz w:val="28"/>
          <w:szCs w:val="28"/>
          <w:lang w:val="ro-RO"/>
        </w:rPr>
        <w:t>ţii sterilizării.</w:t>
      </w:r>
    </w:p>
    <w:p w:rsidR="00605610" w:rsidRDefault="00605610" w:rsidP="00605610">
      <w:pPr>
        <w:tabs>
          <w:tab w:val="left" w:pos="0"/>
        </w:tabs>
        <w:ind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05610" w:rsidRDefault="00605610" w:rsidP="00605610">
      <w:pPr>
        <w:tabs>
          <w:tab w:val="left" w:pos="0"/>
        </w:tabs>
        <w:ind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05610" w:rsidRDefault="00605610" w:rsidP="00605610">
      <w:pPr>
        <w:tabs>
          <w:tab w:val="left" w:pos="0"/>
        </w:tabs>
        <w:ind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05610" w:rsidRPr="00605610" w:rsidRDefault="00605610" w:rsidP="00605610">
      <w:pPr>
        <w:tabs>
          <w:tab w:val="left" w:pos="0"/>
        </w:tabs>
        <w:ind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05610" w:rsidRDefault="00605610" w:rsidP="00605610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605610" w:rsidRDefault="00605610" w:rsidP="00605610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605610" w:rsidRDefault="00605610" w:rsidP="00605610">
      <w:pPr>
        <w:pStyle w:val="Title"/>
        <w:numPr>
          <w:ilvl w:val="0"/>
          <w:numId w:val="21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Materialele lecţiilor.</w:t>
      </w:r>
    </w:p>
    <w:p w:rsidR="00605610" w:rsidRDefault="00605610" w:rsidP="00605610">
      <w:pPr>
        <w:pStyle w:val="Title"/>
        <w:numPr>
          <w:ilvl w:val="0"/>
          <w:numId w:val="21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C. Burlibaşa Chirurgie orală şi maxilofacială. Bucureşti 1999 pag. </w:t>
      </w:r>
      <w:r>
        <w:rPr>
          <w:b w:val="0"/>
          <w:i w:val="0"/>
          <w:sz w:val="24"/>
          <w:lang w:val="ru-RU"/>
        </w:rPr>
        <w:t>51</w:t>
      </w:r>
      <w:r>
        <w:rPr>
          <w:b w:val="0"/>
          <w:i w:val="0"/>
          <w:sz w:val="24"/>
        </w:rPr>
        <w:t>-162</w:t>
      </w:r>
    </w:p>
    <w:p w:rsidR="00605610" w:rsidRDefault="00605610" w:rsidP="00605610">
      <w:pPr>
        <w:pStyle w:val="Title"/>
        <w:numPr>
          <w:ilvl w:val="0"/>
          <w:numId w:val="21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G. Timoşca C. Burlibaşa Chirurgie buco-maxilo-facială Chişinău 1992 pag. 51-136</w:t>
      </w:r>
    </w:p>
    <w:p w:rsidR="00605610" w:rsidRDefault="00605610" w:rsidP="00605610">
      <w:pPr>
        <w:pStyle w:val="Title"/>
        <w:numPr>
          <w:ilvl w:val="0"/>
          <w:numId w:val="21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605610" w:rsidRDefault="00605610" w:rsidP="00605610">
      <w:pPr>
        <w:pStyle w:val="Title"/>
        <w:numPr>
          <w:ilvl w:val="0"/>
          <w:numId w:val="21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605610" w:rsidRDefault="00605610" w:rsidP="00605610">
      <w:pPr>
        <w:pStyle w:val="ListParagraph"/>
        <w:numPr>
          <w:ilvl w:val="0"/>
          <w:numId w:val="21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605610" w:rsidRDefault="00605610" w:rsidP="00605610">
      <w:pPr>
        <w:pStyle w:val="ListParagraph"/>
        <w:numPr>
          <w:ilvl w:val="0"/>
          <w:numId w:val="21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605610" w:rsidRDefault="00605610" w:rsidP="00605610">
      <w:pPr>
        <w:pStyle w:val="ListParagraph"/>
        <w:numPr>
          <w:ilvl w:val="0"/>
          <w:numId w:val="21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CB424F" w:rsidRDefault="00CB424F" w:rsidP="00CB424F">
      <w:pPr>
        <w:pStyle w:val="Title"/>
        <w:ind w:left="720"/>
        <w:rPr>
          <w:szCs w:val="28"/>
        </w:rPr>
      </w:pPr>
    </w:p>
    <w:p w:rsidR="00605610" w:rsidRDefault="00605610" w:rsidP="00CB424F">
      <w:pPr>
        <w:pStyle w:val="Title"/>
        <w:ind w:left="720"/>
        <w:rPr>
          <w:szCs w:val="28"/>
        </w:rPr>
      </w:pPr>
    </w:p>
    <w:p w:rsidR="00605610" w:rsidRDefault="00605610" w:rsidP="00CB424F">
      <w:pPr>
        <w:pStyle w:val="Title"/>
        <w:ind w:left="720"/>
        <w:rPr>
          <w:szCs w:val="28"/>
        </w:rPr>
      </w:pPr>
    </w:p>
    <w:p w:rsidR="00605610" w:rsidRDefault="00605610" w:rsidP="00CB424F">
      <w:pPr>
        <w:pStyle w:val="Title"/>
        <w:ind w:left="-284" w:right="454"/>
        <w:rPr>
          <w:szCs w:val="28"/>
        </w:rPr>
      </w:pPr>
    </w:p>
    <w:p w:rsidR="00CB424F" w:rsidRDefault="00CB424F" w:rsidP="00CB424F">
      <w:pPr>
        <w:pStyle w:val="Title"/>
        <w:ind w:left="-284" w:right="454"/>
        <w:rPr>
          <w:szCs w:val="28"/>
        </w:rPr>
      </w:pPr>
      <w:r w:rsidRPr="00DB1F25">
        <w:rPr>
          <w:szCs w:val="28"/>
        </w:rPr>
        <w:lastRenderedPageBreak/>
        <w:t>Elaborarea metodic</w:t>
      </w:r>
      <w:r>
        <w:rPr>
          <w:szCs w:val="28"/>
        </w:rPr>
        <w:t xml:space="preserve">ă  Nr. </w:t>
      </w:r>
      <w:r w:rsidR="006100A1">
        <w:rPr>
          <w:szCs w:val="28"/>
        </w:rPr>
        <w:t>1</w:t>
      </w:r>
      <w:r w:rsidR="00605610">
        <w:rPr>
          <w:szCs w:val="28"/>
        </w:rPr>
        <w:t>5</w:t>
      </w:r>
    </w:p>
    <w:p w:rsidR="00CB424F" w:rsidRDefault="00CB424F" w:rsidP="00CB424F">
      <w:pPr>
        <w:pStyle w:val="Title"/>
        <w:ind w:left="-284" w:right="454"/>
        <w:rPr>
          <w:szCs w:val="28"/>
        </w:rPr>
      </w:pPr>
      <w:r>
        <w:rPr>
          <w:szCs w:val="28"/>
        </w:rPr>
        <w:t xml:space="preserve"> ( anul II, semestrul III</w:t>
      </w:r>
      <w:r w:rsidRPr="00DB1F25">
        <w:rPr>
          <w:szCs w:val="28"/>
        </w:rPr>
        <w:t xml:space="preserve"> )</w:t>
      </w:r>
    </w:p>
    <w:p w:rsidR="00CB424F" w:rsidRPr="00DB1F25" w:rsidRDefault="00CB424F" w:rsidP="00CB424F">
      <w:pPr>
        <w:pStyle w:val="Title"/>
        <w:ind w:left="-284" w:right="454"/>
        <w:rPr>
          <w:szCs w:val="28"/>
        </w:rPr>
      </w:pPr>
    </w:p>
    <w:p w:rsidR="00CB424F" w:rsidRPr="006B78C5" w:rsidRDefault="00CB424F" w:rsidP="00CB424F">
      <w:pPr>
        <w:spacing w:after="0"/>
        <w:ind w:left="-284" w:right="454"/>
        <w:rPr>
          <w:szCs w:val="28"/>
          <w:lang w:val="ro-RO"/>
        </w:rPr>
      </w:pPr>
      <w:r w:rsidRPr="006B78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Tema</w:t>
      </w:r>
      <w:r w:rsidRPr="006B78C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Antisepsia în cabinetul (secţia) de chirurgie oro-maxilo-facială. </w:t>
      </w:r>
    </w:p>
    <w:p w:rsidR="00CB424F" w:rsidRDefault="00CB424F" w:rsidP="00CB424F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CB424F" w:rsidRPr="004772DE" w:rsidRDefault="00CB424F" w:rsidP="00CB424F">
      <w:pPr>
        <w:pStyle w:val="Heading1"/>
        <w:ind w:left="-284" w:right="454"/>
        <w:jc w:val="left"/>
        <w:rPr>
          <w:szCs w:val="28"/>
        </w:rPr>
      </w:pPr>
      <w:r w:rsidRPr="00DB1F25">
        <w:rPr>
          <w:szCs w:val="28"/>
          <w:u w:val="single"/>
        </w:rPr>
        <w:t>Scopul lucrării: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</w:t>
      </w:r>
      <w:r>
        <w:rPr>
          <w:szCs w:val="28"/>
        </w:rPr>
        <w:t>formele şi mijloacele antisepsiei.</w:t>
      </w:r>
      <w:r w:rsidRPr="004772DE">
        <w:rPr>
          <w:szCs w:val="28"/>
        </w:rPr>
        <w:t xml:space="preserve"> 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CB424F" w:rsidRPr="00DB1F25" w:rsidRDefault="00CB424F" w:rsidP="00CB424F">
      <w:pPr>
        <w:pStyle w:val="Title"/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CB424F" w:rsidRPr="00DB1F25" w:rsidRDefault="00CB424F" w:rsidP="00CB424F">
      <w:pPr>
        <w:pStyle w:val="Title"/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CB424F" w:rsidRDefault="00CB424F" w:rsidP="00CB424F">
      <w:pPr>
        <w:pStyle w:val="Title"/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CB424F" w:rsidRDefault="00CB424F" w:rsidP="00CB424F">
      <w:pPr>
        <w:pStyle w:val="Title"/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4. Generalizare– 1</w:t>
      </w:r>
      <w:r w:rsidRPr="00DB1F25">
        <w:rPr>
          <w:szCs w:val="28"/>
        </w:rPr>
        <w:t>0 min.</w:t>
      </w:r>
    </w:p>
    <w:p w:rsidR="00CB424F" w:rsidRPr="00DB1F25" w:rsidRDefault="00CB424F" w:rsidP="00CB424F">
      <w:pPr>
        <w:pStyle w:val="Title"/>
        <w:ind w:left="-284" w:right="454"/>
        <w:jc w:val="both"/>
        <w:rPr>
          <w:szCs w:val="28"/>
        </w:rPr>
      </w:pPr>
    </w:p>
    <w:p w:rsidR="00CB424F" w:rsidRPr="0050505D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CB424F" w:rsidRPr="0064553A" w:rsidRDefault="00CB424F" w:rsidP="00CB424F">
      <w:pPr>
        <w:spacing w:after="0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 Definiţia, conţinutul</w:t>
      </w:r>
      <w:r w:rsidRPr="0064553A">
        <w:rPr>
          <w:rFonts w:ascii="Times New Roman" w:hAnsi="Times New Roman" w:cs="Times New Roman"/>
          <w:sz w:val="28"/>
          <w:szCs w:val="28"/>
          <w:lang w:val="ro-RO"/>
        </w:rPr>
        <w:t xml:space="preserve"> şi isto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ricul noţiunii </w:t>
      </w:r>
      <w:r w:rsidRPr="001F450F">
        <w:rPr>
          <w:rFonts w:ascii="Times New Roman" w:hAnsi="Times New Roman" w:cs="Times New Roman"/>
          <w:b/>
          <w:i/>
          <w:sz w:val="28"/>
          <w:szCs w:val="28"/>
          <w:lang w:val="ro-RO"/>
        </w:rPr>
        <w:t>antisepsie</w:t>
      </w:r>
      <w:r w:rsidRPr="0064553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B424F" w:rsidRPr="0064553A" w:rsidRDefault="00CB424F" w:rsidP="00CB424F">
      <w:pPr>
        <w:spacing w:after="0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4553A">
        <w:rPr>
          <w:rFonts w:ascii="Times New Roman" w:hAnsi="Times New Roman" w:cs="Times New Roman"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>. Metodele şi mijloacele prin care se obţine antisepsia</w:t>
      </w:r>
      <w:r w:rsidRPr="0064553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B424F" w:rsidRDefault="00CB424F" w:rsidP="00CB424F">
      <w:pPr>
        <w:spacing w:after="0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4553A">
        <w:rPr>
          <w:rFonts w:ascii="Times New Roman" w:hAnsi="Times New Roman" w:cs="Times New Roman"/>
          <w:sz w:val="28"/>
          <w:szCs w:val="28"/>
          <w:lang w:val="ro-RO"/>
        </w:rPr>
        <w:t>3.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Antisepsia mecanică. Caracteristica. </w:t>
      </w:r>
    </w:p>
    <w:p w:rsidR="00CB424F" w:rsidRDefault="00CB424F" w:rsidP="00CB424F">
      <w:pPr>
        <w:spacing w:after="0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4. Antisepsia fizică. Caracteristica.</w:t>
      </w:r>
    </w:p>
    <w:p w:rsidR="00CB424F" w:rsidRDefault="00CB424F" w:rsidP="00CB424F">
      <w:pPr>
        <w:spacing w:after="0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5. Antisepsia chimică. Caracteristica.</w:t>
      </w:r>
    </w:p>
    <w:p w:rsidR="00CB424F" w:rsidRDefault="00CB424F" w:rsidP="00CB424F">
      <w:pPr>
        <w:spacing w:after="0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6. Antisepsia biologică. Caracteristica.</w:t>
      </w:r>
    </w:p>
    <w:p w:rsidR="00CB424F" w:rsidRPr="0064553A" w:rsidRDefault="00CB424F" w:rsidP="00CB424F">
      <w:pPr>
        <w:spacing w:after="0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7. Antisepsia mixtă. Caracteristica.</w:t>
      </w:r>
    </w:p>
    <w:p w:rsidR="00CB424F" w:rsidRDefault="00CB424F" w:rsidP="00CB424F">
      <w:pPr>
        <w:spacing w:after="0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64553A">
        <w:rPr>
          <w:rFonts w:ascii="Times New Roman" w:hAnsi="Times New Roman" w:cs="Times New Roman"/>
          <w:sz w:val="28"/>
          <w:szCs w:val="28"/>
          <w:lang w:val="ro-RO"/>
        </w:rPr>
        <w:t xml:space="preserve">.Remedii </w:t>
      </w:r>
      <w:r>
        <w:rPr>
          <w:rFonts w:ascii="Times New Roman" w:hAnsi="Times New Roman" w:cs="Times New Roman"/>
          <w:sz w:val="28"/>
          <w:szCs w:val="28"/>
          <w:lang w:val="ro-RO"/>
        </w:rPr>
        <w:t>antiseptice</w:t>
      </w:r>
      <w:r w:rsidRPr="0064553A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Definiţia. Mecanismul de acţiune.</w:t>
      </w:r>
    </w:p>
    <w:p w:rsidR="00CB424F" w:rsidRDefault="00CB424F" w:rsidP="00CB424F">
      <w:pPr>
        <w:spacing w:after="0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424F" w:rsidRPr="0064553A" w:rsidRDefault="00CB424F" w:rsidP="00CB424F">
      <w:pPr>
        <w:spacing w:after="0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424F" w:rsidRDefault="00CB424F" w:rsidP="00CB424F">
      <w:pPr>
        <w:pStyle w:val="Title"/>
        <w:ind w:left="-284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CB424F" w:rsidRDefault="00CB424F" w:rsidP="00CB424F">
      <w:pPr>
        <w:pStyle w:val="Title"/>
        <w:ind w:left="-284" w:right="454"/>
        <w:rPr>
          <w:b w:val="0"/>
          <w:i w:val="0"/>
          <w:sz w:val="24"/>
        </w:rPr>
      </w:pPr>
    </w:p>
    <w:p w:rsidR="00CB424F" w:rsidRDefault="00CB424F" w:rsidP="00CB424F">
      <w:pPr>
        <w:pStyle w:val="Title"/>
        <w:numPr>
          <w:ilvl w:val="0"/>
          <w:numId w:val="22"/>
        </w:numPr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Materialele lecţiilor.</w:t>
      </w:r>
    </w:p>
    <w:p w:rsidR="00CB424F" w:rsidRDefault="00CB424F" w:rsidP="00CB424F">
      <w:pPr>
        <w:pStyle w:val="Title"/>
        <w:numPr>
          <w:ilvl w:val="0"/>
          <w:numId w:val="22"/>
        </w:numPr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C. Burlibaşa Chirurgie orală şi maxilofacială. Bucureşti 1999 pag. </w:t>
      </w:r>
      <w:r>
        <w:rPr>
          <w:b w:val="0"/>
          <w:i w:val="0"/>
          <w:sz w:val="24"/>
          <w:lang w:val="ru-RU"/>
        </w:rPr>
        <w:t>51</w:t>
      </w:r>
      <w:r>
        <w:rPr>
          <w:b w:val="0"/>
          <w:i w:val="0"/>
          <w:sz w:val="24"/>
        </w:rPr>
        <w:t>-162</w:t>
      </w:r>
    </w:p>
    <w:p w:rsidR="00CB424F" w:rsidRDefault="00CB424F" w:rsidP="00CB424F">
      <w:pPr>
        <w:pStyle w:val="Title"/>
        <w:numPr>
          <w:ilvl w:val="0"/>
          <w:numId w:val="22"/>
        </w:numPr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G. Timoşca C. Burlibaşa Chirurgie buco-maxilo-facială Chişinău 1992 pag. 51-136</w:t>
      </w:r>
    </w:p>
    <w:p w:rsidR="00CB424F" w:rsidRDefault="00CB424F" w:rsidP="00CB424F">
      <w:pPr>
        <w:pStyle w:val="Title"/>
        <w:numPr>
          <w:ilvl w:val="0"/>
          <w:numId w:val="22"/>
        </w:numPr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CB424F" w:rsidRDefault="00CB424F" w:rsidP="00CB424F">
      <w:pPr>
        <w:pStyle w:val="Title"/>
        <w:numPr>
          <w:ilvl w:val="0"/>
          <w:numId w:val="22"/>
        </w:numPr>
        <w:ind w:left="-284" w:right="454"/>
        <w:jc w:val="both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CB424F" w:rsidRDefault="00CB424F" w:rsidP="00CB424F">
      <w:pPr>
        <w:pStyle w:val="ListParagraph"/>
        <w:numPr>
          <w:ilvl w:val="0"/>
          <w:numId w:val="22"/>
        </w:numPr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CB424F" w:rsidRDefault="00CB424F" w:rsidP="00CB424F">
      <w:pPr>
        <w:pStyle w:val="ListParagraph"/>
        <w:numPr>
          <w:ilvl w:val="0"/>
          <w:numId w:val="22"/>
        </w:numPr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CB424F" w:rsidRDefault="00CB424F" w:rsidP="00CB424F">
      <w:pPr>
        <w:pStyle w:val="ListParagraph"/>
        <w:numPr>
          <w:ilvl w:val="0"/>
          <w:numId w:val="22"/>
        </w:numPr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CB424F" w:rsidRDefault="00CB424F" w:rsidP="00CB424F">
      <w:pPr>
        <w:pStyle w:val="Title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szCs w:val="28"/>
        </w:rPr>
      </w:pPr>
      <w:r w:rsidRPr="00DB1F25">
        <w:rPr>
          <w:szCs w:val="28"/>
        </w:rPr>
        <w:lastRenderedPageBreak/>
        <w:t>Elaborarea metodic</w:t>
      </w:r>
      <w:r>
        <w:rPr>
          <w:szCs w:val="28"/>
        </w:rPr>
        <w:t>ă  Nr. 1</w:t>
      </w:r>
      <w:r w:rsidR="00605610">
        <w:rPr>
          <w:szCs w:val="28"/>
        </w:rPr>
        <w:t>6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szCs w:val="28"/>
        </w:rPr>
      </w:pPr>
      <w:r>
        <w:rPr>
          <w:szCs w:val="28"/>
        </w:rPr>
        <w:t>( anul II, semestrul III</w:t>
      </w:r>
      <w:r w:rsidRPr="00DB1F25">
        <w:rPr>
          <w:szCs w:val="28"/>
        </w:rPr>
        <w:t xml:space="preserve"> )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rPr>
          <w:szCs w:val="28"/>
        </w:rPr>
      </w:pPr>
    </w:p>
    <w:p w:rsidR="00CB424F" w:rsidRPr="006B78C5" w:rsidRDefault="00CB424F" w:rsidP="00CB424F">
      <w:pPr>
        <w:tabs>
          <w:tab w:val="left" w:pos="142"/>
        </w:tabs>
        <w:spacing w:after="0"/>
        <w:ind w:left="-284" w:right="454"/>
        <w:rPr>
          <w:szCs w:val="28"/>
          <w:lang w:val="ro-RO"/>
        </w:rPr>
      </w:pPr>
      <w:r w:rsidRPr="006B78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Tema</w:t>
      </w:r>
      <w:r w:rsidRPr="006B78C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Pregătirea pacientului şi a medicului chirurg către intervenţie în secţia (cabinetul) de chirurgie oro-maxilo-facială.</w:t>
      </w:r>
    </w:p>
    <w:p w:rsidR="00CB424F" w:rsidRDefault="00CB424F" w:rsidP="00CB424F">
      <w:pPr>
        <w:pStyle w:val="Title"/>
        <w:tabs>
          <w:tab w:val="left" w:pos="142"/>
        </w:tabs>
        <w:ind w:left="-284" w:right="283"/>
        <w:jc w:val="both"/>
        <w:rPr>
          <w:szCs w:val="28"/>
          <w:u w:val="single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</w:t>
      </w:r>
      <w:r>
        <w:rPr>
          <w:szCs w:val="28"/>
        </w:rPr>
        <w:t>Bazele clinice ale catedrei</w:t>
      </w:r>
      <w:r w:rsidRPr="00DB1F25">
        <w:rPr>
          <w:szCs w:val="28"/>
          <w:u w:val="single"/>
        </w:rPr>
        <w:t xml:space="preserve"> </w:t>
      </w:r>
    </w:p>
    <w:p w:rsidR="00CB424F" w:rsidRPr="004772DE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Scopul lucrării:</w:t>
      </w:r>
      <w:r w:rsidRPr="00DB1F25">
        <w:rPr>
          <w:szCs w:val="28"/>
        </w:rPr>
        <w:t>În cadrul  lucrării practice studenţii</w:t>
      </w:r>
      <w:r w:rsidRPr="004772DE">
        <w:rPr>
          <w:szCs w:val="28"/>
        </w:rPr>
        <w:t xml:space="preserve"> însuşesc </w:t>
      </w:r>
      <w:r>
        <w:rPr>
          <w:szCs w:val="28"/>
        </w:rPr>
        <w:t xml:space="preserve">particularităţile pregătirii bolnavului şi a medicului către intervenţie chirurgicală. </w:t>
      </w:r>
      <w:r w:rsidRPr="004772DE">
        <w:rPr>
          <w:szCs w:val="28"/>
        </w:rPr>
        <w:t>Practic participă la primire</w:t>
      </w:r>
      <w:r>
        <w:rPr>
          <w:szCs w:val="28"/>
        </w:rPr>
        <w:t xml:space="preserve">a </w:t>
      </w:r>
      <w:r w:rsidRPr="004772DE">
        <w:rPr>
          <w:szCs w:val="28"/>
        </w:rPr>
        <w:t>pacienţilor.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 w:rsidRPr="00DB1F25">
        <w:rPr>
          <w:szCs w:val="28"/>
          <w:u w:val="single"/>
        </w:rPr>
        <w:t>Planul lucrării:</w:t>
      </w:r>
      <w:r>
        <w:rPr>
          <w:szCs w:val="28"/>
        </w:rPr>
        <w:t xml:space="preserve">    1.Discuţii la temă – 30</w:t>
      </w:r>
      <w:r w:rsidRPr="00DB1F25">
        <w:rPr>
          <w:szCs w:val="28"/>
        </w:rPr>
        <w:t xml:space="preserve"> min.                             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2. Demonstrarea  pacienţilor– 30</w:t>
      </w:r>
      <w:r w:rsidRPr="00DB1F25">
        <w:rPr>
          <w:szCs w:val="28"/>
        </w:rPr>
        <w:t xml:space="preserve"> min.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DB1F25">
        <w:rPr>
          <w:szCs w:val="28"/>
        </w:rPr>
        <w:t xml:space="preserve">3. Lucru pe simulator –35 min.                   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  <w:r>
        <w:rPr>
          <w:szCs w:val="28"/>
        </w:rPr>
        <w:t xml:space="preserve">                           4. Generalizare– 1</w:t>
      </w:r>
      <w:r w:rsidRPr="00DB1F25">
        <w:rPr>
          <w:szCs w:val="28"/>
        </w:rPr>
        <w:t>0 min.</w:t>
      </w:r>
    </w:p>
    <w:p w:rsidR="00CB424F" w:rsidRPr="00DB1F25" w:rsidRDefault="00CB424F" w:rsidP="00CB424F">
      <w:pPr>
        <w:pStyle w:val="Title"/>
        <w:tabs>
          <w:tab w:val="left" w:pos="142"/>
        </w:tabs>
        <w:ind w:left="-284" w:right="454"/>
        <w:jc w:val="both"/>
        <w:rPr>
          <w:szCs w:val="28"/>
        </w:rPr>
      </w:pPr>
    </w:p>
    <w:p w:rsidR="00CB424F" w:rsidRPr="0050505D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Cs w:val="28"/>
          <w:u w:val="single"/>
        </w:rPr>
      </w:pPr>
      <w:r w:rsidRPr="0050505D">
        <w:rPr>
          <w:szCs w:val="28"/>
          <w:u w:val="single"/>
        </w:rPr>
        <w:t>Întrebări de control:</w:t>
      </w:r>
    </w:p>
    <w:p w:rsidR="00CB424F" w:rsidRDefault="00CB424F" w:rsidP="00CB424F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C640A">
        <w:rPr>
          <w:rFonts w:ascii="Times New Roman" w:hAnsi="Times New Roman" w:cs="Times New Roman"/>
          <w:sz w:val="28"/>
          <w:szCs w:val="28"/>
          <w:lang w:val="ro-RO"/>
        </w:rPr>
        <w:t>Particularităţile intervenţiilor de chirurgie orală şi maxilo-facială.</w:t>
      </w:r>
    </w:p>
    <w:p w:rsidR="00CB424F" w:rsidRPr="007C640A" w:rsidRDefault="00CB424F" w:rsidP="00CB424F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Scopul pregătirii preoperatorii a bolnavului.</w:t>
      </w:r>
    </w:p>
    <w:p w:rsidR="00CB424F" w:rsidRDefault="00CB424F" w:rsidP="00CB424F">
      <w:pPr>
        <w:pStyle w:val="ListParagraph"/>
        <w:numPr>
          <w:ilvl w:val="0"/>
          <w:numId w:val="6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E74A4">
        <w:rPr>
          <w:rFonts w:ascii="Times New Roman" w:hAnsi="Times New Roman" w:cs="Times New Roman"/>
          <w:sz w:val="28"/>
          <w:szCs w:val="28"/>
          <w:lang w:val="ro-RO"/>
        </w:rPr>
        <w:t>Pregătirea psihică a bolnavului în secţie sau cabinet de chirurgie OMF.</w:t>
      </w:r>
    </w:p>
    <w:p w:rsidR="00CB424F" w:rsidRDefault="00CB424F" w:rsidP="00CB424F">
      <w:pPr>
        <w:pStyle w:val="ListParagraph"/>
        <w:numPr>
          <w:ilvl w:val="0"/>
          <w:numId w:val="6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Pregătirea biologică a pacientului către intervenţie in secţia sau cabinet de chirurgie OMF.</w:t>
      </w:r>
    </w:p>
    <w:p w:rsidR="00CB424F" w:rsidRDefault="00CB424F" w:rsidP="00CB424F">
      <w:pPr>
        <w:pStyle w:val="ListParagraph"/>
        <w:numPr>
          <w:ilvl w:val="0"/>
          <w:numId w:val="6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Premedicaţia (pre-anestezia) în secţie (cabinet) de chirurgie OMF. </w:t>
      </w:r>
    </w:p>
    <w:p w:rsidR="00CB424F" w:rsidRDefault="00CB424F" w:rsidP="00CB424F">
      <w:pPr>
        <w:pStyle w:val="ListParagraph"/>
        <w:numPr>
          <w:ilvl w:val="0"/>
          <w:numId w:val="6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Pregătirea fizică (chirurgicală) a pacientului către intervenţie în secţie (cabinet) de chirurgie OMF. </w:t>
      </w:r>
    </w:p>
    <w:p w:rsidR="00CB424F" w:rsidRDefault="00CB424F" w:rsidP="00CB424F">
      <w:pPr>
        <w:pStyle w:val="ListParagraph"/>
        <w:numPr>
          <w:ilvl w:val="0"/>
          <w:numId w:val="6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Pregătirea medicului chirurg către intervenţie în secţie (cabinet) de chirurgie OMF. Echipamentul necesar.</w:t>
      </w:r>
    </w:p>
    <w:p w:rsidR="00CB424F" w:rsidRDefault="00CB424F" w:rsidP="00CB424F">
      <w:pPr>
        <w:pStyle w:val="ListParagraph"/>
        <w:numPr>
          <w:ilvl w:val="0"/>
          <w:numId w:val="6"/>
        </w:num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Dezinfectarea mâinilor chirurgului. Tehnici. Caracteristica.</w:t>
      </w:r>
    </w:p>
    <w:p w:rsidR="00CB424F" w:rsidRDefault="00CB424F" w:rsidP="00CB424F">
      <w:pPr>
        <w:tabs>
          <w:tab w:val="left" w:pos="142"/>
        </w:tabs>
        <w:spacing w:after="0" w:line="240" w:lineRule="auto"/>
        <w:ind w:left="-284" w:right="45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  <w:r>
        <w:rPr>
          <w:b w:val="0"/>
          <w:i w:val="0"/>
          <w:sz w:val="24"/>
        </w:rPr>
        <w:t>Bibliografia</w:t>
      </w:r>
    </w:p>
    <w:p w:rsidR="00CB424F" w:rsidRDefault="00CB424F" w:rsidP="00CB424F">
      <w:pPr>
        <w:pStyle w:val="Title"/>
        <w:tabs>
          <w:tab w:val="left" w:pos="142"/>
        </w:tabs>
        <w:ind w:left="-284" w:right="454"/>
        <w:rPr>
          <w:b w:val="0"/>
          <w:i w:val="0"/>
          <w:sz w:val="24"/>
        </w:rPr>
      </w:pPr>
    </w:p>
    <w:p w:rsidR="00CB424F" w:rsidRDefault="00CB424F" w:rsidP="00CB424F">
      <w:pPr>
        <w:pStyle w:val="Title"/>
        <w:numPr>
          <w:ilvl w:val="0"/>
          <w:numId w:val="23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Materialele lecţiilor.</w:t>
      </w:r>
    </w:p>
    <w:p w:rsidR="00CB424F" w:rsidRDefault="00CB424F" w:rsidP="00CB424F">
      <w:pPr>
        <w:pStyle w:val="Title"/>
        <w:numPr>
          <w:ilvl w:val="0"/>
          <w:numId w:val="23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C. Burlibaşa Chirurgie orală şi maxilofacială. Bucureşti 1999 pag. </w:t>
      </w:r>
      <w:r>
        <w:rPr>
          <w:b w:val="0"/>
          <w:i w:val="0"/>
          <w:sz w:val="24"/>
          <w:lang w:val="ru-RU"/>
        </w:rPr>
        <w:t>51</w:t>
      </w:r>
      <w:r>
        <w:rPr>
          <w:b w:val="0"/>
          <w:i w:val="0"/>
          <w:sz w:val="24"/>
        </w:rPr>
        <w:t>-162</w:t>
      </w:r>
    </w:p>
    <w:p w:rsidR="00CB424F" w:rsidRDefault="00CB424F" w:rsidP="00CB424F">
      <w:pPr>
        <w:pStyle w:val="Title"/>
        <w:numPr>
          <w:ilvl w:val="0"/>
          <w:numId w:val="23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G. Timoşca C. Burlibaşa Chirurgie buco-maxilo-facială Chişinău 1992 pag. 51-136</w:t>
      </w:r>
    </w:p>
    <w:p w:rsidR="00CB424F" w:rsidRDefault="00CB424F" w:rsidP="00CB424F">
      <w:pPr>
        <w:pStyle w:val="Title"/>
        <w:numPr>
          <w:ilvl w:val="0"/>
          <w:numId w:val="23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ru-RU"/>
        </w:rPr>
        <w:t>Ю. И. Бернадский Основы челюстно-лицевой хирургии и хирургической стоматологии. Витебск 1998 стр. 13-70</w:t>
      </w:r>
    </w:p>
    <w:p w:rsidR="00CB424F" w:rsidRDefault="00CB424F" w:rsidP="00CB424F">
      <w:pPr>
        <w:pStyle w:val="Title"/>
        <w:numPr>
          <w:ilvl w:val="0"/>
          <w:numId w:val="23"/>
        </w:numPr>
        <w:tabs>
          <w:tab w:val="left" w:pos="142"/>
        </w:tabs>
        <w:ind w:left="-284" w:right="454"/>
        <w:jc w:val="both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А. А. Тимофев руководство по челюстно лицевой и хирургической стоматологии Том 1 Киев 1997 стр. 63-150.</w:t>
      </w:r>
    </w:p>
    <w:p w:rsidR="00CB424F" w:rsidRDefault="00CB424F" w:rsidP="00CB424F">
      <w:pPr>
        <w:pStyle w:val="ListParagraph"/>
        <w:numPr>
          <w:ilvl w:val="0"/>
          <w:numId w:val="23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Larry J. Peterson „Contemporary Oral and Maxillofacial Surgery”, fourth edition, 2003, USA.</w:t>
      </w:r>
    </w:p>
    <w:p w:rsidR="00CB424F" w:rsidRDefault="00CB424F" w:rsidP="00CB424F">
      <w:pPr>
        <w:pStyle w:val="ListParagraph"/>
        <w:numPr>
          <w:ilvl w:val="0"/>
          <w:numId w:val="23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Fragiskos D. Fragiskos „Oral surgery”, </w:t>
      </w:r>
      <w:r>
        <w:rPr>
          <w:rFonts w:ascii="Times New Roman" w:eastAsia="MinionPro-Regular" w:hAnsi="Times New Roman" w:cs="Times New Roman"/>
          <w:color w:val="141314"/>
          <w:sz w:val="24"/>
          <w:szCs w:val="24"/>
          <w:lang w:val="en-US"/>
        </w:rPr>
        <w:t>Springer-Verlag Berlin Heidelberg, 2007.</w:t>
      </w:r>
    </w:p>
    <w:p w:rsidR="00CB424F" w:rsidRDefault="00CB424F" w:rsidP="00CB424F">
      <w:pPr>
        <w:pStyle w:val="ListParagraph"/>
        <w:numPr>
          <w:ilvl w:val="0"/>
          <w:numId w:val="23"/>
        </w:numPr>
        <w:tabs>
          <w:tab w:val="left" w:pos="142"/>
        </w:tabs>
        <w:spacing w:after="0"/>
        <w:ind w:left="-284" w:right="45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Karl R. Koerner “Manual of Minor Oral Surgery for the General Dentist”, 2006, US. </w:t>
      </w:r>
    </w:p>
    <w:p w:rsidR="00CB424F" w:rsidRDefault="00CB424F" w:rsidP="00CB424F">
      <w:pPr>
        <w:pStyle w:val="Title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CB424F" w:rsidRDefault="00CB424F" w:rsidP="00CB424F">
      <w:pPr>
        <w:pStyle w:val="Title"/>
        <w:ind w:left="720"/>
        <w:rPr>
          <w:szCs w:val="28"/>
        </w:rPr>
      </w:pPr>
    </w:p>
    <w:p w:rsidR="005E28DD" w:rsidRPr="00CB424F" w:rsidRDefault="005E28DD">
      <w:pPr>
        <w:rPr>
          <w:lang w:val="ro-RO"/>
        </w:rPr>
      </w:pPr>
    </w:p>
    <w:sectPr w:rsidR="005E28DD" w:rsidRPr="00CB424F" w:rsidSect="00834133">
      <w:headerReference w:type="default" r:id="rId7"/>
      <w:pgSz w:w="11906" w:h="16838"/>
      <w:pgMar w:top="1134" w:right="850" w:bottom="709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96D" w:rsidRDefault="00FA696D" w:rsidP="006B2663">
      <w:pPr>
        <w:spacing w:after="0" w:line="240" w:lineRule="auto"/>
      </w:pPr>
      <w:r>
        <w:separator/>
      </w:r>
    </w:p>
  </w:endnote>
  <w:endnote w:type="continuationSeparator" w:id="0">
    <w:p w:rsidR="00FA696D" w:rsidRDefault="00FA696D" w:rsidP="006B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96D" w:rsidRDefault="00FA696D" w:rsidP="006B2663">
      <w:pPr>
        <w:spacing w:after="0" w:line="240" w:lineRule="auto"/>
      </w:pPr>
      <w:r>
        <w:separator/>
      </w:r>
    </w:p>
  </w:footnote>
  <w:footnote w:type="continuationSeparator" w:id="0">
    <w:p w:rsidR="00FA696D" w:rsidRDefault="00FA696D" w:rsidP="006B2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8" w:type="dxa"/>
      <w:tblInd w:w="-9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8"/>
      <w:gridCol w:w="7442"/>
      <w:gridCol w:w="715"/>
      <w:gridCol w:w="1003"/>
    </w:tblGrid>
    <w:tr w:rsidR="00573F91" w:rsidRPr="00E97607" w:rsidTr="00834133">
      <w:trPr>
        <w:cantSplit/>
        <w:trHeight w:val="556"/>
        <w:tblHeader/>
      </w:trPr>
      <w:tc>
        <w:tcPr>
          <w:tcW w:w="1138" w:type="dxa"/>
          <w:vMerge w:val="restart"/>
          <w:tcBorders>
            <w:top w:val="nil"/>
            <w:right w:val="single" w:sz="4" w:space="0" w:color="auto"/>
          </w:tcBorders>
          <w:vAlign w:val="center"/>
        </w:tcPr>
        <w:p w:rsidR="00573F91" w:rsidRPr="00E97607" w:rsidRDefault="00FA696D" w:rsidP="00834133">
          <w:pPr>
            <w:pStyle w:val="Header"/>
          </w:pPr>
          <w:r>
            <w:rPr>
              <w:noProof/>
            </w:rPr>
            <w:pict>
              <v:rect id="_x0000_s2049" style="position:absolute;margin-left:-50.85pt;margin-top:0;width:513pt;height:759.1pt;z-index:251658240" o:allowincell="f" filled="f"/>
            </w:pict>
          </w:r>
          <w:r w:rsidR="00573F91">
            <w:rPr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561975" cy="828675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73F91" w:rsidRPr="005E1F41" w:rsidRDefault="00573F91" w:rsidP="00834133">
          <w:pPr>
            <w:pStyle w:val="Titolo1Intestazione"/>
            <w:rPr>
              <w:sz w:val="20"/>
            </w:rPr>
          </w:pPr>
          <w:r>
            <w:rPr>
              <w:sz w:val="22"/>
              <w:szCs w:val="22"/>
              <w:lang w:val="fr-FR"/>
            </w:rPr>
            <w:t>Catedra chirurgie oro-maxilo-facială și implantologie orală „arsenie guțan”</w:t>
          </w:r>
        </w:p>
      </w:tc>
      <w:tc>
        <w:tcPr>
          <w:tcW w:w="71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573F91" w:rsidRPr="00E97607" w:rsidRDefault="00573F91" w:rsidP="00834133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REД.:</w:t>
          </w:r>
        </w:p>
      </w:tc>
      <w:tc>
        <w:tcPr>
          <w:tcW w:w="100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573F91" w:rsidRPr="00E97607" w:rsidRDefault="00573F91" w:rsidP="00834133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1</w:t>
          </w:r>
        </w:p>
      </w:tc>
    </w:tr>
    <w:tr w:rsidR="00573F91" w:rsidRPr="00E97607" w:rsidTr="00834133">
      <w:trPr>
        <w:cantSplit/>
        <w:trHeight w:val="195"/>
        <w:tblHeader/>
      </w:trPr>
      <w:tc>
        <w:tcPr>
          <w:tcW w:w="1138" w:type="dxa"/>
          <w:vMerge/>
          <w:tcBorders>
            <w:right w:val="single" w:sz="4" w:space="0" w:color="auto"/>
          </w:tcBorders>
          <w:vAlign w:val="center"/>
        </w:tcPr>
        <w:p w:rsidR="00573F91" w:rsidRDefault="00573F91" w:rsidP="00834133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73F91" w:rsidRDefault="00573F91" w:rsidP="00834133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71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573F91" w:rsidRPr="0050505D" w:rsidRDefault="00573F91" w:rsidP="00834133">
          <w:pPr>
            <w:pStyle w:val="Header"/>
            <w:rPr>
              <w:rStyle w:val="PageNumber"/>
              <w:sz w:val="16"/>
              <w:lang w:val="ro-RO"/>
            </w:rPr>
          </w:pPr>
          <w:r w:rsidRPr="00E97607">
            <w:rPr>
              <w:rStyle w:val="PageNumber"/>
              <w:sz w:val="16"/>
            </w:rPr>
            <w:t>DATA:</w:t>
          </w:r>
        </w:p>
      </w:tc>
      <w:tc>
        <w:tcPr>
          <w:tcW w:w="100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573F91" w:rsidRDefault="00573F91" w:rsidP="00834133">
          <w:pPr>
            <w:pStyle w:val="Revisione"/>
            <w:rPr>
              <w:b w:val="0"/>
              <w:sz w:val="24"/>
            </w:rPr>
          </w:pPr>
        </w:p>
      </w:tc>
    </w:tr>
    <w:tr w:rsidR="00573F91" w:rsidRPr="00E97607" w:rsidTr="00834133">
      <w:trPr>
        <w:cantSplit/>
        <w:trHeight w:val="300"/>
        <w:tblHeader/>
      </w:trPr>
      <w:tc>
        <w:tcPr>
          <w:tcW w:w="1138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573F91" w:rsidRDefault="00573F91" w:rsidP="00834133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3F91" w:rsidRDefault="00573F91" w:rsidP="00834133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171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573F91" w:rsidRDefault="00573F91" w:rsidP="00834133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Pag</w:t>
          </w:r>
          <w:r w:rsidRPr="005C622D">
            <w:rPr>
              <w:rStyle w:val="PageNumber"/>
            </w:rPr>
            <w:t xml:space="preserve">. </w:t>
          </w:r>
          <w:r>
            <w:rPr>
              <w:rStyle w:val="PageNumber"/>
              <w:lang w:val="en-US"/>
            </w:rPr>
            <w:t>1/17</w:t>
          </w:r>
        </w:p>
      </w:tc>
    </w:tr>
  </w:tbl>
  <w:p w:rsidR="00573F91" w:rsidRDefault="00573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D1D"/>
    <w:multiLevelType w:val="hybridMultilevel"/>
    <w:tmpl w:val="8A80E2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E31D1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18667A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A170D2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91802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0454D"/>
    <w:multiLevelType w:val="hybridMultilevel"/>
    <w:tmpl w:val="A218FE7E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45C42D7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B859AD"/>
    <w:multiLevelType w:val="hybridMultilevel"/>
    <w:tmpl w:val="2FB0B96E"/>
    <w:lvl w:ilvl="0" w:tplc="FDECEE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D6376"/>
    <w:multiLevelType w:val="multilevel"/>
    <w:tmpl w:val="86165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76526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D32A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1F37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2352EF"/>
    <w:multiLevelType w:val="hybridMultilevel"/>
    <w:tmpl w:val="D8F6ECE4"/>
    <w:lvl w:ilvl="0" w:tplc="925E945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8668A"/>
    <w:multiLevelType w:val="hybridMultilevel"/>
    <w:tmpl w:val="12DCD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EF5AE4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571F7D"/>
    <w:multiLevelType w:val="hybridMultilevel"/>
    <w:tmpl w:val="24CCE7B6"/>
    <w:lvl w:ilvl="0" w:tplc="ED02ED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0F5B38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3231E0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7D74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D84BA2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171A15"/>
    <w:multiLevelType w:val="hybridMultilevel"/>
    <w:tmpl w:val="9C480C0A"/>
    <w:lvl w:ilvl="0" w:tplc="298AD72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12929"/>
    <w:multiLevelType w:val="hybridMultilevel"/>
    <w:tmpl w:val="24CCE7B6"/>
    <w:lvl w:ilvl="0" w:tplc="ED02ED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2D2D4C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0600A6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35106A"/>
    <w:multiLevelType w:val="singleLevel"/>
    <w:tmpl w:val="36AA8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432E75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35F46AA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B916E5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6175B8"/>
    <w:multiLevelType w:val="multilevel"/>
    <w:tmpl w:val="E06C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432DEC"/>
    <w:multiLevelType w:val="singleLevel"/>
    <w:tmpl w:val="0282750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0" w15:restartNumberingAfterBreak="0">
    <w:nsid w:val="4F327A90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D20417"/>
    <w:multiLevelType w:val="hybridMultilevel"/>
    <w:tmpl w:val="3F7E44D0"/>
    <w:lvl w:ilvl="0" w:tplc="7E728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87113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960DCF"/>
    <w:multiLevelType w:val="multilevel"/>
    <w:tmpl w:val="53E4E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5B3C60A9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3D60EF"/>
    <w:multiLevelType w:val="hybridMultilevel"/>
    <w:tmpl w:val="FC76D932"/>
    <w:lvl w:ilvl="0" w:tplc="E1DEA2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B724AC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FC2F81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7546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D8E3F58"/>
    <w:multiLevelType w:val="hybridMultilevel"/>
    <w:tmpl w:val="8902A1F0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0" w15:restartNumberingAfterBreak="0">
    <w:nsid w:val="70C57C85"/>
    <w:multiLevelType w:val="hybridMultilevel"/>
    <w:tmpl w:val="24CCE7B6"/>
    <w:lvl w:ilvl="0" w:tplc="ED02ED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C223BB"/>
    <w:multiLevelType w:val="hybridMultilevel"/>
    <w:tmpl w:val="C9D0DFC2"/>
    <w:lvl w:ilvl="0" w:tplc="AC3AE0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7A0B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5B020BA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C026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75727E5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6" w15:restartNumberingAfterBreak="0">
    <w:nsid w:val="79FB6906"/>
    <w:multiLevelType w:val="singleLevel"/>
    <w:tmpl w:val="C1102E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7" w15:restartNumberingAfterBreak="0">
    <w:nsid w:val="7BF2583C"/>
    <w:multiLevelType w:val="singleLevel"/>
    <w:tmpl w:val="36AA8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7C2D1CE5"/>
    <w:multiLevelType w:val="multilevel"/>
    <w:tmpl w:val="53E4E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7EC64AFD"/>
    <w:multiLevelType w:val="multilevel"/>
    <w:tmpl w:val="2F1A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1"/>
  </w:num>
  <w:num w:numId="3">
    <w:abstractNumId w:val="38"/>
  </w:num>
  <w:num w:numId="4">
    <w:abstractNumId w:val="11"/>
  </w:num>
  <w:num w:numId="5">
    <w:abstractNumId w:val="15"/>
  </w:num>
  <w:num w:numId="6">
    <w:abstractNumId w:val="18"/>
  </w:num>
  <w:num w:numId="7">
    <w:abstractNumId w:val="29"/>
  </w:num>
  <w:num w:numId="8">
    <w:abstractNumId w:val="42"/>
  </w:num>
  <w:num w:numId="9">
    <w:abstractNumId w:val="46"/>
  </w:num>
  <w:num w:numId="10">
    <w:abstractNumId w:val="25"/>
  </w:num>
  <w:num w:numId="11">
    <w:abstractNumId w:val="13"/>
  </w:num>
  <w:num w:numId="12">
    <w:abstractNumId w:val="0"/>
  </w:num>
  <w:num w:numId="13">
    <w:abstractNumId w:val="9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6"/>
  </w:num>
  <w:num w:numId="17">
    <w:abstractNumId w:val="16"/>
  </w:num>
  <w:num w:numId="18">
    <w:abstractNumId w:val="34"/>
  </w:num>
  <w:num w:numId="19">
    <w:abstractNumId w:val="2"/>
  </w:num>
  <w:num w:numId="20">
    <w:abstractNumId w:val="17"/>
  </w:num>
  <w:num w:numId="21">
    <w:abstractNumId w:val="4"/>
  </w:num>
  <w:num w:numId="22">
    <w:abstractNumId w:val="19"/>
  </w:num>
  <w:num w:numId="23">
    <w:abstractNumId w:val="14"/>
  </w:num>
  <w:num w:numId="24">
    <w:abstractNumId w:val="30"/>
  </w:num>
  <w:num w:numId="25">
    <w:abstractNumId w:val="32"/>
  </w:num>
  <w:num w:numId="26">
    <w:abstractNumId w:val="6"/>
  </w:num>
  <w:num w:numId="27">
    <w:abstractNumId w:val="23"/>
  </w:num>
  <w:num w:numId="28">
    <w:abstractNumId w:val="37"/>
  </w:num>
  <w:num w:numId="29">
    <w:abstractNumId w:val="3"/>
  </w:num>
  <w:num w:numId="30">
    <w:abstractNumId w:val="33"/>
  </w:num>
  <w:num w:numId="31">
    <w:abstractNumId w:val="31"/>
  </w:num>
  <w:num w:numId="32">
    <w:abstractNumId w:val="12"/>
  </w:num>
  <w:num w:numId="33">
    <w:abstractNumId w:val="20"/>
  </w:num>
  <w:num w:numId="34">
    <w:abstractNumId w:val="28"/>
  </w:num>
  <w:num w:numId="35">
    <w:abstractNumId w:val="49"/>
  </w:num>
  <w:num w:numId="36">
    <w:abstractNumId w:val="24"/>
  </w:num>
  <w:num w:numId="37">
    <w:abstractNumId w:val="43"/>
  </w:num>
  <w:num w:numId="38">
    <w:abstractNumId w:val="8"/>
  </w:num>
  <w:num w:numId="39">
    <w:abstractNumId w:val="10"/>
  </w:num>
  <w:num w:numId="40">
    <w:abstractNumId w:val="36"/>
  </w:num>
  <w:num w:numId="41">
    <w:abstractNumId w:val="35"/>
  </w:num>
  <w:num w:numId="42">
    <w:abstractNumId w:val="45"/>
  </w:num>
  <w:num w:numId="43">
    <w:abstractNumId w:val="21"/>
  </w:num>
  <w:num w:numId="44">
    <w:abstractNumId w:val="44"/>
  </w:num>
  <w:num w:numId="45">
    <w:abstractNumId w:val="7"/>
  </w:num>
  <w:num w:numId="46">
    <w:abstractNumId w:val="39"/>
  </w:num>
  <w:num w:numId="47">
    <w:abstractNumId w:val="5"/>
  </w:num>
  <w:num w:numId="48">
    <w:abstractNumId w:val="41"/>
  </w:num>
  <w:num w:numId="49">
    <w:abstractNumId w:val="48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24F"/>
    <w:rsid w:val="00050B85"/>
    <w:rsid w:val="00122336"/>
    <w:rsid w:val="001F2C34"/>
    <w:rsid w:val="00307047"/>
    <w:rsid w:val="00395A76"/>
    <w:rsid w:val="00481219"/>
    <w:rsid w:val="00573F91"/>
    <w:rsid w:val="00597912"/>
    <w:rsid w:val="005E28DD"/>
    <w:rsid w:val="00605610"/>
    <w:rsid w:val="006100A1"/>
    <w:rsid w:val="00642FEA"/>
    <w:rsid w:val="00686612"/>
    <w:rsid w:val="006B2663"/>
    <w:rsid w:val="00701097"/>
    <w:rsid w:val="0082278E"/>
    <w:rsid w:val="00834133"/>
    <w:rsid w:val="0088115F"/>
    <w:rsid w:val="00A64D7E"/>
    <w:rsid w:val="00BB30AD"/>
    <w:rsid w:val="00CB424F"/>
    <w:rsid w:val="00DB5E93"/>
    <w:rsid w:val="00FA696D"/>
    <w:rsid w:val="00FC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E36DE0"/>
  <w15:docId w15:val="{D7EE5EFF-FEE9-4F4F-A3D4-64D094CE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24F"/>
  </w:style>
  <w:style w:type="paragraph" w:styleId="Heading1">
    <w:name w:val="heading 1"/>
    <w:basedOn w:val="Normal"/>
    <w:next w:val="Normal"/>
    <w:link w:val="Heading1Char"/>
    <w:qFormat/>
    <w:rsid w:val="00CB42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24F"/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CB424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character" w:customStyle="1" w:styleId="TitleChar">
    <w:name w:val="Title Char"/>
    <w:basedOn w:val="DefaultParagraphFont"/>
    <w:link w:val="Title"/>
    <w:rsid w:val="00CB424F"/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paragraph" w:styleId="BodyTextIndent">
    <w:name w:val="Body Text Indent"/>
    <w:basedOn w:val="Normal"/>
    <w:link w:val="BodyTextIndentChar"/>
    <w:rsid w:val="00CB424F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BodyTextIndentChar">
    <w:name w:val="Body Text Indent Char"/>
    <w:basedOn w:val="DefaultParagraphFont"/>
    <w:link w:val="BodyTextIndent"/>
    <w:rsid w:val="00CB424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CB424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B42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424F"/>
  </w:style>
  <w:style w:type="paragraph" w:styleId="NoSpacing">
    <w:name w:val="No Spacing"/>
    <w:link w:val="NoSpacingChar"/>
    <w:uiPriority w:val="1"/>
    <w:qFormat/>
    <w:rsid w:val="00CB424F"/>
    <w:pPr>
      <w:spacing w:after="0" w:line="240" w:lineRule="auto"/>
    </w:pPr>
  </w:style>
  <w:style w:type="character" w:customStyle="1" w:styleId="Bodytext3">
    <w:name w:val="Body text (3)_"/>
    <w:basedOn w:val="DefaultParagraphFont"/>
    <w:link w:val="Bodytext30"/>
    <w:rsid w:val="00CB424F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character" w:customStyle="1" w:styleId="Bodytext310pt">
    <w:name w:val="Body text (3) + 10 pt"/>
    <w:aliases w:val="Bold,Spacing 0 pt"/>
    <w:basedOn w:val="Bodytext3"/>
    <w:rsid w:val="00CB424F"/>
    <w:rPr>
      <w:rFonts w:ascii="Calibri" w:eastAsia="Calibri" w:hAnsi="Calibri" w:cs="Calibri"/>
      <w:b/>
      <w:bCs/>
      <w:i/>
      <w:iCs/>
      <w:color w:val="000000"/>
      <w:spacing w:val="3"/>
      <w:w w:val="100"/>
      <w:position w:val="0"/>
      <w:sz w:val="20"/>
      <w:szCs w:val="20"/>
      <w:shd w:val="clear" w:color="auto" w:fill="FFFFFF"/>
      <w:lang w:val="ro-RO"/>
    </w:rPr>
  </w:style>
  <w:style w:type="paragraph" w:customStyle="1" w:styleId="Bodytext30">
    <w:name w:val="Body text (3)"/>
    <w:basedOn w:val="Normal"/>
    <w:link w:val="Bodytext3"/>
    <w:rsid w:val="00CB424F"/>
    <w:pPr>
      <w:widowControl w:val="0"/>
      <w:shd w:val="clear" w:color="auto" w:fill="FFFFFF"/>
      <w:spacing w:after="0" w:line="278" w:lineRule="exact"/>
      <w:ind w:firstLine="680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styleId="Header">
    <w:name w:val="header"/>
    <w:basedOn w:val="Normal"/>
    <w:link w:val="HeaderChar"/>
    <w:rsid w:val="00CB424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CB42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PageNumber">
    <w:name w:val="page number"/>
    <w:basedOn w:val="DefaultParagraphFont"/>
    <w:rsid w:val="00CB424F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CB424F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Header"/>
    <w:rsid w:val="00CB424F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24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B424F"/>
  </w:style>
  <w:style w:type="paragraph" w:styleId="Footer">
    <w:name w:val="footer"/>
    <w:basedOn w:val="Normal"/>
    <w:link w:val="FooterChar"/>
    <w:uiPriority w:val="99"/>
    <w:semiHidden/>
    <w:unhideWhenUsed/>
    <w:rsid w:val="00CB4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24F"/>
  </w:style>
  <w:style w:type="character" w:customStyle="1" w:styleId="NoSpacingChar">
    <w:name w:val="No Spacing Char"/>
    <w:basedOn w:val="DefaultParagraphFont"/>
    <w:link w:val="NoSpacing"/>
    <w:uiPriority w:val="1"/>
    <w:rsid w:val="00395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4296</Words>
  <Characters>24493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Chele</dc:creator>
  <cp:lastModifiedBy>Gabriela</cp:lastModifiedBy>
  <cp:revision>9</cp:revision>
  <dcterms:created xsi:type="dcterms:W3CDTF">2017-09-01T05:37:00Z</dcterms:created>
  <dcterms:modified xsi:type="dcterms:W3CDTF">2021-09-01T04:59:00Z</dcterms:modified>
</cp:coreProperties>
</file>