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2B29" w14:textId="44475BCC" w:rsidR="007215E7" w:rsidRPr="00943400" w:rsidRDefault="007215E7" w:rsidP="00753B6B">
      <w:pPr>
        <w:jc w:val="center"/>
        <w:rPr>
          <w:rFonts w:ascii="Cambria" w:hAnsi="Cambria" w:cs="Times New Roman"/>
          <w:b/>
          <w:bCs/>
          <w:sz w:val="28"/>
          <w:szCs w:val="28"/>
          <w:lang w:val="ro-RO"/>
        </w:rPr>
      </w:pPr>
      <w:bookmarkStart w:id="0" w:name="_Hlk125619658"/>
      <w:bookmarkStart w:id="1" w:name="_Hlk125617583"/>
      <w:r w:rsidRPr="00943400">
        <w:rPr>
          <w:rFonts w:ascii="Cambria" w:hAnsi="Cambria" w:cs="Times New Roman"/>
          <w:b/>
          <w:bCs/>
          <w:sz w:val="28"/>
          <w:szCs w:val="28"/>
          <w:lang w:val="ro-RO"/>
        </w:rPr>
        <w:t xml:space="preserve">Întrebări </w:t>
      </w:r>
      <w:proofErr w:type="spellStart"/>
      <w:r w:rsidRPr="00943400">
        <w:rPr>
          <w:rFonts w:ascii="Cambria" w:hAnsi="Cambria" w:cs="Times New Roman"/>
          <w:b/>
          <w:bCs/>
          <w:sz w:val="28"/>
          <w:szCs w:val="28"/>
        </w:rPr>
        <w:t>pentru</w:t>
      </w:r>
      <w:proofErr w:type="spellEnd"/>
      <w:r w:rsidRPr="00943400">
        <w:rPr>
          <w:rFonts w:ascii="Cambria" w:hAnsi="Cambria" w:cs="Times New Roman"/>
          <w:b/>
          <w:bCs/>
          <w:sz w:val="28"/>
          <w:szCs w:val="28"/>
        </w:rPr>
        <w:t xml:space="preserve"> </w:t>
      </w:r>
      <w:proofErr w:type="spellStart"/>
      <w:r w:rsidRPr="00943400">
        <w:rPr>
          <w:rFonts w:ascii="Cambria" w:hAnsi="Cambria" w:cs="Times New Roman"/>
          <w:b/>
          <w:bCs/>
          <w:sz w:val="28"/>
          <w:szCs w:val="28"/>
        </w:rPr>
        <w:t>examenul</w:t>
      </w:r>
      <w:proofErr w:type="spellEnd"/>
      <w:r w:rsidRPr="00943400">
        <w:rPr>
          <w:rFonts w:ascii="Cambria" w:hAnsi="Cambria" w:cs="Times New Roman"/>
          <w:b/>
          <w:bCs/>
          <w:sz w:val="28"/>
          <w:szCs w:val="28"/>
        </w:rPr>
        <w:t xml:space="preserve"> de </w:t>
      </w:r>
      <w:proofErr w:type="spellStart"/>
      <w:r w:rsidRPr="00943400">
        <w:rPr>
          <w:rFonts w:ascii="Cambria" w:hAnsi="Cambria" w:cs="Times New Roman"/>
          <w:b/>
          <w:bCs/>
          <w:sz w:val="28"/>
          <w:szCs w:val="28"/>
        </w:rPr>
        <w:t>promovare</w:t>
      </w:r>
      <w:proofErr w:type="spellEnd"/>
      <w:r w:rsidRPr="00943400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bookmarkEnd w:id="0"/>
    <w:bookmarkEnd w:id="1"/>
    <w:p w14:paraId="4BA6E253" w14:textId="5E09DF6A" w:rsidR="00A354F5" w:rsidRPr="00943400" w:rsidRDefault="00A354F5" w:rsidP="00A354F5">
      <w:pPr>
        <w:spacing w:after="0" w:line="240" w:lineRule="auto"/>
        <w:rPr>
          <w:rFonts w:ascii="Cambria" w:hAnsi="Cambria" w:cs="Times New Roman"/>
          <w:caps/>
          <w:color w:val="000000"/>
          <w:sz w:val="28"/>
          <w:szCs w:val="28"/>
        </w:rPr>
      </w:pPr>
      <w:r w:rsidRPr="00943400">
        <w:rPr>
          <w:rFonts w:ascii="Cambria" w:hAnsi="Cambria" w:cs="Times New Roman"/>
          <w:sz w:val="28"/>
          <w:szCs w:val="28"/>
        </w:rPr>
        <w:t xml:space="preserve">La </w:t>
      </w:r>
      <w:proofErr w:type="spellStart"/>
      <w:r w:rsidRPr="00943400">
        <w:rPr>
          <w:rFonts w:ascii="Cambria" w:hAnsi="Cambria" w:cs="Times New Roman"/>
          <w:sz w:val="28"/>
          <w:szCs w:val="28"/>
        </w:rPr>
        <w:t>disciplina</w:t>
      </w:r>
      <w:proofErr w:type="spellEnd"/>
      <w:r w:rsidRPr="00943400">
        <w:rPr>
          <w:rFonts w:ascii="Cambria" w:hAnsi="Cambria" w:cs="Times New Roman"/>
          <w:sz w:val="28"/>
          <w:szCs w:val="28"/>
        </w:rPr>
        <w:t xml:space="preserve">: </w:t>
      </w:r>
      <w:r w:rsidRPr="00943400">
        <w:rPr>
          <w:rFonts w:ascii="Cambria" w:hAnsi="Cambria" w:cs="Times New Roman"/>
          <w:b/>
          <w:bCs/>
          <w:caps/>
          <w:color w:val="000000"/>
          <w:sz w:val="28"/>
          <w:szCs w:val="28"/>
        </w:rPr>
        <w:t>SEDAREA și Anestezia în stomatologie</w:t>
      </w:r>
    </w:p>
    <w:p w14:paraId="3BCCBFA6" w14:textId="24A73311" w:rsidR="00A354F5" w:rsidRPr="00943400" w:rsidRDefault="00A354F5" w:rsidP="00A354F5">
      <w:pPr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proofErr w:type="spellStart"/>
      <w:r w:rsidRPr="00943400">
        <w:rPr>
          <w:rFonts w:ascii="Cambria" w:hAnsi="Cambria" w:cs="Times New Roman"/>
          <w:sz w:val="28"/>
          <w:szCs w:val="28"/>
        </w:rPr>
        <w:t>Tipul</w:t>
      </w:r>
      <w:proofErr w:type="spellEnd"/>
      <w:r w:rsidRPr="00943400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943400">
        <w:rPr>
          <w:rFonts w:ascii="Cambria" w:hAnsi="Cambria" w:cs="Times New Roman"/>
          <w:sz w:val="28"/>
          <w:szCs w:val="28"/>
        </w:rPr>
        <w:t>disciplinei</w:t>
      </w:r>
      <w:proofErr w:type="spellEnd"/>
      <w:r w:rsidRPr="00943400">
        <w:rPr>
          <w:rFonts w:ascii="Cambria" w:hAnsi="Cambria" w:cs="Times New Roman"/>
          <w:sz w:val="28"/>
          <w:szCs w:val="28"/>
        </w:rPr>
        <w:t xml:space="preserve">: </w:t>
      </w:r>
      <w:proofErr w:type="spellStart"/>
      <w:r w:rsidRPr="00943400">
        <w:rPr>
          <w:rFonts w:ascii="Cambria" w:hAnsi="Cambria" w:cs="Times New Roman"/>
          <w:b/>
          <w:bCs/>
          <w:sz w:val="28"/>
          <w:szCs w:val="28"/>
        </w:rPr>
        <w:t>Obligatorie</w:t>
      </w:r>
      <w:proofErr w:type="spellEnd"/>
    </w:p>
    <w:p w14:paraId="701C978C" w14:textId="7AC284C5" w:rsidR="00A354F5" w:rsidRPr="00943400" w:rsidRDefault="00A354F5" w:rsidP="00A354F5">
      <w:pPr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proofErr w:type="spellStart"/>
      <w:r w:rsidRPr="00943400">
        <w:rPr>
          <w:rFonts w:ascii="Cambria" w:hAnsi="Cambria" w:cs="Times New Roman"/>
          <w:sz w:val="28"/>
          <w:szCs w:val="28"/>
        </w:rPr>
        <w:t>Codul</w:t>
      </w:r>
      <w:proofErr w:type="spellEnd"/>
      <w:r w:rsidRPr="00943400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943400">
        <w:rPr>
          <w:rFonts w:ascii="Cambria" w:hAnsi="Cambria" w:cs="Times New Roman"/>
          <w:sz w:val="28"/>
          <w:szCs w:val="28"/>
        </w:rPr>
        <w:t>disciplinei</w:t>
      </w:r>
      <w:proofErr w:type="spellEnd"/>
      <w:r w:rsidRPr="00943400">
        <w:rPr>
          <w:rFonts w:ascii="Cambria" w:hAnsi="Cambria" w:cs="Times New Roman"/>
          <w:sz w:val="28"/>
          <w:szCs w:val="28"/>
        </w:rPr>
        <w:t xml:space="preserve">: </w:t>
      </w:r>
      <w:r w:rsidRPr="00943400">
        <w:rPr>
          <w:rFonts w:ascii="Cambria" w:hAnsi="Cambria" w:cs="Times New Roman"/>
          <w:b/>
          <w:bCs/>
          <w:sz w:val="28"/>
          <w:szCs w:val="28"/>
        </w:rPr>
        <w:t>S.04.O.03</w:t>
      </w:r>
      <w:r w:rsidR="00677C79" w:rsidRPr="00943400">
        <w:rPr>
          <w:rFonts w:ascii="Cambria" w:hAnsi="Cambria" w:cs="Times New Roman"/>
          <w:b/>
          <w:bCs/>
          <w:sz w:val="28"/>
          <w:szCs w:val="28"/>
        </w:rPr>
        <w:t>7</w:t>
      </w:r>
    </w:p>
    <w:p w14:paraId="58379930" w14:textId="77777777" w:rsidR="00A354F5" w:rsidRPr="00943400" w:rsidRDefault="00A354F5" w:rsidP="00A354F5">
      <w:pPr>
        <w:rPr>
          <w:rFonts w:ascii="Cambria" w:hAnsi="Cambria"/>
        </w:rPr>
      </w:pPr>
    </w:p>
    <w:p w14:paraId="4AF76747" w14:textId="57C44EEE" w:rsidR="007215E7" w:rsidRPr="00943400" w:rsidRDefault="007215E7" w:rsidP="001A67E5">
      <w:pPr>
        <w:pStyle w:val="Title"/>
        <w:numPr>
          <w:ilvl w:val="0"/>
          <w:numId w:val="123"/>
        </w:numPr>
        <w:pBdr>
          <w:bottom w:val="none" w:sz="0" w:space="0" w:color="auto"/>
        </w:pBdr>
        <w:shd w:val="clear" w:color="auto" w:fill="FFFFFF"/>
        <w:tabs>
          <w:tab w:val="left" w:pos="284"/>
        </w:tabs>
        <w:spacing w:after="0" w:line="360" w:lineRule="auto"/>
        <w:ind w:left="-284" w:right="-7" w:firstLine="0"/>
        <w:contextualSpacing w:val="0"/>
        <w:jc w:val="both"/>
        <w:rPr>
          <w:rFonts w:ascii="Cambria" w:hAnsi="Cambria" w:cs="Times New Roman"/>
          <w:color w:val="auto"/>
          <w:sz w:val="24"/>
          <w:szCs w:val="24"/>
        </w:rPr>
      </w:pP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Chirurgia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oro-maxilo-facială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ca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ştiinţă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medicală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Obiectul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şi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sarcinile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Definiţia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specialităţii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interrelaţii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cu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celălalte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specializări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ale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stomatologiei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Teritoriul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anatomic al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chirurgiei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OMF (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limite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planuri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structuri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anatomice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>).</w:t>
      </w:r>
    </w:p>
    <w:p w14:paraId="395A1C31" w14:textId="77777777" w:rsidR="003976C0" w:rsidRPr="00943400" w:rsidRDefault="003976C0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iCs/>
          <w:spacing w:val="-4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Etajele și regiunile superficiale și profunde ale feței.</w:t>
      </w:r>
    </w:p>
    <w:p w14:paraId="50F855B2" w14:textId="77777777" w:rsidR="003976C0" w:rsidRPr="00943400" w:rsidRDefault="003976C0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iCs/>
          <w:spacing w:val="-4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 xml:space="preserve">Oasele ce formează scheletul facial. </w:t>
      </w:r>
    </w:p>
    <w:p w14:paraId="61FC7BF5" w14:textId="77777777" w:rsidR="003976C0" w:rsidRPr="00943400" w:rsidRDefault="003976C0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iCs/>
          <w:spacing w:val="-4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 xml:space="preserve">Mușchii și fasciile capului și gâtului. </w:t>
      </w:r>
    </w:p>
    <w:p w14:paraId="2E2C4E3B" w14:textId="678D8987" w:rsidR="003976C0" w:rsidRPr="00943400" w:rsidRDefault="003976C0" w:rsidP="002013A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iCs/>
          <w:spacing w:val="-4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Anatomia</w:t>
      </w:r>
      <w:r w:rsidR="00D31E66" w:rsidRPr="00943400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943400">
        <w:rPr>
          <w:rFonts w:ascii="Cambria" w:hAnsi="Cambria" w:cs="Times New Roman"/>
          <w:sz w:val="24"/>
          <w:szCs w:val="24"/>
          <w:lang w:val="ro-RO"/>
        </w:rPr>
        <w:t xml:space="preserve"> topografică a maxilarelor.</w:t>
      </w:r>
    </w:p>
    <w:p w14:paraId="74C1FA4F" w14:textId="77777777" w:rsidR="003976C0" w:rsidRPr="00943400" w:rsidRDefault="003976C0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Vascularizarea și inervația maxilarelor.</w:t>
      </w:r>
    </w:p>
    <w:p w14:paraId="50AC9079" w14:textId="77777777" w:rsidR="003976C0" w:rsidRPr="00943400" w:rsidRDefault="003976C0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Particularităţile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anatomo-morfologice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ale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sinusului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maxilar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Funcțiile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acestuia</w:t>
      </w:r>
      <w:proofErr w:type="spellEnd"/>
      <w:r w:rsidRPr="00943400">
        <w:rPr>
          <w:rFonts w:ascii="Cambria" w:hAnsi="Cambria" w:cs="Times New Roman"/>
          <w:sz w:val="24"/>
          <w:szCs w:val="24"/>
        </w:rPr>
        <w:t>.</w:t>
      </w:r>
    </w:p>
    <w:p w14:paraId="072F61D4" w14:textId="77777777" w:rsidR="003976C0" w:rsidRPr="00943400" w:rsidRDefault="003976C0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iCs/>
          <w:spacing w:val="-4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 xml:space="preserve">Elementele anatomice ale articulației 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temporo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>-mandibulare.</w:t>
      </w:r>
    </w:p>
    <w:p w14:paraId="3FC8BCC2" w14:textId="77777777" w:rsidR="003976C0" w:rsidRPr="00943400" w:rsidRDefault="003976C0" w:rsidP="001A67E5">
      <w:pPr>
        <w:pStyle w:val="Title"/>
        <w:numPr>
          <w:ilvl w:val="0"/>
          <w:numId w:val="123"/>
        </w:numPr>
        <w:pBdr>
          <w:bottom w:val="none" w:sz="0" w:space="0" w:color="auto"/>
        </w:pBdr>
        <w:tabs>
          <w:tab w:val="left" w:pos="142"/>
          <w:tab w:val="left" w:pos="284"/>
        </w:tabs>
        <w:spacing w:after="0" w:line="360" w:lineRule="auto"/>
        <w:ind w:left="-284" w:right="-7" w:firstLine="0"/>
        <w:contextualSpacing w:val="0"/>
        <w:jc w:val="both"/>
        <w:rPr>
          <w:rFonts w:ascii="Cambria" w:hAnsi="Cambria" w:cs="Times New Roman"/>
          <w:b/>
          <w:i/>
          <w:color w:val="auto"/>
          <w:sz w:val="24"/>
          <w:szCs w:val="24"/>
        </w:rPr>
      </w:pP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Anatomia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dinților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relația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cu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formațiunile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anatomice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adiacente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tablele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color w:val="auto"/>
          <w:sz w:val="24"/>
          <w:szCs w:val="24"/>
        </w:rPr>
        <w:t>osoase</w:t>
      </w:r>
      <w:proofErr w:type="spellEnd"/>
      <w:r w:rsidRPr="00943400">
        <w:rPr>
          <w:rFonts w:ascii="Cambria" w:hAnsi="Cambria" w:cs="Times New Roman"/>
          <w:color w:val="auto"/>
          <w:sz w:val="24"/>
          <w:szCs w:val="24"/>
        </w:rPr>
        <w:t>.</w:t>
      </w:r>
    </w:p>
    <w:p w14:paraId="5D482160" w14:textId="77777777" w:rsidR="007215E7" w:rsidRPr="00943400" w:rsidRDefault="007215E7" w:rsidP="001A67E5">
      <w:pPr>
        <w:pStyle w:val="BodyTextIndent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Condiţiile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deontologice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şi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etică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medicală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în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examinarea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pacienţilor</w:t>
      </w:r>
      <w:proofErr w:type="spellEnd"/>
      <w:r w:rsidRPr="00943400">
        <w:rPr>
          <w:rFonts w:ascii="Cambria" w:hAnsi="Cambria" w:cs="Times New Roman"/>
          <w:sz w:val="24"/>
          <w:szCs w:val="24"/>
        </w:rPr>
        <w:t>.</w:t>
      </w:r>
    </w:p>
    <w:p w14:paraId="33353C6A" w14:textId="695A5404" w:rsidR="007215E7" w:rsidRPr="00943400" w:rsidRDefault="007215E7" w:rsidP="001A67E5">
      <w:pPr>
        <w:pStyle w:val="BodyTextIndent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Etapele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examenului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clinic al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pacienţilor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afecţiun</w:t>
      </w:r>
      <w:r w:rsidR="00941D05" w:rsidRPr="00943400">
        <w:rPr>
          <w:rFonts w:ascii="Cambria" w:hAnsi="Cambria" w:cs="Times New Roman"/>
          <w:sz w:val="24"/>
          <w:szCs w:val="24"/>
        </w:rPr>
        <w:t>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OMF.</w:t>
      </w:r>
    </w:p>
    <w:p w14:paraId="7AAADC9E" w14:textId="600A9E46" w:rsidR="007215E7" w:rsidRPr="00943400" w:rsidRDefault="007215E7" w:rsidP="001A67E5">
      <w:pPr>
        <w:pStyle w:val="BodyTextIndent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Examenul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subiectiv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Anamneza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Metode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Avantaje</w:t>
      </w:r>
      <w:r w:rsidR="001A67E5" w:rsidRPr="00943400">
        <w:rPr>
          <w:rFonts w:ascii="Cambria" w:hAnsi="Cambria" w:cs="Times New Roman"/>
          <w:sz w:val="24"/>
          <w:szCs w:val="24"/>
        </w:rPr>
        <w:t>le</w:t>
      </w:r>
      <w:proofErr w:type="spellEnd"/>
      <w:r w:rsidR="001A67E5"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1A67E5" w:rsidRPr="00943400">
        <w:rPr>
          <w:rFonts w:ascii="Cambria" w:hAnsi="Cambria" w:cs="Times New Roman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dezavantaje</w:t>
      </w:r>
      <w:r w:rsidR="001A67E5" w:rsidRPr="00943400">
        <w:rPr>
          <w:rFonts w:ascii="Cambria" w:hAnsi="Cambria" w:cs="Times New Roman"/>
          <w:sz w:val="24"/>
          <w:szCs w:val="24"/>
        </w:rPr>
        <w:t>le</w:t>
      </w:r>
      <w:proofErr w:type="spellEnd"/>
      <w:r w:rsidR="001A67E5"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1A67E5" w:rsidRPr="00943400">
        <w:rPr>
          <w:rFonts w:ascii="Cambria" w:hAnsi="Cambria" w:cs="Times New Roman"/>
          <w:sz w:val="24"/>
          <w:szCs w:val="24"/>
        </w:rPr>
        <w:t>fiecărei</w:t>
      </w:r>
      <w:proofErr w:type="spellEnd"/>
      <w:r w:rsidR="001A67E5"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1A67E5" w:rsidRPr="00943400">
        <w:rPr>
          <w:rFonts w:ascii="Cambria" w:hAnsi="Cambria" w:cs="Times New Roman"/>
          <w:sz w:val="24"/>
          <w:szCs w:val="24"/>
        </w:rPr>
        <w:t>metode</w:t>
      </w:r>
      <w:proofErr w:type="spellEnd"/>
      <w:r w:rsidR="001A67E5" w:rsidRPr="00943400">
        <w:rPr>
          <w:rFonts w:ascii="Cambria" w:hAnsi="Cambria" w:cs="Times New Roman"/>
          <w:sz w:val="24"/>
          <w:szCs w:val="24"/>
        </w:rPr>
        <w:t>.</w:t>
      </w:r>
    </w:p>
    <w:p w14:paraId="3BC8300E" w14:textId="307239D0" w:rsidR="007215E7" w:rsidRPr="00943400" w:rsidRDefault="007215E7" w:rsidP="001A67E5">
      <w:pPr>
        <w:pStyle w:val="BodyTextIndent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Durerea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Definiţia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Tipurile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caracterul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Elementele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principale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caracterizează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durerea</w:t>
      </w:r>
      <w:proofErr w:type="spellEnd"/>
      <w:r w:rsidRPr="00943400">
        <w:rPr>
          <w:rFonts w:ascii="Cambria" w:hAnsi="Cambria" w:cs="Times New Roman"/>
          <w:sz w:val="24"/>
          <w:szCs w:val="24"/>
        </w:rPr>
        <w:t>.</w:t>
      </w:r>
      <w:r w:rsidR="003976C0"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Elementele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principale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caracterizează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defectele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şi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deformaţiile</w:t>
      </w:r>
      <w:proofErr w:type="spellEnd"/>
      <w:r w:rsidRPr="00943400">
        <w:rPr>
          <w:rFonts w:ascii="Cambria" w:hAnsi="Cambria" w:cs="Times New Roman"/>
          <w:sz w:val="24"/>
          <w:szCs w:val="24"/>
        </w:rPr>
        <w:t>.</w:t>
      </w:r>
    </w:p>
    <w:p w14:paraId="1B7AF2CD" w14:textId="77777777" w:rsidR="003976C0" w:rsidRPr="00943400" w:rsidRDefault="003976C0" w:rsidP="001A67E5">
      <w:pPr>
        <w:pStyle w:val="BodyTextIndent3"/>
        <w:widowControl w:val="0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Examenul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clinic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obiectiv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exo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-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endo-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bucal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Metode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etape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Instrumentar</w:t>
      </w:r>
      <w:proofErr w:type="spellEnd"/>
      <w:r w:rsidRPr="00943400">
        <w:rPr>
          <w:rFonts w:ascii="Cambria" w:hAnsi="Cambria" w:cs="Times New Roman"/>
          <w:sz w:val="24"/>
          <w:szCs w:val="24"/>
        </w:rPr>
        <w:t>.</w:t>
      </w:r>
    </w:p>
    <w:p w14:paraId="56C16B01" w14:textId="77777777" w:rsidR="003976C0" w:rsidRPr="00943400" w:rsidRDefault="003976C0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Examenul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clinic general a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pacientului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Scopul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principal,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corelația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dintre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starea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generală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leziunile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oro-maxilo-faciale</w:t>
      </w:r>
      <w:proofErr w:type="spellEnd"/>
      <w:r w:rsidRPr="00943400">
        <w:rPr>
          <w:rFonts w:ascii="Cambria" w:hAnsi="Cambria" w:cs="Times New Roman"/>
          <w:sz w:val="24"/>
          <w:szCs w:val="24"/>
        </w:rPr>
        <w:t>.</w:t>
      </w:r>
    </w:p>
    <w:p w14:paraId="7F1044D4" w14:textId="77777777" w:rsidR="003976C0" w:rsidRPr="00943400" w:rsidRDefault="003976C0" w:rsidP="001A67E5">
      <w:pPr>
        <w:pStyle w:val="BodyTextIndent3"/>
        <w:widowControl w:val="0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Explorări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paraclinice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de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laborator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Indicații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însemnătatea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clinică</w:t>
      </w:r>
      <w:proofErr w:type="spellEnd"/>
      <w:r w:rsidRPr="00943400">
        <w:rPr>
          <w:rFonts w:ascii="Cambria" w:hAnsi="Cambria" w:cs="Times New Roman"/>
          <w:sz w:val="24"/>
          <w:szCs w:val="24"/>
        </w:rPr>
        <w:t>.</w:t>
      </w:r>
    </w:p>
    <w:p w14:paraId="2E2D6956" w14:textId="7CC2C1FC" w:rsidR="003976C0" w:rsidRPr="00943400" w:rsidRDefault="003976C0" w:rsidP="001A67E5">
      <w:pPr>
        <w:pStyle w:val="BodyTextIndent3"/>
        <w:widowControl w:val="0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Explorări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paraclinice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complementare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utilizate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în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chirurgia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OMF.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Metode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radiologice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examenul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radiologic intraoral,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examenul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radiologic extraoral,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tomografia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computerizată</w:t>
      </w:r>
      <w:proofErr w:type="spellEnd"/>
      <w:r w:rsidRPr="00943400">
        <w:rPr>
          <w:rFonts w:ascii="Cambria" w:hAnsi="Cambria" w:cs="Times New Roman"/>
          <w:sz w:val="24"/>
          <w:szCs w:val="24"/>
        </w:rPr>
        <w:t>).</w:t>
      </w:r>
    </w:p>
    <w:p w14:paraId="652341E6" w14:textId="77777777" w:rsidR="003976C0" w:rsidRPr="00943400" w:rsidRDefault="003976C0" w:rsidP="001A67E5">
      <w:pPr>
        <w:pStyle w:val="BodyTextIndent3"/>
        <w:widowControl w:val="0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Explorări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paraclinice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complementare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utilizate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în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chirurgia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OMF.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Metode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radiologice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cu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utilizarea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substanţei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de contrast.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Caracteristica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Indicaţii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şi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rolul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clinic: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sialografia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angiografia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scintigrafia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fistulografia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artrografia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limfografia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>.</w:t>
      </w:r>
    </w:p>
    <w:p w14:paraId="1F2EC683" w14:textId="77777777" w:rsidR="003976C0" w:rsidRPr="00943400" w:rsidRDefault="003976C0" w:rsidP="001A67E5">
      <w:pPr>
        <w:pStyle w:val="BodyTextIndent3"/>
        <w:widowControl w:val="0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Explorări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paraclinice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complementare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utilizate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în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chirurgia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OMF.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Metode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citologice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histologice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citologia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exfoliativă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citologia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salivară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puncția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citologică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biopsia</w:t>
      </w:r>
      <w:proofErr w:type="spellEnd"/>
      <w:r w:rsidRPr="00943400">
        <w:rPr>
          <w:rFonts w:ascii="Cambria" w:hAnsi="Cambria" w:cs="Times New Roman"/>
          <w:sz w:val="24"/>
          <w:szCs w:val="24"/>
        </w:rPr>
        <w:t>)</w:t>
      </w:r>
    </w:p>
    <w:p w14:paraId="608240E4" w14:textId="77777777" w:rsidR="003976C0" w:rsidRPr="00943400" w:rsidRDefault="003976C0" w:rsidP="001A67E5">
      <w:pPr>
        <w:pStyle w:val="BodyTextIndent3"/>
        <w:widowControl w:val="0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lastRenderedPageBreak/>
        <w:t>Explorări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paraclinice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complementare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utilizate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în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chirurgia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OMF.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Metode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fizice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(e</w:t>
      </w:r>
      <w:proofErr w:type="spellStart"/>
      <w:r w:rsidRPr="00943400">
        <w:rPr>
          <w:rFonts w:ascii="Cambria" w:hAnsi="Cambria" w:cs="Times New Roman"/>
          <w:sz w:val="24"/>
          <w:szCs w:val="24"/>
          <w:lang w:val="ru-RU"/>
        </w:rPr>
        <w:t>cografia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termografia</w:t>
      </w:r>
      <w:proofErr w:type="spellEnd"/>
      <w:r w:rsidRPr="00943400">
        <w:rPr>
          <w:rFonts w:ascii="Cambria" w:hAnsi="Cambria" w:cs="Times New Roman"/>
          <w:sz w:val="24"/>
          <w:szCs w:val="24"/>
        </w:rPr>
        <w:t>)</w:t>
      </w:r>
    </w:p>
    <w:p w14:paraId="0000589A" w14:textId="77777777" w:rsidR="003976C0" w:rsidRPr="00943400" w:rsidRDefault="003976C0" w:rsidP="001A67E5">
      <w:pPr>
        <w:pStyle w:val="BodyTextIndent3"/>
        <w:widowControl w:val="0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943400">
        <w:rPr>
          <w:rFonts w:ascii="Cambria" w:hAnsi="Cambria" w:cs="Times New Roman"/>
          <w:sz w:val="24"/>
          <w:szCs w:val="24"/>
        </w:rPr>
        <w:t>Explorări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paraclinice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complementare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utilizate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în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chirurgia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OMF.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Examenul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alergologic</w:t>
      </w:r>
      <w:proofErr w:type="spellEnd"/>
    </w:p>
    <w:p w14:paraId="58E05E2E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Morbiditatea și caracteristica pacienților geriatrici.</w:t>
      </w:r>
    </w:p>
    <w:p w14:paraId="328A030C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Terenul la gravide. Precauții. Conduita terapeutică</w:t>
      </w:r>
    </w:p>
    <w:p w14:paraId="73A3B242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 xml:space="preserve">Terenul patologic cardiovascular: HTA, reumatismul cardiac, boala coronariană. Infarct miocardic, 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insuficienţă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 xml:space="preserve"> cardiacă cronică, leziuni valvulare, tulburări de conducere cardiacă (tahicardie). Terenul 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hemoragipar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>. Simptome și semne clinice, precauții. Conduita terapeutică</w:t>
      </w:r>
    </w:p>
    <w:p w14:paraId="69FA7214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Terenul pulmonar (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bronşita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 xml:space="preserve">, emfizemul, astmul 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bronşic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>). Simptome și semne clinice, precauții. Conduita terapeutică</w:t>
      </w:r>
    </w:p>
    <w:p w14:paraId="47F75CE1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Terenul hepatic. Simptome și semne clinice, precauții. Conduita terapeutică</w:t>
      </w:r>
    </w:p>
    <w:p w14:paraId="77B307FD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Terenul diabetic. Simptome și semne clinice, precauții. Conduita terapeutică</w:t>
      </w:r>
    </w:p>
    <w:p w14:paraId="2A467676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Terenul alergic. Simptome și semne clinice, precauții. Conduita terapeutică</w:t>
      </w:r>
    </w:p>
    <w:p w14:paraId="6C3B68F4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 xml:space="preserve">Terenul 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neuro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>-psihic. Simptome și semne clinice, precauții. Conduita terapeutică</w:t>
      </w:r>
    </w:p>
    <w:p w14:paraId="3E363B8C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170"/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Terenul neoplazic. Simptome și semne clinice, precauții. Conduita terapeutică</w:t>
      </w:r>
    </w:p>
    <w:p w14:paraId="63D4E3E6" w14:textId="77777777" w:rsidR="009B5787" w:rsidRPr="00943400" w:rsidRDefault="009B5787" w:rsidP="001A67E5">
      <w:pPr>
        <w:numPr>
          <w:ilvl w:val="0"/>
          <w:numId w:val="123"/>
        </w:numPr>
        <w:tabs>
          <w:tab w:val="left" w:pos="-284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Evaluarea preoperatorie a pacienților (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hemoleucograma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completă, biochimia sângelui, teste de coagulare, analiza de urină, teste hepatice, radiografia toracică, ECG). Importanța testelor.</w:t>
      </w:r>
    </w:p>
    <w:p w14:paraId="76C54A61" w14:textId="48A16F21" w:rsidR="009B5787" w:rsidRPr="00943400" w:rsidRDefault="009B5787" w:rsidP="001A67E5">
      <w:pPr>
        <w:numPr>
          <w:ilvl w:val="0"/>
          <w:numId w:val="123"/>
        </w:numPr>
        <w:tabs>
          <w:tab w:val="left" w:pos="-284"/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Pregătirea medicului și pacientului pentru 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loco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-regională. Pregătirea instrumentarului și câmpului operator pentru 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loco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-regională.</w:t>
      </w:r>
    </w:p>
    <w:p w14:paraId="6643C59B" w14:textId="37B8F052" w:rsidR="009B5787" w:rsidRPr="00943400" w:rsidRDefault="009B5787" w:rsidP="001A67E5">
      <w:pPr>
        <w:numPr>
          <w:ilvl w:val="0"/>
          <w:numId w:val="123"/>
        </w:numPr>
        <w:tabs>
          <w:tab w:val="left" w:pos="-284"/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Noțiunea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şi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scopurile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(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dezideratele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)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anesteziei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utilizate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în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stomatology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chirurgia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oro-maxilo-facială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>.</w:t>
      </w:r>
    </w:p>
    <w:p w14:paraId="11B90EA8" w14:textId="77777777" w:rsidR="009B5787" w:rsidRPr="00943400" w:rsidRDefault="009B5787" w:rsidP="001A67E5">
      <w:pPr>
        <w:numPr>
          <w:ilvl w:val="0"/>
          <w:numId w:val="123"/>
        </w:numPr>
        <w:tabs>
          <w:tab w:val="left" w:pos="-284"/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Indicațiile</w:t>
      </w:r>
      <w:proofErr w:type="spellEnd"/>
      <w:r w:rsidRPr="00943400">
        <w:rPr>
          <w:rFonts w:ascii="Cambria" w:hAnsi="Cambria" w:cs="Times New Roman"/>
          <w:iCs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anesteziei</w:t>
      </w:r>
      <w:proofErr w:type="spellEnd"/>
      <w:r w:rsidRPr="00943400">
        <w:rPr>
          <w:rFonts w:ascii="Cambria" w:hAnsi="Cambria" w:cs="Times New Roman"/>
          <w:iCs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generale</w:t>
      </w:r>
      <w:proofErr w:type="spellEnd"/>
      <w:r w:rsidRPr="00943400">
        <w:rPr>
          <w:rFonts w:ascii="Cambria" w:hAnsi="Cambria" w:cs="Times New Roman"/>
          <w:iCs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pentru</w:t>
      </w:r>
      <w:proofErr w:type="spellEnd"/>
      <w:r w:rsidRPr="00943400">
        <w:rPr>
          <w:rFonts w:ascii="Cambria" w:hAnsi="Cambria" w:cs="Times New Roman"/>
          <w:iCs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tratamentele</w:t>
      </w:r>
      <w:proofErr w:type="spellEnd"/>
      <w:r w:rsidRPr="00943400">
        <w:rPr>
          <w:rFonts w:ascii="Cambria" w:hAnsi="Cambria" w:cs="Times New Roman"/>
          <w:iCs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stomatologice</w:t>
      </w:r>
      <w:proofErr w:type="spellEnd"/>
      <w:r w:rsidRPr="00943400">
        <w:rPr>
          <w:rFonts w:ascii="Cambria" w:hAnsi="Cambria" w:cs="Times New Roman"/>
          <w:iCs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și</w:t>
      </w:r>
      <w:proofErr w:type="spellEnd"/>
      <w:r w:rsidRPr="00943400">
        <w:rPr>
          <w:rFonts w:ascii="Cambria" w:hAnsi="Cambria" w:cs="Times New Roman"/>
          <w:iCs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chirurgia</w:t>
      </w:r>
      <w:proofErr w:type="spellEnd"/>
      <w:r w:rsidRPr="00943400">
        <w:rPr>
          <w:rFonts w:ascii="Cambria" w:hAnsi="Cambria" w:cs="Times New Roman"/>
          <w:iCs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iCs/>
          <w:spacing w:val="-4"/>
          <w:sz w:val="24"/>
          <w:szCs w:val="24"/>
        </w:rPr>
        <w:t>oro-maxilo-facială</w:t>
      </w:r>
      <w:proofErr w:type="spellEnd"/>
    </w:p>
    <w:p w14:paraId="06C03503" w14:textId="1EA89981" w:rsidR="009B5787" w:rsidRPr="00943400" w:rsidRDefault="009B5787" w:rsidP="001A67E5">
      <w:pPr>
        <w:numPr>
          <w:ilvl w:val="0"/>
          <w:numId w:val="123"/>
        </w:numPr>
        <w:tabs>
          <w:tab w:val="left" w:pos="-284"/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Metodele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de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anestezie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generală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>.</w:t>
      </w:r>
      <w:r w:rsidR="001A67E5"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Clinica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şi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stadiile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anesteziei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generale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>.</w:t>
      </w:r>
    </w:p>
    <w:p w14:paraId="7A8F69D0" w14:textId="77777777" w:rsidR="009B5787" w:rsidRPr="00943400" w:rsidRDefault="009B5787" w:rsidP="001A67E5">
      <w:pPr>
        <w:numPr>
          <w:ilvl w:val="0"/>
          <w:numId w:val="123"/>
        </w:numPr>
        <w:tabs>
          <w:tab w:val="left" w:pos="-284"/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</w:t>
      </w:r>
      <w:r w:rsidRPr="00943400">
        <w:rPr>
          <w:rFonts w:ascii="Cambria" w:hAnsi="Cambria" w:cs="Times New Roman"/>
          <w:sz w:val="24"/>
          <w:szCs w:val="24"/>
        </w:rPr>
        <w:t>vantajele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şi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dezavantajele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anesteziei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generale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particularităţile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AG legate de </w:t>
      </w:r>
      <w:proofErr w:type="spellStart"/>
      <w:r w:rsidRPr="00943400">
        <w:rPr>
          <w:rFonts w:ascii="Cambria" w:hAnsi="Cambria" w:cs="Times New Roman"/>
          <w:sz w:val="24"/>
          <w:szCs w:val="24"/>
        </w:rPr>
        <w:t>teritoriul</w:t>
      </w:r>
      <w:proofErr w:type="spellEnd"/>
      <w:r w:rsidRPr="00943400">
        <w:rPr>
          <w:rFonts w:ascii="Cambria" w:hAnsi="Cambria" w:cs="Times New Roman"/>
          <w:sz w:val="24"/>
          <w:szCs w:val="24"/>
        </w:rPr>
        <w:t xml:space="preserve"> OMF.</w:t>
      </w:r>
    </w:p>
    <w:p w14:paraId="7D3755ED" w14:textId="77777777" w:rsidR="009B5787" w:rsidRPr="00943400" w:rsidRDefault="009B5787" w:rsidP="001A67E5">
      <w:pPr>
        <w:numPr>
          <w:ilvl w:val="0"/>
          <w:numId w:val="123"/>
        </w:numPr>
        <w:tabs>
          <w:tab w:val="left" w:pos="-284"/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Căile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de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administrare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gramStart"/>
      <w:r w:rsidRPr="00943400">
        <w:rPr>
          <w:rFonts w:ascii="Cambria" w:hAnsi="Cambria" w:cs="Times New Roman"/>
          <w:spacing w:val="-4"/>
          <w:sz w:val="24"/>
          <w:szCs w:val="24"/>
        </w:rPr>
        <w:t>a</w:t>
      </w:r>
      <w:proofErr w:type="gram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anesteziei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generale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(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anestezia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pe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cale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inhalatorie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,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anestezia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generală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pe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cale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intravenoasă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>).</w:t>
      </w:r>
    </w:p>
    <w:p w14:paraId="61279A64" w14:textId="7F1FACDB" w:rsidR="009B5787" w:rsidRPr="00943400" w:rsidRDefault="009B5787" w:rsidP="001A67E5">
      <w:pPr>
        <w:numPr>
          <w:ilvl w:val="0"/>
          <w:numId w:val="123"/>
        </w:numPr>
        <w:tabs>
          <w:tab w:val="left" w:pos="-284"/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lastRenderedPageBreak/>
        <w:t>Metodele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de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anestezie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generală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de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durată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şi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de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scurtă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 xml:space="preserve"> </w:t>
      </w:r>
      <w:proofErr w:type="spellStart"/>
      <w:r w:rsidRPr="00943400">
        <w:rPr>
          <w:rFonts w:ascii="Cambria" w:hAnsi="Cambria" w:cs="Times New Roman"/>
          <w:spacing w:val="-4"/>
          <w:sz w:val="24"/>
          <w:szCs w:val="24"/>
        </w:rPr>
        <w:t>durată</w:t>
      </w:r>
      <w:proofErr w:type="spellEnd"/>
      <w:r w:rsidRPr="00943400">
        <w:rPr>
          <w:rFonts w:ascii="Cambria" w:hAnsi="Cambria" w:cs="Times New Roman"/>
          <w:spacing w:val="-4"/>
          <w:sz w:val="24"/>
          <w:szCs w:val="24"/>
        </w:rPr>
        <w:t>.</w:t>
      </w:r>
    </w:p>
    <w:p w14:paraId="21AE4FFC" w14:textId="77777777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Definiţie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Clasificarea metodelor de anestezie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loco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-regională.</w:t>
      </w:r>
    </w:p>
    <w:p w14:paraId="373F4167" w14:textId="11F3D576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Avantajele</w:t>
      </w:r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și dezavantajele</w:t>
      </w: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anesteziei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loco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-regionale.</w:t>
      </w:r>
    </w:p>
    <w:p w14:paraId="10BCD181" w14:textId="142C60EB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și </w:t>
      </w:r>
      <w:r w:rsidR="00DD3EA6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</w:t>
      </w:r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ontrai</w:t>
      </w:r>
      <w:proofErr w:type="spellStart"/>
      <w:r w:rsidR="009B5787" w:rsidRPr="00943400">
        <w:rPr>
          <w:rFonts w:ascii="Cambria" w:eastAsia="Times New Roman" w:hAnsi="Cambria" w:cs="Times New Roman"/>
          <w:sz w:val="24"/>
          <w:szCs w:val="24"/>
          <w:lang w:eastAsia="ru-RU"/>
        </w:rPr>
        <w:t>ndicaţiile</w:t>
      </w:r>
      <w:proofErr w:type="spellEnd"/>
      <w:r w:rsidR="009B5787"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anesteziei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loco-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regionale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</w:p>
    <w:p w14:paraId="0C9482BA" w14:textId="51ACE2EA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Soluţii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anestezice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utilizate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în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stomatologie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generalităţi</w:t>
      </w:r>
      <w:proofErr w:type="spellEnd"/>
      <w:r w:rsidR="009B5787"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(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calităţile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soluţiilor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anestezice,</w:t>
      </w:r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componenţa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cerinţele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faţă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de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soluţiile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anestezice).</w:t>
      </w:r>
    </w:p>
    <w:p w14:paraId="3867CF5F" w14:textId="77777777" w:rsidR="007215E7" w:rsidRPr="00943400" w:rsidRDefault="007215E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Substanţele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anestezice locale. Grupele de anestezice. Principalii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reprezentanţi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caracteristicele lor de bază.</w:t>
      </w:r>
    </w:p>
    <w:p w14:paraId="2906D1D5" w14:textId="4D354067" w:rsidR="009B5787" w:rsidRPr="00943400" w:rsidRDefault="007215E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Substanţele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adjuvante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diluante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în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componenţa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anestezicelor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rolul lor.</w:t>
      </w:r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Substanţele</w:t>
      </w:r>
      <w:proofErr w:type="spellEnd"/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vasoconstrictoare (simpaticomimetice naturale </w:t>
      </w:r>
      <w:proofErr w:type="spellStart"/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de sinteză), rolul lor în </w:t>
      </w:r>
      <w:proofErr w:type="spellStart"/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soluţia</w:t>
      </w:r>
      <w:proofErr w:type="spellEnd"/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anestezică.</w:t>
      </w:r>
    </w:p>
    <w:p w14:paraId="004B7F82" w14:textId="0D77ADAA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Pregătirea pacientului</w:t>
      </w:r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medicului către anestezie.</w:t>
      </w:r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Pregătirea instrumentarului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câmpului operator către anestezie.</w:t>
      </w:r>
    </w:p>
    <w:p w14:paraId="6B673C58" w14:textId="47968ABA" w:rsidR="007215E7" w:rsidRPr="00943400" w:rsidRDefault="007215E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Nervul maxilar, originea, traiectul, ramurile eferente, teritoriul </w:t>
      </w:r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de </w:t>
      </w:r>
      <w:proofErr w:type="spellStart"/>
      <w:r w:rsidR="009B5787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</w:t>
      </w: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nervaţie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7282FCEB" w14:textId="77777777" w:rsidR="007215E7" w:rsidRPr="00943400" w:rsidRDefault="007215E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Nervul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pterigoidian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ramul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sfenopalatin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cu eferentele sale: nazalii superiori,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nazopalatin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palatin anterior, palatinii mici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accesorii.</w:t>
      </w:r>
    </w:p>
    <w:p w14:paraId="262DC2D3" w14:textId="77777777" w:rsidR="007215E7" w:rsidRPr="00943400" w:rsidRDefault="007215E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Nervii alveolari superiori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posteriori, superior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mijlociu, superior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anterior. Origine, traiect, teritoriul enervat.</w:t>
      </w:r>
    </w:p>
    <w:p w14:paraId="4497F171" w14:textId="77777777" w:rsidR="007215E7" w:rsidRPr="00943400" w:rsidRDefault="007215E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Nervul mandibular. Traiect, teritoriul enervat, ramurile eferente. Nervul bucal, lingual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auriculo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-temporal.</w:t>
      </w:r>
    </w:p>
    <w:p w14:paraId="14165F42" w14:textId="77777777" w:rsidR="007215E7" w:rsidRPr="00943400" w:rsidRDefault="007215E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Nervul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alveolar inferior.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Traiect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teritoriul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enervat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ramurile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 (</w:t>
      </w:r>
      <w:proofErr w:type="spellStart"/>
      <w:proofErr w:type="gram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nervul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milohioidian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al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burţii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anterioare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digastricului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nervul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incisiv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mentonier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).</w:t>
      </w:r>
    </w:p>
    <w:p w14:paraId="607EAED2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locală non-injectabilă prin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refrigeraţie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tehnica,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substanţele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utilizate.</w:t>
      </w:r>
    </w:p>
    <w:p w14:paraId="7705978F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locală non-injectabilă de contact (badijonare, imbibiție, pulverizare).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tehnica,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substanţele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utilizate.</w:t>
      </w:r>
    </w:p>
    <w:p w14:paraId="2C945105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terminală prin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injecţie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(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submucozală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paraperiostală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/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plexală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subperiostală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intraligamentară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intrapulpară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intraosoasă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intraseptală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intrapapilară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).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tehnica,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substanţele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utilizate.</w:t>
      </w:r>
    </w:p>
    <w:p w14:paraId="2C513C56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Anestezia regională (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). Scopuri,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particularităţi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4384803D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lastRenderedPageBreak/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nervului alveolar superior posterior (la tuberozitate) –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, contraindicații, avantaje, dezavantaje, alternative.</w:t>
      </w:r>
    </w:p>
    <w:p w14:paraId="4D388B90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alveolar superior posterior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endoorală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tehnica, teritoriul anesteziat.</w:t>
      </w:r>
    </w:p>
    <w:p w14:paraId="0D4EE044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alveolar superior posterior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exoorală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tehnica.</w:t>
      </w:r>
    </w:p>
    <w:p w14:paraId="25FE5916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alveolar superior posterior. Incidente, accidente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locale.</w:t>
      </w:r>
    </w:p>
    <w:p w14:paraId="29AC664D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bookmarkStart w:id="2" w:name="_Hlk153289677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nervului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–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, contraindicații, avantaje, dezavantaje, alternative.</w:t>
      </w:r>
    </w:p>
    <w:bookmarkEnd w:id="2"/>
    <w:p w14:paraId="55DD727C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endoorală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tehnica, teritoriul anesteziat.</w:t>
      </w:r>
    </w:p>
    <w:p w14:paraId="2B7DE912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bookmarkStart w:id="3" w:name="_Hlk153289884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exoorală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tehnica.</w:t>
      </w:r>
    </w:p>
    <w:p w14:paraId="18633234" w14:textId="469D1A69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Incidente, accidente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locale.</w:t>
      </w:r>
    </w:p>
    <w:bookmarkEnd w:id="3"/>
    <w:p w14:paraId="04865402" w14:textId="0329EE21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nervului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nazopalatin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la gaura palatină anterioară sau gaura incisivă –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, contraindicații, avantaje, dezavantaje, alternative.</w:t>
      </w:r>
    </w:p>
    <w:p w14:paraId="30519477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nazopalatin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endoorală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tehnica, teritoriul anesteziat.</w:t>
      </w:r>
    </w:p>
    <w:p w14:paraId="44B95480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infraorbitar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exoorală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(nazală). Repere, tehnica.</w:t>
      </w:r>
    </w:p>
    <w:p w14:paraId="14EB7FFB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nazopalatin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Incidente, accidente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locale.</w:t>
      </w:r>
    </w:p>
    <w:p w14:paraId="29996C9E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nervului palatin mare (la gaura palatină posterioară) –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, contraindicații, avantaje, dezavantaje, alternative.</w:t>
      </w:r>
    </w:p>
    <w:p w14:paraId="7DE8B838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n. palatin mare. Repere, tehnica, teritoriul anesteziat.</w:t>
      </w:r>
    </w:p>
    <w:p w14:paraId="63F03FD7" w14:textId="77777777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n. palatin mare. Incidente, accidente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locale.</w:t>
      </w:r>
    </w:p>
    <w:p w14:paraId="71D2B4C4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nervului alveolar inferior (la Spina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Spix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) –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, contraindicații, avantaje, dezavantaje, alternative.</w:t>
      </w:r>
    </w:p>
    <w:p w14:paraId="3B6DC594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lastRenderedPageBreak/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alveolar inferior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endoorală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tehnica, teritoriul anesteziat.</w:t>
      </w:r>
    </w:p>
    <w:p w14:paraId="7D419AB3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alveolar inferior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exoorală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tehnica.</w:t>
      </w:r>
    </w:p>
    <w:p w14:paraId="58D8C05C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alveolar inferior. Incidente, accidente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locale.</w:t>
      </w:r>
    </w:p>
    <w:p w14:paraId="0E5862AA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Calibri" w:hAnsi="Cambria" w:cs="Times New Roman"/>
          <w:sz w:val="24"/>
          <w:szCs w:val="24"/>
          <w:lang w:val="ro-RO"/>
        </w:rPr>
        <w:t xml:space="preserve">Anestezia nervului </w:t>
      </w:r>
      <w:proofErr w:type="spellStart"/>
      <w:r w:rsidRPr="00943400">
        <w:rPr>
          <w:rFonts w:ascii="Cambria" w:eastAsia="Calibri" w:hAnsi="Cambria" w:cs="Times New Roman"/>
          <w:sz w:val="24"/>
          <w:szCs w:val="24"/>
          <w:lang w:val="ro-RO"/>
        </w:rPr>
        <w:t>mentonier</w:t>
      </w:r>
      <w:proofErr w:type="spellEnd"/>
      <w:r w:rsidRPr="00943400">
        <w:rPr>
          <w:rFonts w:ascii="Cambria" w:eastAsia="Calibri" w:hAnsi="Cambria" w:cs="Times New Roman"/>
          <w:sz w:val="24"/>
          <w:szCs w:val="24"/>
          <w:lang w:val="ro-RO"/>
        </w:rPr>
        <w:t xml:space="preserve"> (la gaura </w:t>
      </w:r>
      <w:proofErr w:type="spellStart"/>
      <w:r w:rsidRPr="00943400">
        <w:rPr>
          <w:rFonts w:ascii="Cambria" w:eastAsia="Calibri" w:hAnsi="Cambria" w:cs="Times New Roman"/>
          <w:sz w:val="24"/>
          <w:szCs w:val="24"/>
          <w:lang w:val="ro-RO"/>
        </w:rPr>
        <w:t>mentonieră</w:t>
      </w:r>
      <w:proofErr w:type="spellEnd"/>
      <w:r w:rsidRPr="00943400">
        <w:rPr>
          <w:rFonts w:ascii="Cambria" w:eastAsia="Calibri" w:hAnsi="Cambria" w:cs="Times New Roman"/>
          <w:sz w:val="24"/>
          <w:szCs w:val="24"/>
          <w:lang w:val="ro-RO"/>
        </w:rPr>
        <w:t>)</w:t>
      </w:r>
      <w:r w:rsidRPr="00943400">
        <w:rPr>
          <w:rFonts w:ascii="Cambria" w:eastAsia="Calibri" w:hAnsi="Cambria" w:cs="Times New Roman"/>
          <w:b/>
          <w:i/>
          <w:sz w:val="24"/>
          <w:szCs w:val="24"/>
          <w:lang w:val="ro-RO"/>
        </w:rPr>
        <w:t>.</w:t>
      </w:r>
      <w:r w:rsidRPr="00943400">
        <w:rPr>
          <w:rFonts w:ascii="Cambria" w:eastAsia="Calibri" w:hAnsi="Cambria" w:cs="Times New Roman"/>
          <w:sz w:val="24"/>
          <w:szCs w:val="24"/>
          <w:lang w:val="ro-RO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, contraindicații, avantaje, dezavantaje, alternative.</w:t>
      </w:r>
    </w:p>
    <w:p w14:paraId="6FCDD40B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</w:t>
      </w:r>
      <w:r w:rsidRPr="00943400">
        <w:rPr>
          <w:rFonts w:ascii="Cambria" w:eastAsia="Calibri" w:hAnsi="Cambria" w:cs="Times New Roman"/>
          <w:sz w:val="24"/>
          <w:szCs w:val="24"/>
          <w:lang w:val="ro-RO"/>
        </w:rPr>
        <w:t xml:space="preserve">nervului </w:t>
      </w:r>
      <w:proofErr w:type="spellStart"/>
      <w:r w:rsidRPr="00943400">
        <w:rPr>
          <w:rFonts w:ascii="Cambria" w:eastAsia="Calibri" w:hAnsi="Cambria" w:cs="Times New Roman"/>
          <w:sz w:val="24"/>
          <w:szCs w:val="24"/>
          <w:lang w:val="ro-RO"/>
        </w:rPr>
        <w:t>mentonier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endoorală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tehnica, teritoriul anesteziat.</w:t>
      </w:r>
    </w:p>
    <w:p w14:paraId="464CA45B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</w:t>
      </w:r>
      <w:r w:rsidRPr="00943400">
        <w:rPr>
          <w:rFonts w:ascii="Cambria" w:eastAsia="Calibri" w:hAnsi="Cambria" w:cs="Times New Roman"/>
          <w:sz w:val="24"/>
          <w:szCs w:val="24"/>
          <w:lang w:val="ro-RO"/>
        </w:rPr>
        <w:t xml:space="preserve">nervului </w:t>
      </w:r>
      <w:proofErr w:type="spellStart"/>
      <w:r w:rsidRPr="00943400">
        <w:rPr>
          <w:rFonts w:ascii="Cambria" w:eastAsia="Calibri" w:hAnsi="Cambria" w:cs="Times New Roman"/>
          <w:sz w:val="24"/>
          <w:szCs w:val="24"/>
          <w:lang w:val="ro-RO"/>
        </w:rPr>
        <w:t>mentonier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 cale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exoorală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 Repere, tehnica.</w:t>
      </w:r>
    </w:p>
    <w:p w14:paraId="054A025E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</w:t>
      </w:r>
      <w:r w:rsidRPr="00943400">
        <w:rPr>
          <w:rFonts w:ascii="Cambria" w:eastAsia="Calibri" w:hAnsi="Cambria" w:cs="Times New Roman"/>
          <w:sz w:val="24"/>
          <w:szCs w:val="24"/>
          <w:lang w:val="ro-RO"/>
        </w:rPr>
        <w:t xml:space="preserve">nervului </w:t>
      </w:r>
      <w:proofErr w:type="spellStart"/>
      <w:r w:rsidRPr="00943400">
        <w:rPr>
          <w:rFonts w:ascii="Cambria" w:eastAsia="Calibri" w:hAnsi="Cambria" w:cs="Times New Roman"/>
          <w:sz w:val="24"/>
          <w:szCs w:val="24"/>
          <w:lang w:val="ro-RO"/>
        </w:rPr>
        <w:t>mentonier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. Incidente, accidente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locale.</w:t>
      </w:r>
    </w:p>
    <w:p w14:paraId="2346224C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nervului lingual –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, contraindicații, avantaje, dezavantaje, alternative.</w:t>
      </w:r>
    </w:p>
    <w:p w14:paraId="549E8D42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lingual. Repere, tehnica, teritoriul anesteziat.</w:t>
      </w:r>
    </w:p>
    <w:p w14:paraId="619DFA09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lingual. Incidente, accidente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locale.</w:t>
      </w:r>
    </w:p>
    <w:p w14:paraId="048E1C0A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 nervului bucal –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indicaţii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, contraindicații, avantaje, dezavantaje, alternative.</w:t>
      </w:r>
    </w:p>
    <w:p w14:paraId="5AD66D45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bucal. Repere, tehnica, teritoriul anesteziat.</w:t>
      </w:r>
    </w:p>
    <w:p w14:paraId="6F2ACE66" w14:textId="77777777" w:rsidR="009B5787" w:rsidRPr="00943400" w:rsidRDefault="009B578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Anestezia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tronculară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periferică a nervului bucal. Incidente, accidente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şi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locale.</w:t>
      </w:r>
    </w:p>
    <w:p w14:paraId="583D1331" w14:textId="6359865C" w:rsidR="009B5787" w:rsidRPr="00943400" w:rsidRDefault="009B5787" w:rsidP="001A67E5">
      <w:pPr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contextualSpacing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Anestezia simultană a tut</w:t>
      </w:r>
      <w:r w:rsidR="008D7739"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u</w:t>
      </w: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ror ramurilor nervului mandibular</w:t>
      </w:r>
    </w:p>
    <w:p w14:paraId="21363846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Clasificarea și scopul aplicării sedării conform Societatea Americană de Anestezie (ASA).</w:t>
      </w:r>
    </w:p>
    <w:p w14:paraId="3819A11C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Indicații și contraindicații ale sedării în stomatologie.</w:t>
      </w:r>
    </w:p>
    <w:p w14:paraId="422359A0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 xml:space="preserve">Tipuri și metode de sedare (i/v, per os și 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inhalatorie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>)</w:t>
      </w:r>
    </w:p>
    <w:p w14:paraId="19D91B98" w14:textId="37224C04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bookmarkStart w:id="4" w:name="_Hlk168296160"/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lastRenderedPageBreak/>
        <w:t>Inhalosedarea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>. Metode. Indicații și contraindicații ale inhalosedării. Avantaje și dezavantaje</w:t>
      </w:r>
      <w:bookmarkEnd w:id="4"/>
      <w:r w:rsidRPr="00943400">
        <w:rPr>
          <w:rFonts w:ascii="Cambria" w:hAnsi="Cambria" w:cs="Times New Roman"/>
          <w:sz w:val="24"/>
          <w:szCs w:val="24"/>
          <w:lang w:val="ro-RO"/>
        </w:rPr>
        <w:t>.</w:t>
      </w:r>
    </w:p>
    <w:p w14:paraId="75ED936D" w14:textId="2D38A821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bookmarkStart w:id="5" w:name="_Hlk168296232"/>
      <w:r w:rsidRPr="00943400">
        <w:rPr>
          <w:rFonts w:ascii="Cambria" w:hAnsi="Cambria" w:cs="Times New Roman"/>
          <w:sz w:val="24"/>
          <w:szCs w:val="24"/>
          <w:lang w:val="ro-RO"/>
        </w:rPr>
        <w:t xml:space="preserve">Considerații asupra diferitor sisteme de 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inhalosedare</w:t>
      </w:r>
      <w:proofErr w:type="spellEnd"/>
      <w:r w:rsidRPr="00943400">
        <w:rPr>
          <w:rFonts w:ascii="Cambria" w:hAnsi="Cambria" w:cs="Times New Roman"/>
          <w:sz w:val="24"/>
          <w:szCs w:val="24"/>
          <w:lang w:val="ro-RO"/>
        </w:rPr>
        <w:t xml:space="preserve">. Protocoale de lucru pentru </w:t>
      </w:r>
      <w:proofErr w:type="spellStart"/>
      <w:r w:rsidRPr="00943400">
        <w:rPr>
          <w:rFonts w:ascii="Cambria" w:hAnsi="Cambria" w:cs="Times New Roman"/>
          <w:sz w:val="24"/>
          <w:szCs w:val="24"/>
          <w:lang w:val="ro-RO"/>
        </w:rPr>
        <w:t>inhalosedare</w:t>
      </w:r>
      <w:bookmarkEnd w:id="5"/>
      <w:proofErr w:type="spellEnd"/>
    </w:p>
    <w:p w14:paraId="363DB42F" w14:textId="77777777" w:rsidR="009B5787" w:rsidRPr="00943400" w:rsidRDefault="009B5787" w:rsidP="001A67E5">
      <w:pPr>
        <w:pStyle w:val="ListParagraph"/>
        <w:numPr>
          <w:ilvl w:val="0"/>
          <w:numId w:val="123"/>
        </w:numPr>
        <w:tabs>
          <w:tab w:val="left" w:pos="284"/>
        </w:tabs>
        <w:spacing w:after="0" w:line="360" w:lineRule="auto"/>
        <w:ind w:left="-284" w:right="-7" w:firstLine="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943400">
        <w:rPr>
          <w:rFonts w:ascii="Cambria" w:hAnsi="Cambria" w:cs="Times New Roman"/>
          <w:sz w:val="24"/>
          <w:szCs w:val="24"/>
          <w:lang w:val="ro-RO"/>
        </w:rPr>
        <w:t>Semnele instalării inhalosedării</w:t>
      </w:r>
    </w:p>
    <w:p w14:paraId="58100D37" w14:textId="77777777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Accidente generale toxice determinate de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substanţa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anestetică </w:t>
      </w:r>
    </w:p>
    <w:p w14:paraId="7AD7DD8E" w14:textId="77777777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Lipotimia. Clinica. Primul ajutor.</w:t>
      </w:r>
    </w:p>
    <w:p w14:paraId="465B83FA" w14:textId="77777777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bookmarkStart w:id="6" w:name="_Hlk168296258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Sincopa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cardio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-respiratorie.</w:t>
      </w:r>
      <w:r w:rsidRPr="00943400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Clinica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Primul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ajutor</w:t>
      </w:r>
      <w:bookmarkEnd w:id="6"/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3FE2DD2B" w14:textId="77777777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Stopul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cardio-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respirator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Clinica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Măsurile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elementare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de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susţinere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a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funcţiilor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vitale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</w:t>
      </w:r>
      <w:proofErr w:type="gram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( Basic</w:t>
      </w:r>
      <w:proofErr w:type="gram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Life Support: </w:t>
      </w:r>
      <w:r w:rsidRPr="00943400">
        <w:rPr>
          <w:rFonts w:ascii="Cambria" w:eastAsia="Times New Roman" w:hAnsi="Cambria" w:cs="Times New Roman"/>
          <w:bCs/>
          <w:sz w:val="24"/>
          <w:szCs w:val="24"/>
          <w:lang w:eastAsia="ru-RU"/>
        </w:rPr>
        <w:t>A</w:t>
      </w:r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</w:t>
      </w:r>
      <w:r w:rsidRPr="00943400">
        <w:rPr>
          <w:rFonts w:ascii="Cambria" w:eastAsia="Times New Roman" w:hAnsi="Cambria" w:cs="Times New Roman"/>
          <w:bCs/>
          <w:sz w:val="24"/>
          <w:szCs w:val="24"/>
          <w:lang w:eastAsia="ru-RU"/>
        </w:rPr>
        <w:t>Airway; B. Breathing</w:t>
      </w:r>
      <w:r w:rsidRPr="00943400">
        <w:rPr>
          <w:rFonts w:ascii="Cambria" w:eastAsia="Times New Roman" w:hAnsi="Cambria" w:cs="Times New Roman"/>
          <w:bCs/>
          <w:sz w:val="24"/>
          <w:szCs w:val="24"/>
          <w:lang w:val="ro-RO" w:eastAsia="ru-RU"/>
        </w:rPr>
        <w:t xml:space="preserve">; </w:t>
      </w:r>
      <w:r w:rsidRPr="00943400">
        <w:rPr>
          <w:rFonts w:ascii="Cambria" w:eastAsia="Times New Roman" w:hAnsi="Cambria" w:cs="Times New Roman"/>
          <w:bCs/>
          <w:sz w:val="24"/>
          <w:szCs w:val="24"/>
          <w:lang w:eastAsia="ru-RU"/>
        </w:rPr>
        <w:t>C. Circulations</w:t>
      </w:r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).</w:t>
      </w:r>
    </w:p>
    <w:p w14:paraId="7D4BA22B" w14:textId="77777777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Convulsiile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.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Primul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ajutor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59994CDF" w14:textId="2A9AFC73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u w:val="single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Accidentele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alergice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. (</w:t>
      </w:r>
      <w:proofErr w:type="gram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urticaria</w:t>
      </w:r>
      <w:proofErr w:type="gram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edemul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Quincke,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şocul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anafilactic</w:t>
      </w:r>
      <w:proofErr w:type="spellEnd"/>
      <w:r w:rsidR="004E2012" w:rsidRPr="00943400">
        <w:rPr>
          <w:rFonts w:ascii="Cambria" w:eastAsia="Times New Roman" w:hAnsi="Cambria" w:cs="Times New Roman"/>
          <w:sz w:val="24"/>
          <w:szCs w:val="24"/>
          <w:lang w:eastAsia="ru-RU"/>
        </w:rPr>
        <w:t>)</w:t>
      </w:r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.</w:t>
      </w:r>
    </w:p>
    <w:p w14:paraId="6926ED96" w14:textId="77777777" w:rsidR="007215E7" w:rsidRPr="00943400" w:rsidRDefault="007215E7" w:rsidP="001A67E5">
      <w:pPr>
        <w:numPr>
          <w:ilvl w:val="0"/>
          <w:numId w:val="123"/>
        </w:numPr>
        <w:tabs>
          <w:tab w:val="left" w:pos="90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determinate de factorul „teren” (pacientul în vârstă, gravida,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afecţiuni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cardio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-vasculare, diabet zaharat, coagulopatii).</w:t>
      </w:r>
    </w:p>
    <w:p w14:paraId="157586E2" w14:textId="77777777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Accidente imediate: durerea, leziuni vasculare, pareze tranzitorii.</w:t>
      </w:r>
    </w:p>
    <w:p w14:paraId="58C45B73" w14:textId="77777777" w:rsidR="007215E7" w:rsidRPr="00943400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Accidente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imediate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eastAsia="ru-RU"/>
        </w:rPr>
        <w:t>:</w:t>
      </w:r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tulburări oculare, căderea acului în căile respiratorii superioare, ruperea acului, lipsa instalării anesteziei.</w:t>
      </w:r>
    </w:p>
    <w:p w14:paraId="7FF53253" w14:textId="6F18A2BF" w:rsidR="007215E7" w:rsidRDefault="007215E7" w:rsidP="001A67E5">
      <w:pPr>
        <w:numPr>
          <w:ilvl w:val="0"/>
          <w:numId w:val="123"/>
        </w:numPr>
        <w:tabs>
          <w:tab w:val="left" w:pos="142"/>
          <w:tab w:val="left" w:pos="284"/>
        </w:tabs>
        <w:spacing w:after="0" w:line="360" w:lineRule="auto"/>
        <w:ind w:left="-284" w:right="-7" w:firstLine="0"/>
        <w:jc w:val="both"/>
        <w:rPr>
          <w:rFonts w:ascii="Cambria" w:eastAsia="Times New Roman" w:hAnsi="Cambria" w:cs="Times New Roman"/>
          <w:sz w:val="24"/>
          <w:szCs w:val="24"/>
          <w:lang w:val="ro-RO" w:eastAsia="ru-RU"/>
        </w:rPr>
      </w:pP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Complicaţii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(accidente secundare): necroza mucoasei, edem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postanestezic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alveolita uscată,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infecţii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perimaxilare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 xml:space="preserve">, nevrite </w:t>
      </w:r>
      <w:proofErr w:type="spellStart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postanestezice</w:t>
      </w:r>
      <w:proofErr w:type="spellEnd"/>
      <w:r w:rsidRPr="00943400">
        <w:rPr>
          <w:rFonts w:ascii="Cambria" w:eastAsia="Times New Roman" w:hAnsi="Cambria" w:cs="Times New Roman"/>
          <w:sz w:val="24"/>
          <w:szCs w:val="24"/>
          <w:lang w:val="ro-RO" w:eastAsia="ru-RU"/>
        </w:rPr>
        <w:t>.</w:t>
      </w:r>
    </w:p>
    <w:p w14:paraId="1F286E94" w14:textId="6D26F19D" w:rsidR="00960456" w:rsidRDefault="00960456" w:rsidP="00960456">
      <w:pPr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p w14:paraId="244FEC38" w14:textId="36059B06" w:rsidR="00960456" w:rsidRPr="001D6A13" w:rsidRDefault="00960456" w:rsidP="00960456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  <w:lang w:val="ro-RO"/>
        </w:rPr>
      </w:pPr>
      <w:proofErr w:type="spellStart"/>
      <w:r w:rsidRPr="001D6A13">
        <w:rPr>
          <w:rFonts w:ascii="Cambria" w:hAnsi="Cambria" w:cs="Times New Roman"/>
          <w:b/>
          <w:sz w:val="28"/>
          <w:szCs w:val="28"/>
          <w:lang w:val="ro-RO"/>
        </w:rPr>
        <w:t>Şef</w:t>
      </w:r>
      <w:proofErr w:type="spellEnd"/>
      <w:r w:rsidRPr="001D6A13">
        <w:rPr>
          <w:rFonts w:ascii="Cambria" w:hAnsi="Cambria" w:cs="Times New Roman"/>
          <w:b/>
          <w:sz w:val="28"/>
          <w:szCs w:val="28"/>
          <w:lang w:val="ro-RO"/>
        </w:rPr>
        <w:t xml:space="preserve"> catedră, </w:t>
      </w:r>
      <w:proofErr w:type="spellStart"/>
      <w:r w:rsidRPr="001D6A13">
        <w:rPr>
          <w:rFonts w:ascii="Cambria" w:hAnsi="Cambria" w:cs="Times New Roman"/>
          <w:b/>
          <w:sz w:val="28"/>
          <w:szCs w:val="28"/>
          <w:lang w:val="ro-RO"/>
        </w:rPr>
        <w:t>dr.hab.șt.med</w:t>
      </w:r>
      <w:proofErr w:type="spellEnd"/>
      <w:r w:rsidRPr="001D6A13">
        <w:rPr>
          <w:rFonts w:ascii="Cambria" w:hAnsi="Cambria" w:cs="Times New Roman"/>
          <w:b/>
          <w:sz w:val="28"/>
          <w:szCs w:val="28"/>
          <w:lang w:val="ro-RO"/>
        </w:rPr>
        <w:t>., prof.univ.                              Chele Nicolae</w:t>
      </w:r>
      <w:r w:rsidRPr="001D6A13">
        <w:rPr>
          <w:rFonts w:ascii="Cambria" w:hAnsi="Cambria" w:cs="Times New Roman"/>
          <w:b/>
          <w:sz w:val="28"/>
          <w:szCs w:val="28"/>
          <w:lang w:val="ro-RO"/>
        </w:rPr>
        <w:tab/>
      </w:r>
    </w:p>
    <w:p w14:paraId="2925E6EE" w14:textId="77777777" w:rsidR="00960456" w:rsidRPr="001D6A13" w:rsidRDefault="00960456" w:rsidP="00960456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  <w:lang w:val="ro-RO"/>
        </w:rPr>
      </w:pPr>
    </w:p>
    <w:p w14:paraId="2E18EFFC" w14:textId="6A64BF23" w:rsidR="00960456" w:rsidRPr="001D6A13" w:rsidRDefault="00960456" w:rsidP="00960456">
      <w:pPr>
        <w:tabs>
          <w:tab w:val="left" w:pos="-270"/>
          <w:tab w:val="left" w:pos="284"/>
          <w:tab w:val="left" w:pos="6750"/>
        </w:tabs>
        <w:spacing w:after="0" w:line="240" w:lineRule="auto"/>
        <w:ind w:left="-270" w:right="283"/>
        <w:jc w:val="both"/>
        <w:rPr>
          <w:rFonts w:ascii="Cambria" w:hAnsi="Cambria" w:cs="Times New Roman"/>
          <w:b/>
          <w:sz w:val="28"/>
          <w:szCs w:val="28"/>
          <w:lang w:val="ro-RO"/>
        </w:rPr>
      </w:pPr>
      <w:proofErr w:type="spellStart"/>
      <w:r w:rsidRPr="001D6A13">
        <w:rPr>
          <w:rFonts w:ascii="Cambria" w:hAnsi="Cambria" w:cs="Times New Roman"/>
          <w:b/>
          <w:sz w:val="28"/>
          <w:szCs w:val="28"/>
          <w:lang w:val="ro-RO"/>
        </w:rPr>
        <w:t>Şef</w:t>
      </w:r>
      <w:proofErr w:type="spellEnd"/>
      <w:r w:rsidRPr="001D6A13">
        <w:rPr>
          <w:rFonts w:ascii="Cambria" w:hAnsi="Cambria" w:cs="Times New Roman"/>
          <w:b/>
          <w:sz w:val="28"/>
          <w:szCs w:val="28"/>
          <w:lang w:val="ro-RO"/>
        </w:rPr>
        <w:t xml:space="preserve"> studii, </w:t>
      </w:r>
      <w:proofErr w:type="spellStart"/>
      <w:r w:rsidRPr="001D6A13">
        <w:rPr>
          <w:rFonts w:ascii="Cambria" w:hAnsi="Cambria" w:cs="Times New Roman"/>
          <w:b/>
          <w:sz w:val="28"/>
          <w:szCs w:val="28"/>
          <w:lang w:val="ro-RO"/>
        </w:rPr>
        <w:t>dr.șt.med</w:t>
      </w:r>
      <w:proofErr w:type="spellEnd"/>
      <w:r w:rsidRPr="001D6A13">
        <w:rPr>
          <w:rFonts w:ascii="Cambria" w:hAnsi="Cambria" w:cs="Times New Roman"/>
          <w:b/>
          <w:sz w:val="28"/>
          <w:szCs w:val="28"/>
          <w:lang w:val="ro-RO"/>
        </w:rPr>
        <w:t xml:space="preserve">., conf.univ.                                          </w:t>
      </w:r>
      <w:r>
        <w:rPr>
          <w:rFonts w:ascii="Cambria" w:hAnsi="Cambria" w:cs="Times New Roman"/>
          <w:b/>
          <w:sz w:val="28"/>
          <w:szCs w:val="28"/>
          <w:lang w:val="ro-RO"/>
        </w:rPr>
        <w:t xml:space="preserve"> </w:t>
      </w:r>
      <w:proofErr w:type="spellStart"/>
      <w:r w:rsidRPr="001D6A13">
        <w:rPr>
          <w:rFonts w:ascii="Cambria" w:hAnsi="Cambria" w:cs="Times New Roman"/>
          <w:b/>
          <w:sz w:val="28"/>
          <w:szCs w:val="28"/>
          <w:lang w:val="ro-RO"/>
        </w:rPr>
        <w:t>Motelica</w:t>
      </w:r>
      <w:proofErr w:type="spellEnd"/>
      <w:r w:rsidRPr="001D6A13">
        <w:rPr>
          <w:rFonts w:ascii="Cambria" w:hAnsi="Cambria" w:cs="Times New Roman"/>
          <w:b/>
          <w:sz w:val="28"/>
          <w:szCs w:val="28"/>
          <w:lang w:val="ro-RO"/>
        </w:rPr>
        <w:t xml:space="preserve"> Gabriela</w:t>
      </w:r>
    </w:p>
    <w:p w14:paraId="0A1009AD" w14:textId="77777777" w:rsidR="00960456" w:rsidRPr="00960456" w:rsidRDefault="00960456" w:rsidP="00960456">
      <w:pPr>
        <w:rPr>
          <w:rFonts w:ascii="Cambria" w:eastAsia="Times New Roman" w:hAnsi="Cambria" w:cs="Times New Roman"/>
          <w:sz w:val="24"/>
          <w:szCs w:val="24"/>
          <w:lang w:val="ro-RO" w:eastAsia="ru-RU"/>
        </w:rPr>
      </w:pPr>
    </w:p>
    <w:sectPr w:rsidR="00960456" w:rsidRPr="00960456" w:rsidSect="00943400">
      <w:headerReference w:type="default" r:id="rId8"/>
      <w:pgSz w:w="11900" w:h="16840"/>
      <w:pgMar w:top="1134" w:right="1268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6C70" w14:textId="77777777" w:rsidR="001B7D12" w:rsidRDefault="001B7D12">
      <w:pPr>
        <w:spacing w:after="0" w:line="240" w:lineRule="auto"/>
      </w:pPr>
      <w:r>
        <w:separator/>
      </w:r>
    </w:p>
  </w:endnote>
  <w:endnote w:type="continuationSeparator" w:id="0">
    <w:p w14:paraId="3F183656" w14:textId="77777777" w:rsidR="001B7D12" w:rsidRDefault="001B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E9E6" w14:textId="77777777" w:rsidR="001B7D12" w:rsidRDefault="001B7D12">
      <w:pPr>
        <w:spacing w:after="0" w:line="240" w:lineRule="auto"/>
      </w:pPr>
      <w:r>
        <w:separator/>
      </w:r>
    </w:p>
  </w:footnote>
  <w:footnote w:type="continuationSeparator" w:id="0">
    <w:p w14:paraId="498F98B8" w14:textId="77777777" w:rsidR="001B7D12" w:rsidRDefault="001B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8" w:type="dxa"/>
      <w:tblInd w:w="-9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6911"/>
      <w:gridCol w:w="1080"/>
      <w:gridCol w:w="1169"/>
    </w:tblGrid>
    <w:tr w:rsidR="00943400" w:rsidRPr="00943400" w14:paraId="7D826327" w14:textId="77777777" w:rsidTr="0034179A">
      <w:trPr>
        <w:cantSplit/>
        <w:trHeight w:val="556"/>
        <w:tblHeader/>
      </w:trPr>
      <w:tc>
        <w:tcPr>
          <w:tcW w:w="1138" w:type="dxa"/>
          <w:vMerge w:val="restart"/>
          <w:tcBorders>
            <w:top w:val="nil"/>
            <w:right w:val="single" w:sz="4" w:space="0" w:color="auto"/>
          </w:tcBorders>
          <w:vAlign w:val="center"/>
        </w:tcPr>
        <w:p w14:paraId="49FD2121" w14:textId="4C1D119D" w:rsidR="00943400" w:rsidRPr="00943400" w:rsidRDefault="00943400" w:rsidP="0094340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Calibri" w:eastAsia="Calibri" w:hAnsi="Calibri" w:cs="Times New Roman"/>
              <w:lang w:val="ru-RU"/>
            </w:rPr>
          </w:pPr>
          <w:bookmarkStart w:id="7" w:name="_Hlk203046798"/>
          <w:r w:rsidRPr="00943400">
            <w:rPr>
              <w:rFonts w:ascii="Calibri" w:eastAsia="Calibri" w:hAnsi="Calibri" w:cs="Times New Roman"/>
              <w:noProof/>
              <w:lang w:val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7157A260" wp14:editId="2BC8A98B">
                    <wp:simplePos x="0" y="0"/>
                    <wp:positionH relativeFrom="column">
                      <wp:posOffset>-645795</wp:posOffset>
                    </wp:positionH>
                    <wp:positionV relativeFrom="paragraph">
                      <wp:posOffset>0</wp:posOffset>
                    </wp:positionV>
                    <wp:extent cx="6515100" cy="9640570"/>
                    <wp:effectExtent l="11430" t="9525" r="7620" b="825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151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118BA1" id="Rectangle 7" o:spid="_x0000_s1026" style="position:absolute;margin-left:-50.85pt;margin-top:0;width:513pt;height:7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" o:allowincell="f" filled="f"/>
                </w:pict>
              </mc:Fallback>
            </mc:AlternateContent>
          </w:r>
          <w:r w:rsidRPr="00943400">
            <w:rPr>
              <w:rFonts w:ascii="Calibri" w:eastAsia="Calibri" w:hAnsi="Calibri" w:cs="Times New Roman"/>
              <w:noProof/>
              <w:lang w:val="ro-RO" w:eastAsia="ro-RO"/>
            </w:rPr>
            <w:drawing>
              <wp:inline distT="0" distB="0" distL="0" distR="0" wp14:anchorId="1BCB7477" wp14:editId="673FB16D">
                <wp:extent cx="591185" cy="731520"/>
                <wp:effectExtent l="0" t="0" r="0" b="0"/>
                <wp:docPr id="1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ECCA54" w14:textId="77777777" w:rsidR="00943400" w:rsidRPr="00943400" w:rsidRDefault="00943400" w:rsidP="0094340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6"/>
              <w:szCs w:val="20"/>
              <w:lang w:val="ro-RO" w:eastAsia="ru-RU"/>
            </w:rPr>
          </w:pPr>
          <w:r w:rsidRPr="00943400">
            <w:rPr>
              <w:rFonts w:ascii="Times New Roman" w:eastAsia="Times New Roman" w:hAnsi="Times New Roman" w:cs="Times New Roman"/>
              <w:b/>
              <w:sz w:val="26"/>
              <w:szCs w:val="20"/>
              <w:lang w:val="ro-RO" w:eastAsia="ru-RU"/>
            </w:rPr>
            <w:t>FACULTATEA DE STOMATOLOGIE</w:t>
          </w:r>
        </w:p>
        <w:p w14:paraId="2D1ABC1A" w14:textId="551B7F86" w:rsidR="00943400" w:rsidRPr="00943400" w:rsidRDefault="00943400" w:rsidP="000F324B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20"/>
              <w:szCs w:val="20"/>
              <w:lang w:val="it-IT"/>
            </w:rPr>
          </w:pPr>
          <w:r w:rsidRPr="00943400">
            <w:rPr>
              <w:rFonts w:ascii="Times New Roman" w:eastAsia="Times New Roman" w:hAnsi="Times New Roman" w:cs="Times New Roman"/>
              <w:b/>
              <w:caps/>
              <w:sz w:val="26"/>
              <w:szCs w:val="20"/>
              <w:lang w:val="it-IT"/>
            </w:rPr>
            <w:t>CATEDRA DE CHIRURGIE OMF „Arsenie GUȚAN”</w:t>
          </w:r>
        </w:p>
      </w:tc>
      <w:tc>
        <w:tcPr>
          <w:tcW w:w="108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5AF0523" w14:textId="77777777" w:rsidR="00943400" w:rsidRPr="00943400" w:rsidRDefault="00943400" w:rsidP="0094340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val="it-IT"/>
            </w:rPr>
          </w:pPr>
          <w:proofErr w:type="spellStart"/>
          <w:r w:rsidRPr="00943400">
            <w:rPr>
              <w:rFonts w:ascii="Times New Roman" w:eastAsia="Times New Roman" w:hAnsi="Times New Roman" w:cs="Times New Roman"/>
              <w:b/>
            </w:rPr>
            <w:t>Redacția</w:t>
          </w:r>
          <w:proofErr w:type="spellEnd"/>
          <w:r w:rsidRPr="00943400">
            <w:rPr>
              <w:rFonts w:ascii="Times New Roman" w:eastAsia="Times New Roman" w:hAnsi="Times New Roman" w:cs="Times New Roman"/>
              <w:b/>
              <w:caps/>
            </w:rPr>
            <w:t>:</w:t>
          </w:r>
        </w:p>
      </w:tc>
      <w:tc>
        <w:tcPr>
          <w:tcW w:w="11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6650BCC" w14:textId="77777777" w:rsidR="00943400" w:rsidRPr="00943400" w:rsidRDefault="00943400" w:rsidP="0094340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it-IT"/>
            </w:rPr>
          </w:pPr>
          <w:r w:rsidRPr="00943400">
            <w:rPr>
              <w:rFonts w:ascii="Times New Roman" w:eastAsia="Times New Roman" w:hAnsi="Times New Roman" w:cs="Times New Roman"/>
              <w:b/>
              <w:lang w:val="it-IT"/>
            </w:rPr>
            <w:t>2</w:t>
          </w:r>
        </w:p>
      </w:tc>
    </w:tr>
    <w:tr w:rsidR="00943400" w:rsidRPr="00943400" w14:paraId="56DADE1B" w14:textId="77777777" w:rsidTr="0034179A">
      <w:trPr>
        <w:cantSplit/>
        <w:trHeight w:val="195"/>
        <w:tblHeader/>
      </w:trPr>
      <w:tc>
        <w:tcPr>
          <w:tcW w:w="1138" w:type="dxa"/>
          <w:vMerge/>
          <w:tcBorders>
            <w:right w:val="single" w:sz="4" w:space="0" w:color="auto"/>
          </w:tcBorders>
          <w:vAlign w:val="center"/>
        </w:tcPr>
        <w:p w14:paraId="0E22CB67" w14:textId="77777777" w:rsidR="00943400" w:rsidRPr="00943400" w:rsidRDefault="00943400" w:rsidP="00943400">
          <w:pPr>
            <w:numPr>
              <w:ilvl w:val="0"/>
              <w:numId w:val="124"/>
            </w:numPr>
            <w:tabs>
              <w:tab w:val="center" w:pos="4677"/>
              <w:tab w:val="right" w:pos="9355"/>
            </w:tabs>
            <w:spacing w:after="0" w:line="240" w:lineRule="auto"/>
            <w:ind w:left="0" w:firstLine="0"/>
            <w:rPr>
              <w:rFonts w:ascii="Calibri" w:eastAsia="Calibri" w:hAnsi="Calibri" w:cs="Times New Roman"/>
              <w:noProof/>
              <w:lang w:val="ru-RU"/>
            </w:rPr>
          </w:pPr>
        </w:p>
      </w:tc>
      <w:tc>
        <w:tcPr>
          <w:tcW w:w="691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1E830" w14:textId="77777777" w:rsidR="00943400" w:rsidRPr="00943400" w:rsidRDefault="00943400" w:rsidP="00943400">
          <w:pPr>
            <w:numPr>
              <w:ilvl w:val="0"/>
              <w:numId w:val="125"/>
            </w:numPr>
            <w:tabs>
              <w:tab w:val="center" w:pos="4819"/>
              <w:tab w:val="right" w:pos="9638"/>
            </w:tabs>
            <w:spacing w:after="0" w:line="240" w:lineRule="auto"/>
            <w:ind w:left="0" w:firstLine="0"/>
            <w:jc w:val="center"/>
            <w:rPr>
              <w:rFonts w:ascii="Arial" w:eastAsia="Times New Roman" w:hAnsi="Arial" w:cs="Times New Roman"/>
              <w:b/>
              <w:caps/>
              <w:lang w:val="fr-FR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0955500" w14:textId="77777777" w:rsidR="00943400" w:rsidRPr="00943400" w:rsidRDefault="00943400" w:rsidP="0094340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  <w:lang w:val="ro-RO"/>
            </w:rPr>
          </w:pPr>
          <w:r w:rsidRPr="00943400">
            <w:rPr>
              <w:rFonts w:ascii="Times New Roman" w:eastAsia="Calibri" w:hAnsi="Times New Roman" w:cs="Times New Roman"/>
              <w:b/>
            </w:rPr>
            <w:t>Data:</w:t>
          </w:r>
        </w:p>
      </w:tc>
      <w:tc>
        <w:tcPr>
          <w:tcW w:w="116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BEAB97D" w14:textId="77777777" w:rsidR="00943400" w:rsidRPr="00943400" w:rsidRDefault="00943400" w:rsidP="0094340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0"/>
              <w:lang w:val="it-IT"/>
            </w:rPr>
          </w:pPr>
          <w:r w:rsidRPr="00943400">
            <w:rPr>
              <w:rFonts w:ascii="Times New Roman" w:eastAsia="Times New Roman" w:hAnsi="Times New Roman" w:cs="Times New Roman"/>
              <w:b/>
            </w:rPr>
            <w:t>01.09.2025</w:t>
          </w:r>
        </w:p>
      </w:tc>
    </w:tr>
    <w:tr w:rsidR="00943400" w:rsidRPr="00943400" w14:paraId="54D21DBB" w14:textId="77777777" w:rsidTr="0034179A">
      <w:trPr>
        <w:cantSplit/>
        <w:trHeight w:val="300"/>
        <w:tblHeader/>
      </w:trPr>
      <w:tc>
        <w:tcPr>
          <w:tcW w:w="1138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258788A7" w14:textId="77777777" w:rsidR="00943400" w:rsidRPr="00943400" w:rsidRDefault="00943400" w:rsidP="00943400">
          <w:pPr>
            <w:numPr>
              <w:ilvl w:val="0"/>
              <w:numId w:val="124"/>
            </w:numPr>
            <w:tabs>
              <w:tab w:val="center" w:pos="4677"/>
              <w:tab w:val="right" w:pos="9355"/>
            </w:tabs>
            <w:spacing w:after="0" w:line="240" w:lineRule="auto"/>
            <w:ind w:left="0" w:firstLine="0"/>
            <w:rPr>
              <w:rFonts w:ascii="Calibri" w:eastAsia="Calibri" w:hAnsi="Calibri" w:cs="Times New Roman"/>
              <w:noProof/>
              <w:lang w:val="ru-RU"/>
            </w:rPr>
          </w:pPr>
        </w:p>
      </w:tc>
      <w:tc>
        <w:tcPr>
          <w:tcW w:w="691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923626" w14:textId="77777777" w:rsidR="00943400" w:rsidRPr="00943400" w:rsidRDefault="00943400" w:rsidP="00943400">
          <w:pPr>
            <w:numPr>
              <w:ilvl w:val="0"/>
              <w:numId w:val="125"/>
            </w:numPr>
            <w:tabs>
              <w:tab w:val="center" w:pos="4819"/>
              <w:tab w:val="right" w:pos="9638"/>
            </w:tabs>
            <w:spacing w:after="0" w:line="240" w:lineRule="auto"/>
            <w:ind w:left="0" w:firstLine="0"/>
            <w:jc w:val="center"/>
            <w:rPr>
              <w:rFonts w:ascii="Arial" w:eastAsia="Times New Roman" w:hAnsi="Arial" w:cs="Times New Roman"/>
              <w:b/>
              <w:caps/>
              <w:lang w:val="fr-FR"/>
            </w:rPr>
          </w:pPr>
        </w:p>
      </w:tc>
      <w:tc>
        <w:tcPr>
          <w:tcW w:w="224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3343496" w14:textId="77777777" w:rsidR="00943400" w:rsidRPr="00943400" w:rsidRDefault="00943400" w:rsidP="00943400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Times New Roman" w:eastAsia="Times New Roman" w:hAnsi="Times New Roman" w:cs="Times New Roman"/>
              <w:lang w:val="it-IT"/>
            </w:rPr>
          </w:pPr>
          <w:r w:rsidRPr="00943400">
            <w:rPr>
              <w:rFonts w:ascii="Times New Roman" w:eastAsia="Times New Roman" w:hAnsi="Times New Roman" w:cs="Times New Roman"/>
              <w:b/>
              <w:lang w:val="it-IT"/>
            </w:rPr>
            <w:t xml:space="preserve">Pag. </w:t>
          </w:r>
          <w:r w:rsidRPr="00943400">
            <w:rPr>
              <w:rFonts w:ascii="Times New Roman" w:eastAsia="Times New Roman" w:hAnsi="Times New Roman" w:cs="Times New Roman"/>
              <w:b/>
            </w:rPr>
            <w:t>1/1</w:t>
          </w:r>
        </w:p>
      </w:tc>
    </w:tr>
    <w:bookmarkEnd w:id="7"/>
  </w:tbl>
  <w:p w14:paraId="5FBF130A" w14:textId="010512B6" w:rsidR="0020575F" w:rsidRPr="00943400" w:rsidRDefault="0020575F" w:rsidP="009434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7CF"/>
    <w:multiLevelType w:val="hybridMultilevel"/>
    <w:tmpl w:val="AEEE8D8A"/>
    <w:styleLink w:val="2"/>
    <w:lvl w:ilvl="0" w:tplc="76E8366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66E4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128A8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F00BC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52E44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46F70E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926E6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66F56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CAEC32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233C2E"/>
    <w:multiLevelType w:val="hybridMultilevel"/>
    <w:tmpl w:val="BBB48D4C"/>
    <w:styleLink w:val="47"/>
    <w:lvl w:ilvl="0" w:tplc="259E778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6493B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BA88F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8A416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F8C03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E599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3CB60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1829C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E4D0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36454"/>
    <w:multiLevelType w:val="hybridMultilevel"/>
    <w:tmpl w:val="5AA85D24"/>
    <w:styleLink w:val="23"/>
    <w:lvl w:ilvl="0" w:tplc="9E34D4FA">
      <w:start w:val="1"/>
      <w:numFmt w:val="upperLetter"/>
      <w:lvlText w:val="%1."/>
      <w:lvlJc w:val="left"/>
      <w:pPr>
        <w:ind w:left="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9A91E0">
      <w:start w:val="1"/>
      <w:numFmt w:val="lowerLetter"/>
      <w:lvlText w:val="%2."/>
      <w:lvlJc w:val="left"/>
      <w:pPr>
        <w:ind w:left="1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D8221A">
      <w:start w:val="1"/>
      <w:numFmt w:val="lowerRoman"/>
      <w:lvlText w:val="%3."/>
      <w:lvlJc w:val="left"/>
      <w:pPr>
        <w:ind w:left="243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E4CB30">
      <w:start w:val="1"/>
      <w:numFmt w:val="decimal"/>
      <w:lvlText w:val="%4."/>
      <w:lvlJc w:val="left"/>
      <w:pPr>
        <w:ind w:left="3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94164E">
      <w:start w:val="1"/>
      <w:numFmt w:val="lowerLetter"/>
      <w:lvlText w:val="%5."/>
      <w:lvlJc w:val="left"/>
      <w:pPr>
        <w:ind w:left="38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34E5A6">
      <w:start w:val="1"/>
      <w:numFmt w:val="lowerRoman"/>
      <w:lvlText w:val="%6."/>
      <w:lvlJc w:val="left"/>
      <w:pPr>
        <w:ind w:left="459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22676C">
      <w:start w:val="1"/>
      <w:numFmt w:val="decimal"/>
      <w:lvlText w:val="%7."/>
      <w:lvlJc w:val="left"/>
      <w:pPr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509A60">
      <w:start w:val="1"/>
      <w:numFmt w:val="lowerLetter"/>
      <w:lvlText w:val="%8."/>
      <w:lvlJc w:val="left"/>
      <w:pPr>
        <w:ind w:left="60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A45490">
      <w:start w:val="1"/>
      <w:numFmt w:val="lowerRoman"/>
      <w:lvlText w:val="%9."/>
      <w:lvlJc w:val="left"/>
      <w:pPr>
        <w:ind w:left="675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6574F4"/>
    <w:multiLevelType w:val="hybridMultilevel"/>
    <w:tmpl w:val="06541072"/>
    <w:styleLink w:val="97"/>
    <w:lvl w:ilvl="0" w:tplc="6394AC3E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60F8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AC900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DE349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129E7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F0D48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5C4C4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70288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2E620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85667B"/>
    <w:multiLevelType w:val="hybridMultilevel"/>
    <w:tmpl w:val="AC5E0ABE"/>
    <w:styleLink w:val="13"/>
    <w:lvl w:ilvl="0" w:tplc="5B18095A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2128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B02E6E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47F9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8AE48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D6307A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C0E32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1E939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04C5DA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5E67581"/>
    <w:multiLevelType w:val="hybridMultilevel"/>
    <w:tmpl w:val="6798B296"/>
    <w:styleLink w:val="103"/>
    <w:lvl w:ilvl="0" w:tplc="C9E0300E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707C9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622F4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0A476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0478E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E4753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DA133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8CE98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AA65C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60C2736"/>
    <w:multiLevelType w:val="hybridMultilevel"/>
    <w:tmpl w:val="17ECFBD4"/>
    <w:styleLink w:val="52"/>
    <w:lvl w:ilvl="0" w:tplc="84425B2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92D34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78F41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8498C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C0838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C8A9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CE16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9EAB3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649BF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68708B6"/>
    <w:multiLevelType w:val="hybridMultilevel"/>
    <w:tmpl w:val="CC1CDF4E"/>
    <w:styleLink w:val="29"/>
    <w:lvl w:ilvl="0" w:tplc="5908E896">
      <w:start w:val="1"/>
      <w:numFmt w:val="upperLetter"/>
      <w:lvlText w:val="%1."/>
      <w:lvlJc w:val="left"/>
      <w:pPr>
        <w:ind w:left="133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A0F86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239D4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8A11D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82AA0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5E130C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A1086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22F92E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3374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76C67A9"/>
    <w:multiLevelType w:val="hybridMultilevel"/>
    <w:tmpl w:val="2BACDA04"/>
    <w:styleLink w:val="91"/>
    <w:lvl w:ilvl="0" w:tplc="4A1EAE2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BE54D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B4369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DC306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6BF0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A65DF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661EA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1A75C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9EA0D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B9746E1"/>
    <w:multiLevelType w:val="hybridMultilevel"/>
    <w:tmpl w:val="E1DA1C9A"/>
    <w:styleLink w:val="62"/>
    <w:lvl w:ilvl="0" w:tplc="B5D079F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0E87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EA4D9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AAD96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6E87D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667BC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38CA6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8639A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34EC4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CA662F2"/>
    <w:multiLevelType w:val="hybridMultilevel"/>
    <w:tmpl w:val="5268E59E"/>
    <w:styleLink w:val="80"/>
    <w:lvl w:ilvl="0" w:tplc="749E6C9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F0F38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7A7B6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72E9A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D220E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2446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260C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D817E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5AA51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D786343"/>
    <w:multiLevelType w:val="hybridMultilevel"/>
    <w:tmpl w:val="B62A0672"/>
    <w:styleLink w:val="3"/>
    <w:lvl w:ilvl="0" w:tplc="C018C9A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38507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1A4A36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58B5E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E35A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947354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D2A01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F2E9E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68074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DE70507"/>
    <w:multiLevelType w:val="hybridMultilevel"/>
    <w:tmpl w:val="356CBF02"/>
    <w:styleLink w:val="105"/>
    <w:lvl w:ilvl="0" w:tplc="695EC48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AA328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879B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2E6FB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1C652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48FD3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502B5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242E6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46517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EA20477"/>
    <w:multiLevelType w:val="hybridMultilevel"/>
    <w:tmpl w:val="1488ECFC"/>
    <w:styleLink w:val="94"/>
    <w:lvl w:ilvl="0" w:tplc="46BADDA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6DEB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70E46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446C8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4C31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EAD61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9243F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88202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0E1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F055523"/>
    <w:multiLevelType w:val="hybridMultilevel"/>
    <w:tmpl w:val="C5A85C50"/>
    <w:styleLink w:val="43"/>
    <w:lvl w:ilvl="0" w:tplc="FC1447A0">
      <w:start w:val="1"/>
      <w:numFmt w:val="upperLetter"/>
      <w:lvlText w:val="%1."/>
      <w:lvlJc w:val="left"/>
      <w:pPr>
        <w:tabs>
          <w:tab w:val="num" w:pos="708"/>
        </w:tabs>
        <w:ind w:left="73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CF86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A2B81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029F4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5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ACB96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803DF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72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6472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96BDC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BBB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13432C3"/>
    <w:multiLevelType w:val="hybridMultilevel"/>
    <w:tmpl w:val="38207A24"/>
    <w:styleLink w:val="119"/>
    <w:lvl w:ilvl="0" w:tplc="170EC83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A490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013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7E8F6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34081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6481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EEF3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9C8B0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92AAA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43A2BB7"/>
    <w:multiLevelType w:val="hybridMultilevel"/>
    <w:tmpl w:val="A79EEFE8"/>
    <w:styleLink w:val="115"/>
    <w:lvl w:ilvl="0" w:tplc="4CB8AB0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6A619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12169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AABB4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C2C34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4AD12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F6793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FA404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4B5E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4A07FB4"/>
    <w:multiLevelType w:val="hybridMultilevel"/>
    <w:tmpl w:val="E21607D6"/>
    <w:styleLink w:val="118"/>
    <w:lvl w:ilvl="0" w:tplc="05AABBCE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601F0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E6728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8CAAB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567C9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0FF3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2D59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32FC0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24E4B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5384755"/>
    <w:multiLevelType w:val="hybridMultilevel"/>
    <w:tmpl w:val="AFD041FE"/>
    <w:styleLink w:val="16"/>
    <w:lvl w:ilvl="0" w:tplc="33E8D992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94909A">
      <w:start w:val="1"/>
      <w:numFmt w:val="lowerLetter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142B8A">
      <w:start w:val="1"/>
      <w:numFmt w:val="lowerRoman"/>
      <w:lvlText w:val="%3."/>
      <w:lvlJc w:val="left"/>
      <w:pPr>
        <w:ind w:left="207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125062">
      <w:start w:val="1"/>
      <w:numFmt w:val="decimal"/>
      <w:lvlText w:val="%4."/>
      <w:lvlJc w:val="left"/>
      <w:pPr>
        <w:ind w:left="2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EE70CE">
      <w:start w:val="1"/>
      <w:numFmt w:val="lowerLetter"/>
      <w:lvlText w:val="%5."/>
      <w:lvlJc w:val="left"/>
      <w:pPr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68E00A">
      <w:start w:val="1"/>
      <w:numFmt w:val="lowerRoman"/>
      <w:lvlText w:val="%6."/>
      <w:lvlJc w:val="left"/>
      <w:pPr>
        <w:ind w:left="423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2BFC6">
      <w:start w:val="1"/>
      <w:numFmt w:val="decimal"/>
      <w:lvlText w:val="%7."/>
      <w:lvlJc w:val="left"/>
      <w:pPr>
        <w:ind w:left="4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74D5DE">
      <w:start w:val="1"/>
      <w:numFmt w:val="lowerLetter"/>
      <w:lvlText w:val="%8."/>
      <w:lvlJc w:val="left"/>
      <w:pPr>
        <w:ind w:left="5664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24C">
      <w:start w:val="1"/>
      <w:numFmt w:val="lowerRoman"/>
      <w:lvlText w:val="%9."/>
      <w:lvlJc w:val="left"/>
      <w:pPr>
        <w:ind w:left="6372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5505ACB"/>
    <w:multiLevelType w:val="hybridMultilevel"/>
    <w:tmpl w:val="DBF49DBE"/>
    <w:styleLink w:val="109"/>
    <w:lvl w:ilvl="0" w:tplc="11B8353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42F8D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80A1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80AF4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52FCF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98ED2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E88C6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643FF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A044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59947B2"/>
    <w:multiLevelType w:val="hybridMultilevel"/>
    <w:tmpl w:val="7144D560"/>
    <w:styleLink w:val="111"/>
    <w:lvl w:ilvl="0" w:tplc="416E6FA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90A1E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C320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2A658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2D97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8950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C2D92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22600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FE43F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76526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188E32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198D787D"/>
    <w:multiLevelType w:val="hybridMultilevel"/>
    <w:tmpl w:val="5C384834"/>
    <w:styleLink w:val="22"/>
    <w:lvl w:ilvl="0" w:tplc="8A205B5C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2274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4ABEA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447FB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90BD6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FE175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28B24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66658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323BC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A846C10"/>
    <w:multiLevelType w:val="hybridMultilevel"/>
    <w:tmpl w:val="BB16C4E0"/>
    <w:styleLink w:val="24"/>
    <w:lvl w:ilvl="0" w:tplc="55C276EA">
      <w:start w:val="1"/>
      <w:numFmt w:val="upperLetter"/>
      <w:lvlText w:val="%1."/>
      <w:lvlJc w:val="left"/>
      <w:pPr>
        <w:ind w:left="133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DCAE3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5AABA6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29A1E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3E5FEA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E0000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C6C32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9A1D36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1061AC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B5F3DF7"/>
    <w:multiLevelType w:val="hybridMultilevel"/>
    <w:tmpl w:val="DAC8D280"/>
    <w:styleLink w:val="95"/>
    <w:lvl w:ilvl="0" w:tplc="3866FD5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8DCC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9CF1B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431E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B2990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160C1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72397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30442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5C46F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C521D12"/>
    <w:multiLevelType w:val="hybridMultilevel"/>
    <w:tmpl w:val="DC263AB2"/>
    <w:styleLink w:val="58"/>
    <w:lvl w:ilvl="0" w:tplc="24145CD4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76D13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7E831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CCD68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2A931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6A81B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EAAF4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1AB4A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26363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E9C793D"/>
    <w:multiLevelType w:val="hybridMultilevel"/>
    <w:tmpl w:val="C2EEA182"/>
    <w:styleLink w:val="38"/>
    <w:lvl w:ilvl="0" w:tplc="96C46004">
      <w:start w:val="1"/>
      <w:numFmt w:val="upperLetter"/>
      <w:lvlText w:val="%1."/>
      <w:lvlJc w:val="left"/>
      <w:pPr>
        <w:tabs>
          <w:tab w:val="num" w:pos="708"/>
        </w:tabs>
        <w:ind w:left="1128" w:hanging="7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1CEF8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83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44F4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5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52D7F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252" w:hanging="7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BAE2C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E0F7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62D27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1CA14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8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1A1C9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9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1F1A65F1"/>
    <w:multiLevelType w:val="hybridMultilevel"/>
    <w:tmpl w:val="52FE6978"/>
    <w:styleLink w:val="96"/>
    <w:lvl w:ilvl="0" w:tplc="C06C70D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2C446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8616F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0E85E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7832B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CC5B0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60925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2D35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82725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F8E46B6"/>
    <w:multiLevelType w:val="hybridMultilevel"/>
    <w:tmpl w:val="D3BEA574"/>
    <w:styleLink w:val="54"/>
    <w:lvl w:ilvl="0" w:tplc="BCF8FE1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3098E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E4DE9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C86FA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7CBCF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220AA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566B8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70C82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E60B5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F9143AA"/>
    <w:multiLevelType w:val="hybridMultilevel"/>
    <w:tmpl w:val="178A71D0"/>
    <w:styleLink w:val="83"/>
    <w:lvl w:ilvl="0" w:tplc="C574717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FC9FE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96CFF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4B0B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1C229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B6876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08F64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A6B8A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E21D8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141638A"/>
    <w:multiLevelType w:val="hybridMultilevel"/>
    <w:tmpl w:val="D7FEA6E6"/>
    <w:styleLink w:val="113"/>
    <w:lvl w:ilvl="0" w:tplc="417E0DD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CE5A5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62DEA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24B6B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EE384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32F3A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8C59E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8CB73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6A0C8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1724022"/>
    <w:multiLevelType w:val="hybridMultilevel"/>
    <w:tmpl w:val="11426D86"/>
    <w:styleLink w:val="116"/>
    <w:lvl w:ilvl="0" w:tplc="3F0650C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E0B4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0E421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E4CBF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9ABBD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12407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6E5C1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EF01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ECC80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22AE30A7"/>
    <w:multiLevelType w:val="hybridMultilevel"/>
    <w:tmpl w:val="7DF49252"/>
    <w:styleLink w:val="39"/>
    <w:lvl w:ilvl="0" w:tplc="E13A0714">
      <w:start w:val="1"/>
      <w:numFmt w:val="upperLetter"/>
      <w:lvlText w:val="%1."/>
      <w:lvlJc w:val="left"/>
      <w:pPr>
        <w:tabs>
          <w:tab w:val="num" w:pos="708"/>
        </w:tabs>
        <w:ind w:left="11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14659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89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70062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604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20E8C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31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BE49A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402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D8A6D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7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AE0A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43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60FAD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144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21AF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8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514784"/>
    <w:multiLevelType w:val="hybridMultilevel"/>
    <w:tmpl w:val="9EB89F18"/>
    <w:styleLink w:val="53"/>
    <w:lvl w:ilvl="0" w:tplc="E398BFE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58EAC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BC3A8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74465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AA834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A2F7B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A200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164D1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E6532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9C94D10"/>
    <w:multiLevelType w:val="hybridMultilevel"/>
    <w:tmpl w:val="6C0C8E08"/>
    <w:styleLink w:val="75"/>
    <w:lvl w:ilvl="0" w:tplc="69F2D45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96CFA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7EE14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6443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9A209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5E060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4696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4C2B9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A0927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2C0E615D"/>
    <w:multiLevelType w:val="hybridMultilevel"/>
    <w:tmpl w:val="F086C2FA"/>
    <w:styleLink w:val="7"/>
    <w:lvl w:ilvl="0" w:tplc="6FC8E59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80BE0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78D6C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459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D426A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E447DE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CE47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2277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08BCE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2CB966A7"/>
    <w:multiLevelType w:val="hybridMultilevel"/>
    <w:tmpl w:val="D8722424"/>
    <w:styleLink w:val="72"/>
    <w:lvl w:ilvl="0" w:tplc="DEF2A0C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D29F4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F4EB4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CDB3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7C480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C23F3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8A459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C04E8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262AE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D8F7ECA"/>
    <w:multiLevelType w:val="hybridMultilevel"/>
    <w:tmpl w:val="9D762E5C"/>
    <w:styleLink w:val="37"/>
    <w:lvl w:ilvl="0" w:tplc="DF7AE28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6E3F4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8800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F8E09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E02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C6E4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06068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783DA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069D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2F3E2AFA"/>
    <w:multiLevelType w:val="hybridMultilevel"/>
    <w:tmpl w:val="E054B868"/>
    <w:styleLink w:val="66"/>
    <w:lvl w:ilvl="0" w:tplc="27006ED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1446E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92C63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45E4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185FB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04EF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70B6F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DE17F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3AB34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0DF155A"/>
    <w:multiLevelType w:val="hybridMultilevel"/>
    <w:tmpl w:val="A350C1F8"/>
    <w:styleLink w:val="49"/>
    <w:lvl w:ilvl="0" w:tplc="C742BA42">
      <w:start w:val="1"/>
      <w:numFmt w:val="upperLetter"/>
      <w:lvlText w:val="%1."/>
      <w:lvlJc w:val="left"/>
      <w:pPr>
        <w:tabs>
          <w:tab w:val="num" w:pos="708"/>
        </w:tabs>
        <w:ind w:left="1128" w:hanging="7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2759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83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7E3B1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54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ECD6F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252" w:hanging="7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DC71F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BAB80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8E855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82D1B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8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42AFC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9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0E875E1"/>
    <w:multiLevelType w:val="hybridMultilevel"/>
    <w:tmpl w:val="31669A12"/>
    <w:styleLink w:val="4"/>
    <w:lvl w:ilvl="0" w:tplc="40709C80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AFCD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2AC30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28307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A4301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C2AA7A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4B9A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B61CC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4177C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2227186"/>
    <w:multiLevelType w:val="hybridMultilevel"/>
    <w:tmpl w:val="CA5849D4"/>
    <w:styleLink w:val="46"/>
    <w:lvl w:ilvl="0" w:tplc="AD5E9B4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5C1D2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05F3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1E417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16A97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829C3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2AE50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A972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BE9A1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32A9421D"/>
    <w:multiLevelType w:val="hybridMultilevel"/>
    <w:tmpl w:val="132011EE"/>
    <w:styleLink w:val="78"/>
    <w:lvl w:ilvl="0" w:tplc="3C2A89F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D0D9A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1C585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D870B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6222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10DFA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A21D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A6CF0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008B2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336519B"/>
    <w:multiLevelType w:val="hybridMultilevel"/>
    <w:tmpl w:val="E910A708"/>
    <w:styleLink w:val="100"/>
    <w:lvl w:ilvl="0" w:tplc="91305C7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92C36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DC18D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C684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56814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C5F8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3854E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27E1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049E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336C7F98"/>
    <w:multiLevelType w:val="hybridMultilevel"/>
    <w:tmpl w:val="722A105C"/>
    <w:styleLink w:val="8"/>
    <w:lvl w:ilvl="0" w:tplc="DD3E3BF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DC895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E7E76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EC271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2430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E74D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46399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94FCB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04CD7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6A62F52"/>
    <w:multiLevelType w:val="hybridMultilevel"/>
    <w:tmpl w:val="546AD250"/>
    <w:styleLink w:val="102"/>
    <w:lvl w:ilvl="0" w:tplc="D700C24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6CE88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E4D13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76C8B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163FF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E2C13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4BD2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A6AD2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12442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38264CB9"/>
    <w:multiLevelType w:val="hybridMultilevel"/>
    <w:tmpl w:val="1A42C9E2"/>
    <w:styleLink w:val="84"/>
    <w:lvl w:ilvl="0" w:tplc="6726B39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EEAD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0A37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0283F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92FDA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AE9FF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E002F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6EF30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3A159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3BCA756B"/>
    <w:multiLevelType w:val="hybridMultilevel"/>
    <w:tmpl w:val="C00632A6"/>
    <w:styleLink w:val="61"/>
    <w:lvl w:ilvl="0" w:tplc="868291C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B2A25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9A3FA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3C570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ED58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2AC33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FC6D6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76278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CEF5B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E8C43BD"/>
    <w:multiLevelType w:val="hybridMultilevel"/>
    <w:tmpl w:val="C2F0F96C"/>
    <w:styleLink w:val="51"/>
    <w:lvl w:ilvl="0" w:tplc="560C9BD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F0472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01F6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6C339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A4F6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F6B4B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980B4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54AF2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007D1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0177E75"/>
    <w:multiLevelType w:val="hybridMultilevel"/>
    <w:tmpl w:val="6B9CC142"/>
    <w:styleLink w:val="10"/>
    <w:lvl w:ilvl="0" w:tplc="BC4AD64E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F4C35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3E9014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2E1DF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58E65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703A34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4455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C0D27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9CD5B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196555B"/>
    <w:multiLevelType w:val="hybridMultilevel"/>
    <w:tmpl w:val="925E91AC"/>
    <w:styleLink w:val="67"/>
    <w:lvl w:ilvl="0" w:tplc="E94C95B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38306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6A3D1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902C7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4322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50B98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69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A4926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A294E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2B263E5"/>
    <w:multiLevelType w:val="hybridMultilevel"/>
    <w:tmpl w:val="43F0BA80"/>
    <w:styleLink w:val="57"/>
    <w:lvl w:ilvl="0" w:tplc="389E675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3824B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0362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00B87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3AD0D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C041D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04C8A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D23B9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03DB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2D939D0"/>
    <w:multiLevelType w:val="hybridMultilevel"/>
    <w:tmpl w:val="47DADD44"/>
    <w:styleLink w:val="36"/>
    <w:lvl w:ilvl="0" w:tplc="2214AC6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617B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3ABF1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0C1FD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E0DD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024FE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882D6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92148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DE10C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44860580"/>
    <w:multiLevelType w:val="hybridMultilevel"/>
    <w:tmpl w:val="50AA0402"/>
    <w:styleLink w:val="48"/>
    <w:lvl w:ilvl="0" w:tplc="F83A79D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560C7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CA8D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0CE1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06BB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98197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E2173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F84EF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E869D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4A8301B"/>
    <w:multiLevelType w:val="hybridMultilevel"/>
    <w:tmpl w:val="82568F14"/>
    <w:styleLink w:val="106"/>
    <w:lvl w:ilvl="0" w:tplc="7624A1B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A8D3C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D273D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28EE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284B2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F0F71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72731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42CB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22D40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458B313A"/>
    <w:multiLevelType w:val="hybridMultilevel"/>
    <w:tmpl w:val="870408C0"/>
    <w:styleLink w:val="50"/>
    <w:lvl w:ilvl="0" w:tplc="17848A2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7459A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BC894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A491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CB33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62035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1E124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6C579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A692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45B916E5"/>
    <w:multiLevelType w:val="multilevel"/>
    <w:tmpl w:val="5F68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6E61AC8"/>
    <w:multiLevelType w:val="hybridMultilevel"/>
    <w:tmpl w:val="4DECB10C"/>
    <w:styleLink w:val="112"/>
    <w:lvl w:ilvl="0" w:tplc="B1466DC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EE178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C47E0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8EA5E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CE3F5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B694D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148EC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E4EA8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78A4B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489124EA"/>
    <w:multiLevelType w:val="hybridMultilevel"/>
    <w:tmpl w:val="DBAA9E3E"/>
    <w:styleLink w:val="15"/>
    <w:lvl w:ilvl="0" w:tplc="46D4879A">
      <w:start w:val="1"/>
      <w:numFmt w:val="upperLetter"/>
      <w:lvlText w:val="%1.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B496AC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5E707E">
      <w:start w:val="1"/>
      <w:numFmt w:val="lowerRoman"/>
      <w:lvlText w:val="%3."/>
      <w:lvlJc w:val="left"/>
      <w:pPr>
        <w:ind w:left="250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FE39C4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8CB6C8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0E6D4">
      <w:start w:val="1"/>
      <w:numFmt w:val="lowerRoman"/>
      <w:lvlText w:val="%6."/>
      <w:lvlJc w:val="left"/>
      <w:pPr>
        <w:ind w:left="466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5A5F5C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9A0516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60078">
      <w:start w:val="1"/>
      <w:numFmt w:val="lowerRoman"/>
      <w:lvlText w:val="%9."/>
      <w:lvlJc w:val="left"/>
      <w:pPr>
        <w:ind w:left="682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496745A7"/>
    <w:multiLevelType w:val="hybridMultilevel"/>
    <w:tmpl w:val="A5F40E78"/>
    <w:styleLink w:val="98"/>
    <w:lvl w:ilvl="0" w:tplc="5C3849B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66712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B6A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0072F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14435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02AF5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FACE2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67D3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D46A7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49E64C5E"/>
    <w:multiLevelType w:val="hybridMultilevel"/>
    <w:tmpl w:val="1282895C"/>
    <w:styleLink w:val="12"/>
    <w:lvl w:ilvl="0" w:tplc="F6CEC882">
      <w:start w:val="1"/>
      <w:numFmt w:val="upperLetter"/>
      <w:lvlText w:val="%1."/>
      <w:lvlJc w:val="left"/>
      <w:pPr>
        <w:ind w:left="1236" w:hanging="5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00035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8286F8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8ABD6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30DF5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2C1F76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000A04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608E60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E2076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A73687C"/>
    <w:multiLevelType w:val="hybridMultilevel"/>
    <w:tmpl w:val="37C0127E"/>
    <w:styleLink w:val="86"/>
    <w:lvl w:ilvl="0" w:tplc="D97CEFF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CDFF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D6699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A6AEA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D4775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88487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9E7C4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048E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E01D3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4B3625CA"/>
    <w:multiLevelType w:val="hybridMultilevel"/>
    <w:tmpl w:val="CE3A216E"/>
    <w:styleLink w:val="19"/>
    <w:lvl w:ilvl="0" w:tplc="EEFE4A6E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42B44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E25994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21A6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A42AE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486CEA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982E3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9680A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C33AC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4C1B64B9"/>
    <w:multiLevelType w:val="hybridMultilevel"/>
    <w:tmpl w:val="C6E838A4"/>
    <w:styleLink w:val="89"/>
    <w:lvl w:ilvl="0" w:tplc="4426F70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A2A8B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020F8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0559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8EE9C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26142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48306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56CFE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1AC58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4C5779C0"/>
    <w:multiLevelType w:val="hybridMultilevel"/>
    <w:tmpl w:val="35F43F96"/>
    <w:styleLink w:val="42"/>
    <w:lvl w:ilvl="0" w:tplc="F018548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3838A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48D8F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86C26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9A84E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02D9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48D43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AE0B7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EB1B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CC43AB6"/>
    <w:multiLevelType w:val="hybridMultilevel"/>
    <w:tmpl w:val="2FCE3ACC"/>
    <w:styleLink w:val="108"/>
    <w:lvl w:ilvl="0" w:tplc="04AEFEE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681D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AA441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66A35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3A358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49EF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8E181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5606F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8C6A1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D336E86"/>
    <w:multiLevelType w:val="hybridMultilevel"/>
    <w:tmpl w:val="C210984A"/>
    <w:styleLink w:val="18"/>
    <w:lvl w:ilvl="0" w:tplc="BC38567C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E8C7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2EE5D8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E6ACA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25D6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66860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D482E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84B14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5CB1A4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4D7E22E1"/>
    <w:multiLevelType w:val="hybridMultilevel"/>
    <w:tmpl w:val="8C2617EE"/>
    <w:styleLink w:val="107"/>
    <w:lvl w:ilvl="0" w:tplc="4D34512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E1AE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B0D7D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DEC84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2CE0D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D4745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4A884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36D67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74103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4DBA29DD"/>
    <w:multiLevelType w:val="hybridMultilevel"/>
    <w:tmpl w:val="93B06552"/>
    <w:styleLink w:val="81"/>
    <w:lvl w:ilvl="0" w:tplc="87AAF094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0695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208E2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EECCE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7E04F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2872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7E225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76B18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6598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F0069F7"/>
    <w:multiLevelType w:val="hybridMultilevel"/>
    <w:tmpl w:val="CD7463F2"/>
    <w:styleLink w:val="117"/>
    <w:lvl w:ilvl="0" w:tplc="A0D4603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64586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B2E57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383D8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1C2FE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0F05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9CA01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16B5C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C45D6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F88624E"/>
    <w:multiLevelType w:val="hybridMultilevel"/>
    <w:tmpl w:val="28B4F838"/>
    <w:styleLink w:val="68"/>
    <w:lvl w:ilvl="0" w:tplc="137E467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504AB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AA28B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6CAF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0AAFB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5A47E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36D41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9A177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3C7C3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50CA1934"/>
    <w:multiLevelType w:val="hybridMultilevel"/>
    <w:tmpl w:val="36DE30C0"/>
    <w:styleLink w:val="110"/>
    <w:lvl w:ilvl="0" w:tplc="A4EA36E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41A0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E4CAC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22DF1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541EA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DC8DF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3830D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58702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EC53E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5276384C"/>
    <w:multiLevelType w:val="hybridMultilevel"/>
    <w:tmpl w:val="F148DB16"/>
    <w:styleLink w:val="71"/>
    <w:lvl w:ilvl="0" w:tplc="91E0D27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8E864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FA4D1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B2740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D2EA1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D2512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B8293E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9C92D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AA43F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528B6EAD"/>
    <w:multiLevelType w:val="hybridMultilevel"/>
    <w:tmpl w:val="731C88C2"/>
    <w:styleLink w:val="122"/>
    <w:lvl w:ilvl="0" w:tplc="1638D3F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6C7C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041BD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464E8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24E28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00811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6430B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B26C7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D291B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534002B0"/>
    <w:multiLevelType w:val="hybridMultilevel"/>
    <w:tmpl w:val="9350DE40"/>
    <w:styleLink w:val="76"/>
    <w:lvl w:ilvl="0" w:tplc="C6F67FDE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871B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94DD1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9E115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3689D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8411E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48912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96A01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2D58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53A1052D"/>
    <w:multiLevelType w:val="hybridMultilevel"/>
    <w:tmpl w:val="72DE3438"/>
    <w:styleLink w:val="101"/>
    <w:lvl w:ilvl="0" w:tplc="AC06E60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84DB3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B8D43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02B7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A65FB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2003A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D2D4F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EBBA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88C4E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53C32B72"/>
    <w:multiLevelType w:val="hybridMultilevel"/>
    <w:tmpl w:val="F63E2D68"/>
    <w:styleLink w:val="17"/>
    <w:lvl w:ilvl="0" w:tplc="37726D8C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D86FA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147A6C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AD75C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7A2C5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0A1C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CEC20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A651F0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7ED408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541B5ACC"/>
    <w:multiLevelType w:val="hybridMultilevel"/>
    <w:tmpl w:val="243A4A40"/>
    <w:styleLink w:val="77"/>
    <w:lvl w:ilvl="0" w:tplc="0B7C0E7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1AC9F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DA3FC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C343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F6FAC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F6308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433A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22EEA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CE133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55380411"/>
    <w:multiLevelType w:val="hybridMultilevel"/>
    <w:tmpl w:val="8EDE8814"/>
    <w:lvl w:ilvl="0" w:tplc="F63859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590C18"/>
    <w:multiLevelType w:val="hybridMultilevel"/>
    <w:tmpl w:val="3508BF10"/>
    <w:styleLink w:val="85"/>
    <w:lvl w:ilvl="0" w:tplc="75E6854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20E0F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66BEC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8C21D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7A1F6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8BAE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F2905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443F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2A9BD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56886CF1"/>
    <w:multiLevelType w:val="hybridMultilevel"/>
    <w:tmpl w:val="367ED18A"/>
    <w:styleLink w:val="28"/>
    <w:lvl w:ilvl="0" w:tplc="4B80F8FA">
      <w:start w:val="1"/>
      <w:numFmt w:val="upperLetter"/>
      <w:lvlText w:val="%1."/>
      <w:lvlJc w:val="left"/>
      <w:pPr>
        <w:ind w:left="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44B73E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E618DA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A6362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42EE7A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D4EC6A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614E0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BAB8D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FE8C6E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5897610E"/>
    <w:multiLevelType w:val="hybridMultilevel"/>
    <w:tmpl w:val="45368B76"/>
    <w:styleLink w:val="90"/>
    <w:lvl w:ilvl="0" w:tplc="D53E448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4753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CA70A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50816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8E12C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6EC0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EED87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E261D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16258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592A7A1A"/>
    <w:multiLevelType w:val="hybridMultilevel"/>
    <w:tmpl w:val="F49EE350"/>
    <w:styleLink w:val="65"/>
    <w:lvl w:ilvl="0" w:tplc="233C10B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CC06C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669BC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FCF05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E29D4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06E25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94357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96E9F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6C6B1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59431CED"/>
    <w:multiLevelType w:val="hybridMultilevel"/>
    <w:tmpl w:val="C334211A"/>
    <w:styleLink w:val="41"/>
    <w:lvl w:ilvl="0" w:tplc="613476B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DC1C0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AF41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D6009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3E4AD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7C516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AE70A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50386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5E762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598B68E0"/>
    <w:multiLevelType w:val="hybridMultilevel"/>
    <w:tmpl w:val="72C80284"/>
    <w:styleLink w:val="120"/>
    <w:lvl w:ilvl="0" w:tplc="E1341EE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5EED5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B83C2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38AFD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9ECE6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EC65A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FAEF6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6FB4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82C20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A2C045C"/>
    <w:multiLevelType w:val="hybridMultilevel"/>
    <w:tmpl w:val="F4F283CA"/>
    <w:styleLink w:val="92"/>
    <w:lvl w:ilvl="0" w:tplc="5662870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3EFEF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78596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9410B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EC45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6B3D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CC3AB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E060A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D09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B4370A2"/>
    <w:multiLevelType w:val="hybridMultilevel"/>
    <w:tmpl w:val="900492EA"/>
    <w:styleLink w:val="93"/>
    <w:lvl w:ilvl="0" w:tplc="9E5A6B8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56385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0CF62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B894A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C892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94BC7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D2052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F8B14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EACDD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B4E1058"/>
    <w:multiLevelType w:val="hybridMultilevel"/>
    <w:tmpl w:val="4D9242C8"/>
    <w:styleLink w:val="88"/>
    <w:lvl w:ilvl="0" w:tplc="8108A40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BC562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E2CA6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96CFD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561AF6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D48E0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A88A6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24E2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1885F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B67536F"/>
    <w:multiLevelType w:val="hybridMultilevel"/>
    <w:tmpl w:val="3C9479B8"/>
    <w:styleLink w:val="27"/>
    <w:lvl w:ilvl="0" w:tplc="085ADC68">
      <w:start w:val="1"/>
      <w:numFmt w:val="upperLetter"/>
      <w:lvlText w:val="%1."/>
      <w:lvlJc w:val="left"/>
      <w:pPr>
        <w:ind w:left="133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C4BE7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E0336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2C957E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7C1786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D8F3C8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6526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FE8F8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50958A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CBC67E1"/>
    <w:multiLevelType w:val="hybridMultilevel"/>
    <w:tmpl w:val="D4FAF73E"/>
    <w:styleLink w:val="60"/>
    <w:lvl w:ilvl="0" w:tplc="B5B6AB1E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847D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BC135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889BC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8CD3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E28B4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E9FF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EAB6F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E08F8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605979D1"/>
    <w:multiLevelType w:val="hybridMultilevel"/>
    <w:tmpl w:val="531E3B1C"/>
    <w:styleLink w:val="79"/>
    <w:lvl w:ilvl="0" w:tplc="F2D8C96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6CBD9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F8C6D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2CB49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543AF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5020E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98E0D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E02AE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04BEA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625E7CEC"/>
    <w:multiLevelType w:val="hybridMultilevel"/>
    <w:tmpl w:val="59B60072"/>
    <w:styleLink w:val="87"/>
    <w:lvl w:ilvl="0" w:tplc="91CA6CC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C6F55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5698B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EA56A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ED83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12B0B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28B4C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89A5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B88B2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627C7953"/>
    <w:multiLevelType w:val="hybridMultilevel"/>
    <w:tmpl w:val="66AE930E"/>
    <w:styleLink w:val="34"/>
    <w:lvl w:ilvl="0" w:tplc="E738EAF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92828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441AA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1AAAE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5E5DF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8F95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36B1A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4324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28A2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62B7573C"/>
    <w:multiLevelType w:val="hybridMultilevel"/>
    <w:tmpl w:val="D1762844"/>
    <w:styleLink w:val="82"/>
    <w:lvl w:ilvl="0" w:tplc="46CA2FA0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3AF4E8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944FFE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F615F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F6F00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EECA58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3A6CDC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E4535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0AA14E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632A0C78"/>
    <w:multiLevelType w:val="hybridMultilevel"/>
    <w:tmpl w:val="357E91CE"/>
    <w:styleLink w:val="45"/>
    <w:lvl w:ilvl="0" w:tplc="22EC25B4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88D5C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2E5E4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E8439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445C0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E38E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9894E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E5AD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6C05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63532FA6"/>
    <w:multiLevelType w:val="hybridMultilevel"/>
    <w:tmpl w:val="74B828AC"/>
    <w:styleLink w:val="56"/>
    <w:lvl w:ilvl="0" w:tplc="A5BA40D4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D059F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C3FD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0886C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B8797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E49B0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EECA2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9A722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768B5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38B22BC"/>
    <w:multiLevelType w:val="hybridMultilevel"/>
    <w:tmpl w:val="94724076"/>
    <w:styleLink w:val="35"/>
    <w:lvl w:ilvl="0" w:tplc="3DA8AE6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66B8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B413F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12A1C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42F51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B89A5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D8231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F8722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C2B39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63A21CB3"/>
    <w:multiLevelType w:val="hybridMultilevel"/>
    <w:tmpl w:val="6B2023F8"/>
    <w:styleLink w:val="70"/>
    <w:lvl w:ilvl="0" w:tplc="63B0D03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BE325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F44EF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1457E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680D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6440D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A8C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5418D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603F1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3FA3DDD"/>
    <w:multiLevelType w:val="hybridMultilevel"/>
    <w:tmpl w:val="F2241410"/>
    <w:styleLink w:val="55"/>
    <w:lvl w:ilvl="0" w:tplc="FB36D49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8CEB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06CD5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4539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58C58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6A448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40989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34AD8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520D4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9C4447F"/>
    <w:multiLevelType w:val="hybridMultilevel"/>
    <w:tmpl w:val="209C55BE"/>
    <w:styleLink w:val="5"/>
    <w:lvl w:ilvl="0" w:tplc="DFB8506C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DCBBD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9CD0BC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18CA5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EC92F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223C4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E4C56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168A3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8FCF4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B59765A"/>
    <w:multiLevelType w:val="hybridMultilevel"/>
    <w:tmpl w:val="554A58D8"/>
    <w:styleLink w:val="74"/>
    <w:lvl w:ilvl="0" w:tplc="C3D449C0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AB2E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3ADEA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028EA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8A4F2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B4017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2A441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2C0F1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2E719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 w15:restartNumberingAfterBreak="0">
    <w:nsid w:val="6BC3708C"/>
    <w:multiLevelType w:val="hybridMultilevel"/>
    <w:tmpl w:val="EBB2B2A6"/>
    <w:styleLink w:val="69"/>
    <w:lvl w:ilvl="0" w:tplc="3FB2E01A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4E8CB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DC3C6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74C56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6E1D2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4217D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0816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C62C8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06A17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6D44168F"/>
    <w:multiLevelType w:val="hybridMultilevel"/>
    <w:tmpl w:val="60BA5A4E"/>
    <w:styleLink w:val="121"/>
    <w:lvl w:ilvl="0" w:tplc="FAFA167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1E773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6050E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02216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724BB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D4306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AB1A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BE66E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2492E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D6B726A"/>
    <w:multiLevelType w:val="hybridMultilevel"/>
    <w:tmpl w:val="53CC39EC"/>
    <w:styleLink w:val="11"/>
    <w:lvl w:ilvl="0" w:tplc="63FE7B6A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A4FE1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949F4C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DECC4E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8829DA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B41918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40C298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E6C1B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EEB834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 w15:restartNumberingAfterBreak="0">
    <w:nsid w:val="6E754D6D"/>
    <w:multiLevelType w:val="hybridMultilevel"/>
    <w:tmpl w:val="38B8748C"/>
    <w:styleLink w:val="30"/>
    <w:lvl w:ilvl="0" w:tplc="83D4E340">
      <w:start w:val="1"/>
      <w:numFmt w:val="upperLetter"/>
      <w:lvlText w:val="%1."/>
      <w:lvlJc w:val="left"/>
      <w:pPr>
        <w:ind w:left="133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449C3E">
      <w:start w:val="1"/>
      <w:numFmt w:val="lowerLetter"/>
      <w:lvlText w:val="%2."/>
      <w:lvlJc w:val="left"/>
      <w:pPr>
        <w:ind w:left="1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8F5DE">
      <w:start w:val="1"/>
      <w:numFmt w:val="lowerRoman"/>
      <w:lvlText w:val="%3."/>
      <w:lvlJc w:val="left"/>
      <w:pPr>
        <w:ind w:left="243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605CAE">
      <w:start w:val="1"/>
      <w:numFmt w:val="decimal"/>
      <w:lvlText w:val="%4."/>
      <w:lvlJc w:val="left"/>
      <w:pPr>
        <w:ind w:left="3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A08B4">
      <w:start w:val="1"/>
      <w:numFmt w:val="lowerLetter"/>
      <w:lvlText w:val="%5."/>
      <w:lvlJc w:val="left"/>
      <w:pPr>
        <w:ind w:left="38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266C9E">
      <w:start w:val="1"/>
      <w:numFmt w:val="lowerRoman"/>
      <w:lvlText w:val="%6."/>
      <w:lvlJc w:val="left"/>
      <w:pPr>
        <w:ind w:left="459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CEFFA">
      <w:start w:val="1"/>
      <w:numFmt w:val="decimal"/>
      <w:lvlText w:val="%7."/>
      <w:lvlJc w:val="left"/>
      <w:pPr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A45672">
      <w:start w:val="1"/>
      <w:numFmt w:val="lowerLetter"/>
      <w:lvlText w:val="%8."/>
      <w:lvlJc w:val="left"/>
      <w:pPr>
        <w:ind w:left="60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628AEC">
      <w:start w:val="1"/>
      <w:numFmt w:val="lowerRoman"/>
      <w:lvlText w:val="%9."/>
      <w:lvlJc w:val="left"/>
      <w:pPr>
        <w:ind w:left="675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6E882B6F"/>
    <w:multiLevelType w:val="hybridMultilevel"/>
    <w:tmpl w:val="D8E68740"/>
    <w:styleLink w:val="31"/>
    <w:lvl w:ilvl="0" w:tplc="34282ED0">
      <w:start w:val="1"/>
      <w:numFmt w:val="upperLetter"/>
      <w:lvlText w:val="%1."/>
      <w:lvlJc w:val="left"/>
      <w:pPr>
        <w:ind w:left="126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003D38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4F8D4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42904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836E6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569E4C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32205A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A293F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280746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6E8B094F"/>
    <w:multiLevelType w:val="hybridMultilevel"/>
    <w:tmpl w:val="8F3C696A"/>
    <w:styleLink w:val="1"/>
    <w:lvl w:ilvl="0" w:tplc="9EF0DA30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AA5A02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14C580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10802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8A3FEA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6AA14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90285A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B623C2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BCAF56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EB74136"/>
    <w:multiLevelType w:val="hybridMultilevel"/>
    <w:tmpl w:val="E132C0CA"/>
    <w:styleLink w:val="104"/>
    <w:lvl w:ilvl="0" w:tplc="BC9E9CFC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CE00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0E23F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0699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1A5B8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8065A2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66255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00E15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EC1DE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701D4716"/>
    <w:multiLevelType w:val="hybridMultilevel"/>
    <w:tmpl w:val="B97417DA"/>
    <w:styleLink w:val="26"/>
    <w:lvl w:ilvl="0" w:tplc="87C06972">
      <w:start w:val="1"/>
      <w:numFmt w:val="upperLetter"/>
      <w:lvlText w:val="%1."/>
      <w:lvlJc w:val="left"/>
      <w:pPr>
        <w:ind w:left="133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80D998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C40454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A8301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E61B7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E22F34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58A1F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AE526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8CEC7E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1DB2E5B"/>
    <w:multiLevelType w:val="hybridMultilevel"/>
    <w:tmpl w:val="4DE60390"/>
    <w:styleLink w:val="44"/>
    <w:lvl w:ilvl="0" w:tplc="F04672C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3418AC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0492A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FEA7F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381C6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6227E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98836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C317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C089D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71E707C4"/>
    <w:multiLevelType w:val="hybridMultilevel"/>
    <w:tmpl w:val="10D8A25C"/>
    <w:styleLink w:val="40"/>
    <w:lvl w:ilvl="0" w:tplc="21B0A3B8">
      <w:start w:val="1"/>
      <w:numFmt w:val="upperLetter"/>
      <w:lvlText w:val="%1."/>
      <w:lvlJc w:val="left"/>
      <w:pPr>
        <w:tabs>
          <w:tab w:val="num" w:pos="708"/>
        </w:tabs>
        <w:ind w:left="118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0295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896" w:hanging="8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48A834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604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F450C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31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96BCC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4020" w:hanging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D6B71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72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92F61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43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2CD652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144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D8089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85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72272514"/>
    <w:multiLevelType w:val="hybridMultilevel"/>
    <w:tmpl w:val="4BFA2F46"/>
    <w:styleLink w:val="25"/>
    <w:lvl w:ilvl="0" w:tplc="1360B5F2">
      <w:start w:val="1"/>
      <w:numFmt w:val="upperLetter"/>
      <w:lvlText w:val="%1."/>
      <w:lvlJc w:val="left"/>
      <w:pPr>
        <w:ind w:left="133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630AC">
      <w:start w:val="1"/>
      <w:numFmt w:val="lowerLetter"/>
      <w:lvlText w:val="%2."/>
      <w:lvlJc w:val="left"/>
      <w:pPr>
        <w:ind w:left="1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D043B0">
      <w:start w:val="1"/>
      <w:numFmt w:val="lowerRoman"/>
      <w:lvlText w:val="%3."/>
      <w:lvlJc w:val="left"/>
      <w:pPr>
        <w:ind w:left="243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DEB8A4">
      <w:start w:val="1"/>
      <w:numFmt w:val="decimal"/>
      <w:lvlText w:val="%4."/>
      <w:lvlJc w:val="left"/>
      <w:pPr>
        <w:ind w:left="3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4238C0">
      <w:start w:val="1"/>
      <w:numFmt w:val="lowerLetter"/>
      <w:lvlText w:val="%5."/>
      <w:lvlJc w:val="left"/>
      <w:pPr>
        <w:ind w:left="38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60F9CE">
      <w:start w:val="1"/>
      <w:numFmt w:val="lowerRoman"/>
      <w:lvlText w:val="%6."/>
      <w:lvlJc w:val="left"/>
      <w:pPr>
        <w:ind w:left="459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AA14">
      <w:start w:val="1"/>
      <w:numFmt w:val="decimal"/>
      <w:lvlText w:val="%7."/>
      <w:lvlJc w:val="left"/>
      <w:pPr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E28552">
      <w:start w:val="1"/>
      <w:numFmt w:val="lowerLetter"/>
      <w:lvlText w:val="%8."/>
      <w:lvlJc w:val="left"/>
      <w:pPr>
        <w:ind w:left="60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3C79BA">
      <w:start w:val="1"/>
      <w:numFmt w:val="lowerRoman"/>
      <w:lvlText w:val="%9."/>
      <w:lvlJc w:val="left"/>
      <w:pPr>
        <w:ind w:left="675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732D6087"/>
    <w:multiLevelType w:val="hybridMultilevel"/>
    <w:tmpl w:val="AFD05880"/>
    <w:styleLink w:val="20"/>
    <w:lvl w:ilvl="0" w:tplc="B4F0CB52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1E1822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1A664E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0AC9AA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CA162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84B87E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1E182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D4538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5E1BB8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55C1DC1"/>
    <w:multiLevelType w:val="hybridMultilevel"/>
    <w:tmpl w:val="4DD69CD0"/>
    <w:styleLink w:val="64"/>
    <w:lvl w:ilvl="0" w:tplc="5080A02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8045F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36736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0848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3412C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497D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32063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3C5F3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407EE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76335E5C"/>
    <w:multiLevelType w:val="hybridMultilevel"/>
    <w:tmpl w:val="84006A12"/>
    <w:styleLink w:val="63"/>
    <w:lvl w:ilvl="0" w:tplc="9C889CF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A740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BE960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E4E7C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2EA42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525A3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46B1C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76B5D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F80BD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 w15:restartNumberingAfterBreak="0">
    <w:nsid w:val="767C4634"/>
    <w:multiLevelType w:val="hybridMultilevel"/>
    <w:tmpl w:val="E19C9E1C"/>
    <w:styleLink w:val="73"/>
    <w:lvl w:ilvl="0" w:tplc="460A5958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64CD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E5F4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4AEFC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54E1A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8E316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108F6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0478C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36CD0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7" w15:restartNumberingAfterBreak="0">
    <w:nsid w:val="77C76517"/>
    <w:multiLevelType w:val="hybridMultilevel"/>
    <w:tmpl w:val="DFFC7D74"/>
    <w:styleLink w:val="59"/>
    <w:lvl w:ilvl="0" w:tplc="35788BDE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04FCB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6E1CB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E6ABF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BA2AE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2406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32713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EA92D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AAC72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78E54612"/>
    <w:multiLevelType w:val="hybridMultilevel"/>
    <w:tmpl w:val="B5C011CA"/>
    <w:styleLink w:val="33"/>
    <w:lvl w:ilvl="0" w:tplc="DE9CAFC6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42E53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948CC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22A37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71B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3CDB5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2687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762840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E703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92852C4"/>
    <w:multiLevelType w:val="hybridMultilevel"/>
    <w:tmpl w:val="FAD6A364"/>
    <w:styleLink w:val="32"/>
    <w:lvl w:ilvl="0" w:tplc="A70AD230">
      <w:start w:val="1"/>
      <w:numFmt w:val="upperLetter"/>
      <w:lvlText w:val="%1."/>
      <w:lvlJc w:val="left"/>
      <w:pPr>
        <w:ind w:left="138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004EE">
      <w:start w:val="1"/>
      <w:numFmt w:val="lowerLetter"/>
      <w:lvlText w:val="%2."/>
      <w:lvlJc w:val="left"/>
      <w:pPr>
        <w:ind w:left="1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CCE6AC">
      <w:start w:val="1"/>
      <w:numFmt w:val="lowerRoman"/>
      <w:lvlText w:val="%3."/>
      <w:lvlJc w:val="left"/>
      <w:pPr>
        <w:ind w:left="243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925D96">
      <w:start w:val="1"/>
      <w:numFmt w:val="decimal"/>
      <w:lvlText w:val="%4."/>
      <w:lvlJc w:val="left"/>
      <w:pPr>
        <w:ind w:left="3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D2EAAC">
      <w:start w:val="1"/>
      <w:numFmt w:val="lowerLetter"/>
      <w:lvlText w:val="%5."/>
      <w:lvlJc w:val="left"/>
      <w:pPr>
        <w:ind w:left="38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293FA">
      <w:start w:val="1"/>
      <w:numFmt w:val="lowerRoman"/>
      <w:lvlText w:val="%6."/>
      <w:lvlJc w:val="left"/>
      <w:pPr>
        <w:ind w:left="459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AA6200">
      <w:start w:val="1"/>
      <w:numFmt w:val="decimal"/>
      <w:lvlText w:val="%7."/>
      <w:lvlJc w:val="left"/>
      <w:pPr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C8E6E">
      <w:start w:val="1"/>
      <w:numFmt w:val="lowerLetter"/>
      <w:lvlText w:val="%8."/>
      <w:lvlJc w:val="left"/>
      <w:pPr>
        <w:ind w:left="60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6C230E">
      <w:start w:val="1"/>
      <w:numFmt w:val="lowerRoman"/>
      <w:lvlText w:val="%9."/>
      <w:lvlJc w:val="left"/>
      <w:pPr>
        <w:ind w:left="675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6F537D"/>
    <w:multiLevelType w:val="hybridMultilevel"/>
    <w:tmpl w:val="51A8F514"/>
    <w:styleLink w:val="14"/>
    <w:lvl w:ilvl="0" w:tplc="98B03152">
      <w:start w:val="1"/>
      <w:numFmt w:val="upperLetter"/>
      <w:lvlText w:val="%1.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F872D8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380C06">
      <w:start w:val="1"/>
      <w:numFmt w:val="lowerRoman"/>
      <w:lvlText w:val="%3."/>
      <w:lvlJc w:val="left"/>
      <w:pPr>
        <w:ind w:left="250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2A6D8E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4CEC02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4CC456">
      <w:start w:val="1"/>
      <w:numFmt w:val="lowerRoman"/>
      <w:lvlText w:val="%6."/>
      <w:lvlJc w:val="left"/>
      <w:pPr>
        <w:ind w:left="466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8691F4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EE2F60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CA6EA2">
      <w:start w:val="1"/>
      <w:numFmt w:val="lowerRoman"/>
      <w:lvlText w:val="%9."/>
      <w:lvlJc w:val="left"/>
      <w:pPr>
        <w:ind w:left="682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A31880"/>
    <w:multiLevelType w:val="hybridMultilevel"/>
    <w:tmpl w:val="43E87F40"/>
    <w:styleLink w:val="6"/>
    <w:lvl w:ilvl="0" w:tplc="39388B4A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D8C48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00981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5810B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902C7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2E6DF2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1A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86600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382BF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B2D3F4D"/>
    <w:multiLevelType w:val="hybridMultilevel"/>
    <w:tmpl w:val="53F8BE80"/>
    <w:styleLink w:val="9"/>
    <w:lvl w:ilvl="0" w:tplc="E2B00D4A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4D6B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AD436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C04A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E0A54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A5F00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3E460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14A60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6A1C8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7C5B0832"/>
    <w:multiLevelType w:val="hybridMultilevel"/>
    <w:tmpl w:val="3ACE7D44"/>
    <w:styleLink w:val="114"/>
    <w:lvl w:ilvl="0" w:tplc="272874B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045484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CE032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76B34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C6D444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82B01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BEA2F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78DF1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7011DC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95255C"/>
    <w:multiLevelType w:val="hybridMultilevel"/>
    <w:tmpl w:val="043CBF74"/>
    <w:styleLink w:val="21"/>
    <w:lvl w:ilvl="0" w:tplc="55F4E6C0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D8B0D2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10A424">
      <w:start w:val="1"/>
      <w:numFmt w:val="lowerRoman"/>
      <w:lvlText w:val="%3."/>
      <w:lvlJc w:val="left"/>
      <w:pPr>
        <w:ind w:left="21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346EB2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ECE2E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AC9628">
      <w:start w:val="1"/>
      <w:numFmt w:val="lowerRoman"/>
      <w:lvlText w:val="%6."/>
      <w:lvlJc w:val="left"/>
      <w:pPr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0E6486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06BE0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66A6A6">
      <w:start w:val="1"/>
      <w:numFmt w:val="lowerRoman"/>
      <w:lvlText w:val="%9."/>
      <w:lvlJc w:val="left"/>
      <w:pPr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D311FF1"/>
    <w:multiLevelType w:val="hybridMultilevel"/>
    <w:tmpl w:val="42BEE984"/>
    <w:styleLink w:val="99"/>
    <w:lvl w:ilvl="0" w:tplc="2A80E302">
      <w:start w:val="1"/>
      <w:numFmt w:val="upperLetter"/>
      <w:lvlText w:val="%1."/>
      <w:lvlJc w:val="left"/>
      <w:pPr>
        <w:tabs>
          <w:tab w:val="num" w:pos="708"/>
        </w:tabs>
        <w:ind w:left="106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34929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77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C42F0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48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424BA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319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AE1C5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9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4A9CA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6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5088C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531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EA3B8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6024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8A81E6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732" w:hanging="5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7"/>
  </w:num>
  <w:num w:numId="2">
    <w:abstractNumId w:val="0"/>
  </w:num>
  <w:num w:numId="3">
    <w:abstractNumId w:val="11"/>
  </w:num>
  <w:num w:numId="4">
    <w:abstractNumId w:val="41"/>
  </w:num>
  <w:num w:numId="5">
    <w:abstractNumId w:val="100"/>
  </w:num>
  <w:num w:numId="6">
    <w:abstractNumId w:val="121"/>
  </w:num>
  <w:num w:numId="7">
    <w:abstractNumId w:val="36"/>
  </w:num>
  <w:num w:numId="8">
    <w:abstractNumId w:val="45"/>
  </w:num>
  <w:num w:numId="9">
    <w:abstractNumId w:val="122"/>
  </w:num>
  <w:num w:numId="10">
    <w:abstractNumId w:val="50"/>
  </w:num>
  <w:num w:numId="11">
    <w:abstractNumId w:val="104"/>
  </w:num>
  <w:num w:numId="12">
    <w:abstractNumId w:val="61"/>
  </w:num>
  <w:num w:numId="13">
    <w:abstractNumId w:val="4"/>
  </w:num>
  <w:num w:numId="14">
    <w:abstractNumId w:val="120"/>
  </w:num>
  <w:num w:numId="15">
    <w:abstractNumId w:val="59"/>
  </w:num>
  <w:num w:numId="16">
    <w:abstractNumId w:val="18"/>
  </w:num>
  <w:num w:numId="17">
    <w:abstractNumId w:val="77"/>
  </w:num>
  <w:num w:numId="18">
    <w:abstractNumId w:val="67"/>
  </w:num>
  <w:num w:numId="19">
    <w:abstractNumId w:val="63"/>
  </w:num>
  <w:num w:numId="20">
    <w:abstractNumId w:val="113"/>
  </w:num>
  <w:num w:numId="21">
    <w:abstractNumId w:val="124"/>
  </w:num>
  <w:num w:numId="22">
    <w:abstractNumId w:val="23"/>
  </w:num>
  <w:num w:numId="23">
    <w:abstractNumId w:val="2"/>
  </w:num>
  <w:num w:numId="24">
    <w:abstractNumId w:val="24"/>
  </w:num>
  <w:num w:numId="25">
    <w:abstractNumId w:val="112"/>
  </w:num>
  <w:num w:numId="26">
    <w:abstractNumId w:val="109"/>
  </w:num>
  <w:num w:numId="27">
    <w:abstractNumId w:val="89"/>
  </w:num>
  <w:num w:numId="28">
    <w:abstractNumId w:val="81"/>
  </w:num>
  <w:num w:numId="29">
    <w:abstractNumId w:val="7"/>
  </w:num>
  <w:num w:numId="30">
    <w:abstractNumId w:val="105"/>
  </w:num>
  <w:num w:numId="31">
    <w:abstractNumId w:val="106"/>
  </w:num>
  <w:num w:numId="32">
    <w:abstractNumId w:val="119"/>
  </w:num>
  <w:num w:numId="33">
    <w:abstractNumId w:val="118"/>
  </w:num>
  <w:num w:numId="34">
    <w:abstractNumId w:val="93"/>
  </w:num>
  <w:num w:numId="35">
    <w:abstractNumId w:val="97"/>
  </w:num>
  <w:num w:numId="36">
    <w:abstractNumId w:val="53"/>
  </w:num>
  <w:num w:numId="37">
    <w:abstractNumId w:val="38"/>
  </w:num>
  <w:num w:numId="38">
    <w:abstractNumId w:val="27"/>
  </w:num>
  <w:num w:numId="39">
    <w:abstractNumId w:val="33"/>
  </w:num>
  <w:num w:numId="40">
    <w:abstractNumId w:val="111"/>
  </w:num>
  <w:num w:numId="41">
    <w:abstractNumId w:val="84"/>
  </w:num>
  <w:num w:numId="42">
    <w:abstractNumId w:val="65"/>
  </w:num>
  <w:num w:numId="43">
    <w:abstractNumId w:val="14"/>
  </w:num>
  <w:num w:numId="44">
    <w:abstractNumId w:val="110"/>
  </w:num>
  <w:num w:numId="45">
    <w:abstractNumId w:val="95"/>
  </w:num>
  <w:num w:numId="46">
    <w:abstractNumId w:val="42"/>
  </w:num>
  <w:num w:numId="47">
    <w:abstractNumId w:val="1"/>
  </w:num>
  <w:num w:numId="48">
    <w:abstractNumId w:val="54"/>
  </w:num>
  <w:num w:numId="49">
    <w:abstractNumId w:val="40"/>
  </w:num>
  <w:num w:numId="50">
    <w:abstractNumId w:val="56"/>
  </w:num>
  <w:num w:numId="51">
    <w:abstractNumId w:val="49"/>
  </w:num>
  <w:num w:numId="52">
    <w:abstractNumId w:val="6"/>
  </w:num>
  <w:num w:numId="53">
    <w:abstractNumId w:val="34"/>
  </w:num>
  <w:num w:numId="54">
    <w:abstractNumId w:val="29"/>
  </w:num>
  <w:num w:numId="55">
    <w:abstractNumId w:val="99"/>
  </w:num>
  <w:num w:numId="56">
    <w:abstractNumId w:val="96"/>
  </w:num>
  <w:num w:numId="57">
    <w:abstractNumId w:val="52"/>
  </w:num>
  <w:num w:numId="58">
    <w:abstractNumId w:val="26"/>
  </w:num>
  <w:num w:numId="59">
    <w:abstractNumId w:val="117"/>
  </w:num>
  <w:num w:numId="60">
    <w:abstractNumId w:val="90"/>
  </w:num>
  <w:num w:numId="61">
    <w:abstractNumId w:val="48"/>
  </w:num>
  <w:num w:numId="62">
    <w:abstractNumId w:val="9"/>
  </w:num>
  <w:num w:numId="63">
    <w:abstractNumId w:val="115"/>
  </w:num>
  <w:num w:numId="64">
    <w:abstractNumId w:val="114"/>
  </w:num>
  <w:num w:numId="65">
    <w:abstractNumId w:val="83"/>
  </w:num>
  <w:num w:numId="66">
    <w:abstractNumId w:val="39"/>
  </w:num>
  <w:num w:numId="67">
    <w:abstractNumId w:val="51"/>
  </w:num>
  <w:num w:numId="68">
    <w:abstractNumId w:val="71"/>
  </w:num>
  <w:num w:numId="69">
    <w:abstractNumId w:val="102"/>
  </w:num>
  <w:num w:numId="70">
    <w:abstractNumId w:val="98"/>
  </w:num>
  <w:num w:numId="71">
    <w:abstractNumId w:val="73"/>
  </w:num>
  <w:num w:numId="72">
    <w:abstractNumId w:val="37"/>
  </w:num>
  <w:num w:numId="73">
    <w:abstractNumId w:val="116"/>
  </w:num>
  <w:num w:numId="74">
    <w:abstractNumId w:val="101"/>
  </w:num>
  <w:num w:numId="75">
    <w:abstractNumId w:val="35"/>
  </w:num>
  <w:num w:numId="76">
    <w:abstractNumId w:val="75"/>
  </w:num>
  <w:num w:numId="77">
    <w:abstractNumId w:val="78"/>
  </w:num>
  <w:num w:numId="78">
    <w:abstractNumId w:val="43"/>
  </w:num>
  <w:num w:numId="79">
    <w:abstractNumId w:val="91"/>
  </w:num>
  <w:num w:numId="80">
    <w:abstractNumId w:val="10"/>
  </w:num>
  <w:num w:numId="81">
    <w:abstractNumId w:val="69"/>
  </w:num>
  <w:num w:numId="82">
    <w:abstractNumId w:val="94"/>
  </w:num>
  <w:num w:numId="83">
    <w:abstractNumId w:val="30"/>
  </w:num>
  <w:num w:numId="84">
    <w:abstractNumId w:val="47"/>
  </w:num>
  <w:num w:numId="85">
    <w:abstractNumId w:val="80"/>
  </w:num>
  <w:num w:numId="86">
    <w:abstractNumId w:val="62"/>
  </w:num>
  <w:num w:numId="87">
    <w:abstractNumId w:val="92"/>
  </w:num>
  <w:num w:numId="88">
    <w:abstractNumId w:val="88"/>
  </w:num>
  <w:num w:numId="89">
    <w:abstractNumId w:val="64"/>
  </w:num>
  <w:num w:numId="90">
    <w:abstractNumId w:val="82"/>
  </w:num>
  <w:num w:numId="91">
    <w:abstractNumId w:val="8"/>
  </w:num>
  <w:num w:numId="92">
    <w:abstractNumId w:val="86"/>
  </w:num>
  <w:num w:numId="93">
    <w:abstractNumId w:val="87"/>
  </w:num>
  <w:num w:numId="94">
    <w:abstractNumId w:val="13"/>
  </w:num>
  <w:num w:numId="95">
    <w:abstractNumId w:val="25"/>
  </w:num>
  <w:num w:numId="96">
    <w:abstractNumId w:val="28"/>
  </w:num>
  <w:num w:numId="97">
    <w:abstractNumId w:val="3"/>
  </w:num>
  <w:num w:numId="98">
    <w:abstractNumId w:val="60"/>
  </w:num>
  <w:num w:numId="99">
    <w:abstractNumId w:val="125"/>
  </w:num>
  <w:num w:numId="100">
    <w:abstractNumId w:val="44"/>
  </w:num>
  <w:num w:numId="101">
    <w:abstractNumId w:val="76"/>
  </w:num>
  <w:num w:numId="102">
    <w:abstractNumId w:val="46"/>
  </w:num>
  <w:num w:numId="103">
    <w:abstractNumId w:val="5"/>
  </w:num>
  <w:num w:numId="104">
    <w:abstractNumId w:val="108"/>
  </w:num>
  <w:num w:numId="105">
    <w:abstractNumId w:val="12"/>
  </w:num>
  <w:num w:numId="106">
    <w:abstractNumId w:val="55"/>
  </w:num>
  <w:num w:numId="107">
    <w:abstractNumId w:val="68"/>
  </w:num>
  <w:num w:numId="108">
    <w:abstractNumId w:val="66"/>
  </w:num>
  <w:num w:numId="109">
    <w:abstractNumId w:val="19"/>
  </w:num>
  <w:num w:numId="110">
    <w:abstractNumId w:val="72"/>
  </w:num>
  <w:num w:numId="111">
    <w:abstractNumId w:val="20"/>
  </w:num>
  <w:num w:numId="112">
    <w:abstractNumId w:val="58"/>
  </w:num>
  <w:num w:numId="113">
    <w:abstractNumId w:val="31"/>
  </w:num>
  <w:num w:numId="114">
    <w:abstractNumId w:val="123"/>
  </w:num>
  <w:num w:numId="115">
    <w:abstractNumId w:val="16"/>
  </w:num>
  <w:num w:numId="116">
    <w:abstractNumId w:val="32"/>
  </w:num>
  <w:num w:numId="117">
    <w:abstractNumId w:val="70"/>
  </w:num>
  <w:num w:numId="118">
    <w:abstractNumId w:val="17"/>
  </w:num>
  <w:num w:numId="119">
    <w:abstractNumId w:val="15"/>
  </w:num>
  <w:num w:numId="120">
    <w:abstractNumId w:val="85"/>
  </w:num>
  <w:num w:numId="121">
    <w:abstractNumId w:val="103"/>
  </w:num>
  <w:num w:numId="122">
    <w:abstractNumId w:val="74"/>
  </w:num>
  <w:num w:numId="123">
    <w:abstractNumId w:val="79"/>
  </w:num>
  <w:num w:numId="124">
    <w:abstractNumId w:val="21"/>
  </w:num>
  <w:num w:numId="125">
    <w:abstractNumId w:val="22"/>
  </w:num>
  <w:num w:numId="126">
    <w:abstractNumId w:val="5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6E6"/>
    <w:rsid w:val="00014371"/>
    <w:rsid w:val="00015C18"/>
    <w:rsid w:val="00037B99"/>
    <w:rsid w:val="00053A41"/>
    <w:rsid w:val="00070F43"/>
    <w:rsid w:val="0007182A"/>
    <w:rsid w:val="000839F2"/>
    <w:rsid w:val="00090F24"/>
    <w:rsid w:val="000A57A8"/>
    <w:rsid w:val="000A6A4D"/>
    <w:rsid w:val="000A6BAE"/>
    <w:rsid w:val="000B1720"/>
    <w:rsid w:val="000B38BC"/>
    <w:rsid w:val="000C283B"/>
    <w:rsid w:val="000E7D4D"/>
    <w:rsid w:val="000F324B"/>
    <w:rsid w:val="00100F20"/>
    <w:rsid w:val="00116E34"/>
    <w:rsid w:val="00135663"/>
    <w:rsid w:val="0014666D"/>
    <w:rsid w:val="00155D7A"/>
    <w:rsid w:val="00174008"/>
    <w:rsid w:val="00180657"/>
    <w:rsid w:val="00183975"/>
    <w:rsid w:val="001956CF"/>
    <w:rsid w:val="001A2DEC"/>
    <w:rsid w:val="001A67E5"/>
    <w:rsid w:val="001B7D12"/>
    <w:rsid w:val="001C01D0"/>
    <w:rsid w:val="001E715D"/>
    <w:rsid w:val="00200321"/>
    <w:rsid w:val="0020575F"/>
    <w:rsid w:val="00214A42"/>
    <w:rsid w:val="0024444A"/>
    <w:rsid w:val="002936ED"/>
    <w:rsid w:val="002951FA"/>
    <w:rsid w:val="00295D00"/>
    <w:rsid w:val="002A0FB0"/>
    <w:rsid w:val="002C18DE"/>
    <w:rsid w:val="002C70E9"/>
    <w:rsid w:val="002D47E6"/>
    <w:rsid w:val="002E753B"/>
    <w:rsid w:val="002F50A2"/>
    <w:rsid w:val="00301704"/>
    <w:rsid w:val="00313467"/>
    <w:rsid w:val="003306E6"/>
    <w:rsid w:val="00333A34"/>
    <w:rsid w:val="00340F50"/>
    <w:rsid w:val="00342308"/>
    <w:rsid w:val="0035544D"/>
    <w:rsid w:val="00363171"/>
    <w:rsid w:val="003635B8"/>
    <w:rsid w:val="0037313F"/>
    <w:rsid w:val="003777AD"/>
    <w:rsid w:val="00385F7C"/>
    <w:rsid w:val="00396CA4"/>
    <w:rsid w:val="003976C0"/>
    <w:rsid w:val="003A7AB0"/>
    <w:rsid w:val="003C4C93"/>
    <w:rsid w:val="003D0DAF"/>
    <w:rsid w:val="00412F91"/>
    <w:rsid w:val="00420253"/>
    <w:rsid w:val="0042668F"/>
    <w:rsid w:val="00426F93"/>
    <w:rsid w:val="0043158E"/>
    <w:rsid w:val="004349C0"/>
    <w:rsid w:val="004441F8"/>
    <w:rsid w:val="00452B7A"/>
    <w:rsid w:val="0046106F"/>
    <w:rsid w:val="00471205"/>
    <w:rsid w:val="004757D8"/>
    <w:rsid w:val="004831E6"/>
    <w:rsid w:val="00484F3B"/>
    <w:rsid w:val="00496748"/>
    <w:rsid w:val="004A29E4"/>
    <w:rsid w:val="004A4E67"/>
    <w:rsid w:val="004B5ACA"/>
    <w:rsid w:val="004D2FD5"/>
    <w:rsid w:val="004D6036"/>
    <w:rsid w:val="004E2012"/>
    <w:rsid w:val="004E6712"/>
    <w:rsid w:val="004F4FDD"/>
    <w:rsid w:val="00503833"/>
    <w:rsid w:val="00512CFF"/>
    <w:rsid w:val="00514456"/>
    <w:rsid w:val="0051731A"/>
    <w:rsid w:val="00534ACC"/>
    <w:rsid w:val="00552D71"/>
    <w:rsid w:val="00586D3E"/>
    <w:rsid w:val="005B37CA"/>
    <w:rsid w:val="005C5B11"/>
    <w:rsid w:val="005D2DD7"/>
    <w:rsid w:val="005F1C64"/>
    <w:rsid w:val="00603DCD"/>
    <w:rsid w:val="00613F80"/>
    <w:rsid w:val="006341A4"/>
    <w:rsid w:val="00644E1A"/>
    <w:rsid w:val="00660C3F"/>
    <w:rsid w:val="006712D3"/>
    <w:rsid w:val="00677C79"/>
    <w:rsid w:val="00696913"/>
    <w:rsid w:val="006978E5"/>
    <w:rsid w:val="006C0BAE"/>
    <w:rsid w:val="006D568E"/>
    <w:rsid w:val="006D5879"/>
    <w:rsid w:val="006F4701"/>
    <w:rsid w:val="007003CD"/>
    <w:rsid w:val="0072048C"/>
    <w:rsid w:val="007215E7"/>
    <w:rsid w:val="00737A5D"/>
    <w:rsid w:val="00742D90"/>
    <w:rsid w:val="0074560E"/>
    <w:rsid w:val="0075060E"/>
    <w:rsid w:val="00752828"/>
    <w:rsid w:val="00753B6B"/>
    <w:rsid w:val="00754E8D"/>
    <w:rsid w:val="00763667"/>
    <w:rsid w:val="00763F29"/>
    <w:rsid w:val="007A521D"/>
    <w:rsid w:val="007A64E2"/>
    <w:rsid w:val="007C610E"/>
    <w:rsid w:val="007E329A"/>
    <w:rsid w:val="00820244"/>
    <w:rsid w:val="008202B2"/>
    <w:rsid w:val="00825919"/>
    <w:rsid w:val="00825DE9"/>
    <w:rsid w:val="008422C9"/>
    <w:rsid w:val="00845E72"/>
    <w:rsid w:val="00863AF7"/>
    <w:rsid w:val="0087426B"/>
    <w:rsid w:val="008762E9"/>
    <w:rsid w:val="008865EE"/>
    <w:rsid w:val="008C3ADB"/>
    <w:rsid w:val="008D7739"/>
    <w:rsid w:val="008F4288"/>
    <w:rsid w:val="00912926"/>
    <w:rsid w:val="0092734E"/>
    <w:rsid w:val="00932F81"/>
    <w:rsid w:val="00941D05"/>
    <w:rsid w:val="00943400"/>
    <w:rsid w:val="0094345A"/>
    <w:rsid w:val="00960456"/>
    <w:rsid w:val="009639A6"/>
    <w:rsid w:val="00965F05"/>
    <w:rsid w:val="00991105"/>
    <w:rsid w:val="009943A9"/>
    <w:rsid w:val="0099481B"/>
    <w:rsid w:val="00995BE0"/>
    <w:rsid w:val="009B5787"/>
    <w:rsid w:val="009B64F6"/>
    <w:rsid w:val="009D3327"/>
    <w:rsid w:val="009D7547"/>
    <w:rsid w:val="009F3461"/>
    <w:rsid w:val="009F49EE"/>
    <w:rsid w:val="009F63CE"/>
    <w:rsid w:val="00A02D68"/>
    <w:rsid w:val="00A23566"/>
    <w:rsid w:val="00A30132"/>
    <w:rsid w:val="00A347D7"/>
    <w:rsid w:val="00A354F5"/>
    <w:rsid w:val="00A5476F"/>
    <w:rsid w:val="00A55575"/>
    <w:rsid w:val="00A56F5E"/>
    <w:rsid w:val="00A6779D"/>
    <w:rsid w:val="00A96562"/>
    <w:rsid w:val="00AA0D63"/>
    <w:rsid w:val="00AC16EF"/>
    <w:rsid w:val="00AD1CB4"/>
    <w:rsid w:val="00AD2D72"/>
    <w:rsid w:val="00B01928"/>
    <w:rsid w:val="00B0438B"/>
    <w:rsid w:val="00B0798E"/>
    <w:rsid w:val="00B159C2"/>
    <w:rsid w:val="00B3510C"/>
    <w:rsid w:val="00B40BBB"/>
    <w:rsid w:val="00B95724"/>
    <w:rsid w:val="00BB5664"/>
    <w:rsid w:val="00BB7DF0"/>
    <w:rsid w:val="00BE187B"/>
    <w:rsid w:val="00C01D7C"/>
    <w:rsid w:val="00C04894"/>
    <w:rsid w:val="00C075D4"/>
    <w:rsid w:val="00C1025B"/>
    <w:rsid w:val="00C32E68"/>
    <w:rsid w:val="00C33A78"/>
    <w:rsid w:val="00C37661"/>
    <w:rsid w:val="00C45CBD"/>
    <w:rsid w:val="00C47756"/>
    <w:rsid w:val="00C47A71"/>
    <w:rsid w:val="00C55F39"/>
    <w:rsid w:val="00C9217D"/>
    <w:rsid w:val="00CA0CED"/>
    <w:rsid w:val="00CA4143"/>
    <w:rsid w:val="00CA582A"/>
    <w:rsid w:val="00CA5930"/>
    <w:rsid w:val="00CE2959"/>
    <w:rsid w:val="00CE6582"/>
    <w:rsid w:val="00D03F24"/>
    <w:rsid w:val="00D14030"/>
    <w:rsid w:val="00D21D3F"/>
    <w:rsid w:val="00D21E5B"/>
    <w:rsid w:val="00D22CD5"/>
    <w:rsid w:val="00D31E66"/>
    <w:rsid w:val="00D5440D"/>
    <w:rsid w:val="00D8335D"/>
    <w:rsid w:val="00DB11BD"/>
    <w:rsid w:val="00DB1CB8"/>
    <w:rsid w:val="00DB3048"/>
    <w:rsid w:val="00DC24CF"/>
    <w:rsid w:val="00DC5053"/>
    <w:rsid w:val="00DD3EA6"/>
    <w:rsid w:val="00DE698E"/>
    <w:rsid w:val="00DF275B"/>
    <w:rsid w:val="00DF67EE"/>
    <w:rsid w:val="00E07C10"/>
    <w:rsid w:val="00E16259"/>
    <w:rsid w:val="00E46ABA"/>
    <w:rsid w:val="00E745DE"/>
    <w:rsid w:val="00E74CBF"/>
    <w:rsid w:val="00E83007"/>
    <w:rsid w:val="00E938AE"/>
    <w:rsid w:val="00EA0FDD"/>
    <w:rsid w:val="00EA5156"/>
    <w:rsid w:val="00EA5ABC"/>
    <w:rsid w:val="00EB0599"/>
    <w:rsid w:val="00EB127F"/>
    <w:rsid w:val="00EB3325"/>
    <w:rsid w:val="00EB6841"/>
    <w:rsid w:val="00EC2BE7"/>
    <w:rsid w:val="00EC7540"/>
    <w:rsid w:val="00EE57F2"/>
    <w:rsid w:val="00EE5906"/>
    <w:rsid w:val="00EF6955"/>
    <w:rsid w:val="00F178DE"/>
    <w:rsid w:val="00F21AC8"/>
    <w:rsid w:val="00F26060"/>
    <w:rsid w:val="00F33D39"/>
    <w:rsid w:val="00F40B8B"/>
    <w:rsid w:val="00F4173A"/>
    <w:rsid w:val="00F61839"/>
    <w:rsid w:val="00F705F7"/>
    <w:rsid w:val="00F873FD"/>
    <w:rsid w:val="00F938EE"/>
    <w:rsid w:val="00FA173A"/>
    <w:rsid w:val="00FD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C182A"/>
  <w15:docId w15:val="{51F4C5E1-1E38-4DE6-ADF6-DACE6E7F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DD"/>
  </w:style>
  <w:style w:type="paragraph" w:styleId="Heading1">
    <w:name w:val="heading 1"/>
    <w:basedOn w:val="Normal"/>
    <w:next w:val="Normal"/>
    <w:link w:val="Heading1Char"/>
    <w:uiPriority w:val="9"/>
    <w:qFormat/>
    <w:rsid w:val="004F4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F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F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F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F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F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F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F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F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4"/>
      </w:numPr>
    </w:pPr>
  </w:style>
  <w:style w:type="numbering" w:customStyle="1" w:styleId="5">
    <w:name w:val="Импортированный стиль 5"/>
    <w:pPr>
      <w:numPr>
        <w:numId w:val="5"/>
      </w:numPr>
    </w:pPr>
  </w:style>
  <w:style w:type="numbering" w:customStyle="1" w:styleId="6">
    <w:name w:val="Импортированный стиль 6"/>
    <w:pPr>
      <w:numPr>
        <w:numId w:val="6"/>
      </w:numPr>
    </w:pPr>
  </w:style>
  <w:style w:type="numbering" w:customStyle="1" w:styleId="7">
    <w:name w:val="Импортированный стиль 7"/>
    <w:pPr>
      <w:numPr>
        <w:numId w:val="7"/>
      </w:numPr>
    </w:pPr>
  </w:style>
  <w:style w:type="numbering" w:customStyle="1" w:styleId="8">
    <w:name w:val="Импортированный стиль 8"/>
    <w:pPr>
      <w:numPr>
        <w:numId w:val="8"/>
      </w:numPr>
    </w:pPr>
  </w:style>
  <w:style w:type="numbering" w:customStyle="1" w:styleId="9">
    <w:name w:val="Импортированный стиль 9"/>
    <w:pPr>
      <w:numPr>
        <w:numId w:val="9"/>
      </w:numPr>
    </w:pPr>
  </w:style>
  <w:style w:type="numbering" w:customStyle="1" w:styleId="10">
    <w:name w:val="Импортированный стиль 10"/>
    <w:pPr>
      <w:numPr>
        <w:numId w:val="10"/>
      </w:numPr>
    </w:pPr>
  </w:style>
  <w:style w:type="numbering" w:customStyle="1" w:styleId="11">
    <w:name w:val="Импортированный стиль 11"/>
    <w:pPr>
      <w:numPr>
        <w:numId w:val="11"/>
      </w:numPr>
    </w:pPr>
  </w:style>
  <w:style w:type="numbering" w:customStyle="1" w:styleId="12">
    <w:name w:val="Импортированный стиль 12"/>
    <w:pPr>
      <w:numPr>
        <w:numId w:val="12"/>
      </w:numPr>
    </w:pPr>
  </w:style>
  <w:style w:type="numbering" w:customStyle="1" w:styleId="13">
    <w:name w:val="Импортированный стиль 13"/>
    <w:pPr>
      <w:numPr>
        <w:numId w:val="13"/>
      </w:numPr>
    </w:pPr>
  </w:style>
  <w:style w:type="numbering" w:customStyle="1" w:styleId="14">
    <w:name w:val="Импортированный стиль 14"/>
    <w:pPr>
      <w:numPr>
        <w:numId w:val="14"/>
      </w:numPr>
    </w:pPr>
  </w:style>
  <w:style w:type="numbering" w:customStyle="1" w:styleId="15">
    <w:name w:val="Импортированный стиль 15"/>
    <w:pPr>
      <w:numPr>
        <w:numId w:val="15"/>
      </w:numPr>
    </w:pPr>
  </w:style>
  <w:style w:type="numbering" w:customStyle="1" w:styleId="16">
    <w:name w:val="Импортированный стиль 16"/>
    <w:pPr>
      <w:numPr>
        <w:numId w:val="16"/>
      </w:numPr>
    </w:pPr>
  </w:style>
  <w:style w:type="numbering" w:customStyle="1" w:styleId="17">
    <w:name w:val="Импортированный стиль 17"/>
    <w:pPr>
      <w:numPr>
        <w:numId w:val="17"/>
      </w:numPr>
    </w:pPr>
  </w:style>
  <w:style w:type="numbering" w:customStyle="1" w:styleId="18">
    <w:name w:val="Импортированный стиль 18"/>
    <w:pPr>
      <w:numPr>
        <w:numId w:val="18"/>
      </w:numPr>
    </w:pPr>
  </w:style>
  <w:style w:type="numbering" w:customStyle="1" w:styleId="19">
    <w:name w:val="Импортированный стиль 19"/>
    <w:pPr>
      <w:numPr>
        <w:numId w:val="19"/>
      </w:numPr>
    </w:pPr>
  </w:style>
  <w:style w:type="numbering" w:customStyle="1" w:styleId="20">
    <w:name w:val="Импортированный стиль 20"/>
    <w:pPr>
      <w:numPr>
        <w:numId w:val="20"/>
      </w:numPr>
    </w:pPr>
  </w:style>
  <w:style w:type="numbering" w:customStyle="1" w:styleId="21">
    <w:name w:val="Импортированный стиль 21"/>
    <w:pPr>
      <w:numPr>
        <w:numId w:val="21"/>
      </w:numPr>
    </w:pPr>
  </w:style>
  <w:style w:type="numbering" w:customStyle="1" w:styleId="22">
    <w:name w:val="Импортированный стиль 22"/>
    <w:pPr>
      <w:numPr>
        <w:numId w:val="22"/>
      </w:numPr>
    </w:pPr>
  </w:style>
  <w:style w:type="numbering" w:customStyle="1" w:styleId="23">
    <w:name w:val="Импортированный стиль 23"/>
    <w:pPr>
      <w:numPr>
        <w:numId w:val="23"/>
      </w:numPr>
    </w:pPr>
  </w:style>
  <w:style w:type="numbering" w:customStyle="1" w:styleId="24">
    <w:name w:val="Импортированный стиль 24"/>
    <w:pPr>
      <w:numPr>
        <w:numId w:val="24"/>
      </w:numPr>
    </w:pPr>
  </w:style>
  <w:style w:type="numbering" w:customStyle="1" w:styleId="25">
    <w:name w:val="Импортированный стиль 25"/>
    <w:pPr>
      <w:numPr>
        <w:numId w:val="25"/>
      </w:numPr>
    </w:pPr>
  </w:style>
  <w:style w:type="numbering" w:customStyle="1" w:styleId="26">
    <w:name w:val="Импортированный стиль 26"/>
    <w:pPr>
      <w:numPr>
        <w:numId w:val="26"/>
      </w:numPr>
    </w:pPr>
  </w:style>
  <w:style w:type="numbering" w:customStyle="1" w:styleId="27">
    <w:name w:val="Импортированный стиль 27"/>
    <w:pPr>
      <w:numPr>
        <w:numId w:val="27"/>
      </w:numPr>
    </w:pPr>
  </w:style>
  <w:style w:type="numbering" w:customStyle="1" w:styleId="28">
    <w:name w:val="Импортированный стиль 28"/>
    <w:pPr>
      <w:numPr>
        <w:numId w:val="28"/>
      </w:numPr>
    </w:pPr>
  </w:style>
  <w:style w:type="numbering" w:customStyle="1" w:styleId="29">
    <w:name w:val="Импортированный стиль 29"/>
    <w:pPr>
      <w:numPr>
        <w:numId w:val="29"/>
      </w:numPr>
    </w:pPr>
  </w:style>
  <w:style w:type="numbering" w:customStyle="1" w:styleId="30">
    <w:name w:val="Импортированный стиль 30"/>
    <w:pPr>
      <w:numPr>
        <w:numId w:val="30"/>
      </w:numPr>
    </w:pPr>
  </w:style>
  <w:style w:type="numbering" w:customStyle="1" w:styleId="31">
    <w:name w:val="Импортированный стиль 31"/>
    <w:pPr>
      <w:numPr>
        <w:numId w:val="31"/>
      </w:numPr>
    </w:pPr>
  </w:style>
  <w:style w:type="numbering" w:customStyle="1" w:styleId="32">
    <w:name w:val="Импортированный стиль 32"/>
    <w:pPr>
      <w:numPr>
        <w:numId w:val="32"/>
      </w:numPr>
    </w:pPr>
  </w:style>
  <w:style w:type="numbering" w:customStyle="1" w:styleId="33">
    <w:name w:val="Импортированный стиль 33"/>
    <w:pPr>
      <w:numPr>
        <w:numId w:val="33"/>
      </w:numPr>
    </w:pPr>
  </w:style>
  <w:style w:type="numbering" w:customStyle="1" w:styleId="34">
    <w:name w:val="Импортированный стиль 34"/>
    <w:pPr>
      <w:numPr>
        <w:numId w:val="34"/>
      </w:numPr>
    </w:pPr>
  </w:style>
  <w:style w:type="numbering" w:customStyle="1" w:styleId="35">
    <w:name w:val="Импортированный стиль 35"/>
    <w:pPr>
      <w:numPr>
        <w:numId w:val="35"/>
      </w:numPr>
    </w:pPr>
  </w:style>
  <w:style w:type="numbering" w:customStyle="1" w:styleId="36">
    <w:name w:val="Импортированный стиль 36"/>
    <w:pPr>
      <w:numPr>
        <w:numId w:val="36"/>
      </w:numPr>
    </w:pPr>
  </w:style>
  <w:style w:type="numbering" w:customStyle="1" w:styleId="37">
    <w:name w:val="Импортированный стиль 37"/>
    <w:pPr>
      <w:numPr>
        <w:numId w:val="37"/>
      </w:numPr>
    </w:pPr>
  </w:style>
  <w:style w:type="numbering" w:customStyle="1" w:styleId="38">
    <w:name w:val="Импортированный стиль 38"/>
    <w:pPr>
      <w:numPr>
        <w:numId w:val="38"/>
      </w:numPr>
    </w:pPr>
  </w:style>
  <w:style w:type="numbering" w:customStyle="1" w:styleId="39">
    <w:name w:val="Импортированный стиль 39"/>
    <w:pPr>
      <w:numPr>
        <w:numId w:val="39"/>
      </w:numPr>
    </w:pPr>
  </w:style>
  <w:style w:type="numbering" w:customStyle="1" w:styleId="40">
    <w:name w:val="Импортированный стиль 40"/>
    <w:pPr>
      <w:numPr>
        <w:numId w:val="40"/>
      </w:numPr>
    </w:pPr>
  </w:style>
  <w:style w:type="numbering" w:customStyle="1" w:styleId="41">
    <w:name w:val="Импортированный стиль 41"/>
    <w:pPr>
      <w:numPr>
        <w:numId w:val="41"/>
      </w:numPr>
    </w:pPr>
  </w:style>
  <w:style w:type="numbering" w:customStyle="1" w:styleId="42">
    <w:name w:val="Импортированный стиль 42"/>
    <w:pPr>
      <w:numPr>
        <w:numId w:val="42"/>
      </w:numPr>
    </w:pPr>
  </w:style>
  <w:style w:type="numbering" w:customStyle="1" w:styleId="43">
    <w:name w:val="Импортированный стиль 43"/>
    <w:pPr>
      <w:numPr>
        <w:numId w:val="43"/>
      </w:numPr>
    </w:pPr>
  </w:style>
  <w:style w:type="numbering" w:customStyle="1" w:styleId="44">
    <w:name w:val="Импортированный стиль 44"/>
    <w:pPr>
      <w:numPr>
        <w:numId w:val="44"/>
      </w:numPr>
    </w:pPr>
  </w:style>
  <w:style w:type="numbering" w:customStyle="1" w:styleId="45">
    <w:name w:val="Импортированный стиль 45"/>
    <w:pPr>
      <w:numPr>
        <w:numId w:val="45"/>
      </w:numPr>
    </w:pPr>
  </w:style>
  <w:style w:type="numbering" w:customStyle="1" w:styleId="46">
    <w:name w:val="Импортированный стиль 46"/>
    <w:pPr>
      <w:numPr>
        <w:numId w:val="46"/>
      </w:numPr>
    </w:pPr>
  </w:style>
  <w:style w:type="numbering" w:customStyle="1" w:styleId="47">
    <w:name w:val="Импортированный стиль 47"/>
    <w:pPr>
      <w:numPr>
        <w:numId w:val="47"/>
      </w:numPr>
    </w:pPr>
  </w:style>
  <w:style w:type="numbering" w:customStyle="1" w:styleId="48">
    <w:name w:val="Импортированный стиль 48"/>
    <w:pPr>
      <w:numPr>
        <w:numId w:val="48"/>
      </w:numPr>
    </w:pPr>
  </w:style>
  <w:style w:type="numbering" w:customStyle="1" w:styleId="49">
    <w:name w:val="Импортированный стиль 49"/>
    <w:pPr>
      <w:numPr>
        <w:numId w:val="49"/>
      </w:numPr>
    </w:pPr>
  </w:style>
  <w:style w:type="numbering" w:customStyle="1" w:styleId="50">
    <w:name w:val="Импортированный стиль 50"/>
    <w:pPr>
      <w:numPr>
        <w:numId w:val="50"/>
      </w:numPr>
    </w:pPr>
  </w:style>
  <w:style w:type="numbering" w:customStyle="1" w:styleId="51">
    <w:name w:val="Импортированный стиль 51"/>
    <w:pPr>
      <w:numPr>
        <w:numId w:val="51"/>
      </w:numPr>
    </w:pPr>
  </w:style>
  <w:style w:type="numbering" w:customStyle="1" w:styleId="52">
    <w:name w:val="Импортированный стиль 52"/>
    <w:pPr>
      <w:numPr>
        <w:numId w:val="52"/>
      </w:numPr>
    </w:pPr>
  </w:style>
  <w:style w:type="numbering" w:customStyle="1" w:styleId="53">
    <w:name w:val="Импортированный стиль 53"/>
    <w:pPr>
      <w:numPr>
        <w:numId w:val="53"/>
      </w:numPr>
    </w:pPr>
  </w:style>
  <w:style w:type="numbering" w:customStyle="1" w:styleId="54">
    <w:name w:val="Импортированный стиль 54"/>
    <w:pPr>
      <w:numPr>
        <w:numId w:val="54"/>
      </w:numPr>
    </w:pPr>
  </w:style>
  <w:style w:type="numbering" w:customStyle="1" w:styleId="55">
    <w:name w:val="Импортированный стиль 55"/>
    <w:pPr>
      <w:numPr>
        <w:numId w:val="55"/>
      </w:numPr>
    </w:pPr>
  </w:style>
  <w:style w:type="numbering" w:customStyle="1" w:styleId="56">
    <w:name w:val="Импортированный стиль 56"/>
    <w:pPr>
      <w:numPr>
        <w:numId w:val="56"/>
      </w:numPr>
    </w:pPr>
  </w:style>
  <w:style w:type="numbering" w:customStyle="1" w:styleId="57">
    <w:name w:val="Импортированный стиль 57"/>
    <w:pPr>
      <w:numPr>
        <w:numId w:val="57"/>
      </w:numPr>
    </w:pPr>
  </w:style>
  <w:style w:type="numbering" w:customStyle="1" w:styleId="58">
    <w:name w:val="Импортированный стиль 58"/>
    <w:pPr>
      <w:numPr>
        <w:numId w:val="58"/>
      </w:numPr>
    </w:pPr>
  </w:style>
  <w:style w:type="numbering" w:customStyle="1" w:styleId="59">
    <w:name w:val="Импортированный стиль 59"/>
    <w:pPr>
      <w:numPr>
        <w:numId w:val="59"/>
      </w:numPr>
    </w:pPr>
  </w:style>
  <w:style w:type="numbering" w:customStyle="1" w:styleId="60">
    <w:name w:val="Импортированный стиль 60"/>
    <w:pPr>
      <w:numPr>
        <w:numId w:val="60"/>
      </w:numPr>
    </w:pPr>
  </w:style>
  <w:style w:type="numbering" w:customStyle="1" w:styleId="61">
    <w:name w:val="Импортированный стиль 61"/>
    <w:pPr>
      <w:numPr>
        <w:numId w:val="61"/>
      </w:numPr>
    </w:pPr>
  </w:style>
  <w:style w:type="numbering" w:customStyle="1" w:styleId="62">
    <w:name w:val="Импортированный стиль 62"/>
    <w:pPr>
      <w:numPr>
        <w:numId w:val="62"/>
      </w:numPr>
    </w:pPr>
  </w:style>
  <w:style w:type="numbering" w:customStyle="1" w:styleId="63">
    <w:name w:val="Импортированный стиль 63"/>
    <w:pPr>
      <w:numPr>
        <w:numId w:val="63"/>
      </w:numPr>
    </w:pPr>
  </w:style>
  <w:style w:type="numbering" w:customStyle="1" w:styleId="64">
    <w:name w:val="Импортированный стиль 64"/>
    <w:pPr>
      <w:numPr>
        <w:numId w:val="64"/>
      </w:numPr>
    </w:pPr>
  </w:style>
  <w:style w:type="numbering" w:customStyle="1" w:styleId="65">
    <w:name w:val="Импортированный стиль 65"/>
    <w:pPr>
      <w:numPr>
        <w:numId w:val="65"/>
      </w:numPr>
    </w:pPr>
  </w:style>
  <w:style w:type="numbering" w:customStyle="1" w:styleId="66">
    <w:name w:val="Импортированный стиль 66"/>
    <w:pPr>
      <w:numPr>
        <w:numId w:val="66"/>
      </w:numPr>
    </w:pPr>
  </w:style>
  <w:style w:type="numbering" w:customStyle="1" w:styleId="67">
    <w:name w:val="Импортированный стиль 67"/>
    <w:pPr>
      <w:numPr>
        <w:numId w:val="67"/>
      </w:numPr>
    </w:pPr>
  </w:style>
  <w:style w:type="numbering" w:customStyle="1" w:styleId="68">
    <w:name w:val="Импортированный стиль 68"/>
    <w:pPr>
      <w:numPr>
        <w:numId w:val="68"/>
      </w:numPr>
    </w:pPr>
  </w:style>
  <w:style w:type="numbering" w:customStyle="1" w:styleId="69">
    <w:name w:val="Импортированный стиль 69"/>
    <w:pPr>
      <w:numPr>
        <w:numId w:val="69"/>
      </w:numPr>
    </w:pPr>
  </w:style>
  <w:style w:type="numbering" w:customStyle="1" w:styleId="70">
    <w:name w:val="Импортированный стиль 70"/>
    <w:pPr>
      <w:numPr>
        <w:numId w:val="70"/>
      </w:numPr>
    </w:pPr>
  </w:style>
  <w:style w:type="numbering" w:customStyle="1" w:styleId="71">
    <w:name w:val="Импортированный стиль 71"/>
    <w:pPr>
      <w:numPr>
        <w:numId w:val="71"/>
      </w:numPr>
    </w:pPr>
  </w:style>
  <w:style w:type="numbering" w:customStyle="1" w:styleId="72">
    <w:name w:val="Импортированный стиль 72"/>
    <w:pPr>
      <w:numPr>
        <w:numId w:val="72"/>
      </w:numPr>
    </w:pPr>
  </w:style>
  <w:style w:type="numbering" w:customStyle="1" w:styleId="73">
    <w:name w:val="Импортированный стиль 73"/>
    <w:pPr>
      <w:numPr>
        <w:numId w:val="73"/>
      </w:numPr>
    </w:pPr>
  </w:style>
  <w:style w:type="numbering" w:customStyle="1" w:styleId="74">
    <w:name w:val="Импортированный стиль 74"/>
    <w:pPr>
      <w:numPr>
        <w:numId w:val="74"/>
      </w:numPr>
    </w:pPr>
  </w:style>
  <w:style w:type="numbering" w:customStyle="1" w:styleId="75">
    <w:name w:val="Импортированный стиль 75"/>
    <w:pPr>
      <w:numPr>
        <w:numId w:val="75"/>
      </w:numPr>
    </w:pPr>
  </w:style>
  <w:style w:type="numbering" w:customStyle="1" w:styleId="76">
    <w:name w:val="Импортированный стиль 76"/>
    <w:pPr>
      <w:numPr>
        <w:numId w:val="76"/>
      </w:numPr>
    </w:pPr>
  </w:style>
  <w:style w:type="numbering" w:customStyle="1" w:styleId="77">
    <w:name w:val="Импортированный стиль 77"/>
    <w:pPr>
      <w:numPr>
        <w:numId w:val="77"/>
      </w:numPr>
    </w:pPr>
  </w:style>
  <w:style w:type="numbering" w:customStyle="1" w:styleId="78">
    <w:name w:val="Импортированный стиль 78"/>
    <w:pPr>
      <w:numPr>
        <w:numId w:val="78"/>
      </w:numPr>
    </w:pPr>
  </w:style>
  <w:style w:type="numbering" w:customStyle="1" w:styleId="79">
    <w:name w:val="Импортированный стиль 79"/>
    <w:pPr>
      <w:numPr>
        <w:numId w:val="79"/>
      </w:numPr>
    </w:pPr>
  </w:style>
  <w:style w:type="numbering" w:customStyle="1" w:styleId="80">
    <w:name w:val="Импортированный стиль 80"/>
    <w:pPr>
      <w:numPr>
        <w:numId w:val="80"/>
      </w:numPr>
    </w:pPr>
  </w:style>
  <w:style w:type="numbering" w:customStyle="1" w:styleId="81">
    <w:name w:val="Импортированный стиль 81"/>
    <w:pPr>
      <w:numPr>
        <w:numId w:val="81"/>
      </w:numPr>
    </w:pPr>
  </w:style>
  <w:style w:type="numbering" w:customStyle="1" w:styleId="82">
    <w:name w:val="Импортированный стиль 82"/>
    <w:pPr>
      <w:numPr>
        <w:numId w:val="82"/>
      </w:numPr>
    </w:pPr>
  </w:style>
  <w:style w:type="numbering" w:customStyle="1" w:styleId="83">
    <w:name w:val="Импортированный стиль 83"/>
    <w:pPr>
      <w:numPr>
        <w:numId w:val="83"/>
      </w:numPr>
    </w:pPr>
  </w:style>
  <w:style w:type="numbering" w:customStyle="1" w:styleId="84">
    <w:name w:val="Импортированный стиль 84"/>
    <w:pPr>
      <w:numPr>
        <w:numId w:val="84"/>
      </w:numPr>
    </w:pPr>
  </w:style>
  <w:style w:type="numbering" w:customStyle="1" w:styleId="85">
    <w:name w:val="Импортированный стиль 85"/>
    <w:pPr>
      <w:numPr>
        <w:numId w:val="85"/>
      </w:numPr>
    </w:pPr>
  </w:style>
  <w:style w:type="numbering" w:customStyle="1" w:styleId="86">
    <w:name w:val="Импортированный стиль 86"/>
    <w:pPr>
      <w:numPr>
        <w:numId w:val="86"/>
      </w:numPr>
    </w:pPr>
  </w:style>
  <w:style w:type="numbering" w:customStyle="1" w:styleId="87">
    <w:name w:val="Импортированный стиль 87"/>
    <w:pPr>
      <w:numPr>
        <w:numId w:val="87"/>
      </w:numPr>
    </w:pPr>
  </w:style>
  <w:style w:type="numbering" w:customStyle="1" w:styleId="88">
    <w:name w:val="Импортированный стиль 88"/>
    <w:pPr>
      <w:numPr>
        <w:numId w:val="88"/>
      </w:numPr>
    </w:pPr>
  </w:style>
  <w:style w:type="numbering" w:customStyle="1" w:styleId="89">
    <w:name w:val="Импортированный стиль 89"/>
    <w:pPr>
      <w:numPr>
        <w:numId w:val="89"/>
      </w:numPr>
    </w:pPr>
  </w:style>
  <w:style w:type="numbering" w:customStyle="1" w:styleId="90">
    <w:name w:val="Импортированный стиль 90"/>
    <w:pPr>
      <w:numPr>
        <w:numId w:val="90"/>
      </w:numPr>
    </w:pPr>
  </w:style>
  <w:style w:type="numbering" w:customStyle="1" w:styleId="91">
    <w:name w:val="Импортированный стиль 91"/>
    <w:pPr>
      <w:numPr>
        <w:numId w:val="91"/>
      </w:numPr>
    </w:pPr>
  </w:style>
  <w:style w:type="numbering" w:customStyle="1" w:styleId="92">
    <w:name w:val="Импортированный стиль 92"/>
    <w:pPr>
      <w:numPr>
        <w:numId w:val="92"/>
      </w:numPr>
    </w:pPr>
  </w:style>
  <w:style w:type="numbering" w:customStyle="1" w:styleId="93">
    <w:name w:val="Импортированный стиль 93"/>
    <w:pPr>
      <w:numPr>
        <w:numId w:val="93"/>
      </w:numPr>
    </w:pPr>
  </w:style>
  <w:style w:type="numbering" w:customStyle="1" w:styleId="94">
    <w:name w:val="Импортированный стиль 94"/>
    <w:pPr>
      <w:numPr>
        <w:numId w:val="94"/>
      </w:numPr>
    </w:pPr>
  </w:style>
  <w:style w:type="numbering" w:customStyle="1" w:styleId="95">
    <w:name w:val="Импортированный стиль 95"/>
    <w:pPr>
      <w:numPr>
        <w:numId w:val="95"/>
      </w:numPr>
    </w:pPr>
  </w:style>
  <w:style w:type="numbering" w:customStyle="1" w:styleId="96">
    <w:name w:val="Импортированный стиль 96"/>
    <w:pPr>
      <w:numPr>
        <w:numId w:val="96"/>
      </w:numPr>
    </w:pPr>
  </w:style>
  <w:style w:type="numbering" w:customStyle="1" w:styleId="97">
    <w:name w:val="Импортированный стиль 97"/>
    <w:pPr>
      <w:numPr>
        <w:numId w:val="97"/>
      </w:numPr>
    </w:pPr>
  </w:style>
  <w:style w:type="numbering" w:customStyle="1" w:styleId="98">
    <w:name w:val="Импортированный стиль 98"/>
    <w:pPr>
      <w:numPr>
        <w:numId w:val="98"/>
      </w:numPr>
    </w:pPr>
  </w:style>
  <w:style w:type="numbering" w:customStyle="1" w:styleId="99">
    <w:name w:val="Импортированный стиль 99"/>
    <w:pPr>
      <w:numPr>
        <w:numId w:val="99"/>
      </w:numPr>
    </w:pPr>
  </w:style>
  <w:style w:type="numbering" w:customStyle="1" w:styleId="100">
    <w:name w:val="Импортированный стиль 100"/>
    <w:pPr>
      <w:numPr>
        <w:numId w:val="100"/>
      </w:numPr>
    </w:pPr>
  </w:style>
  <w:style w:type="numbering" w:customStyle="1" w:styleId="101">
    <w:name w:val="Импортированный стиль 101"/>
    <w:pPr>
      <w:numPr>
        <w:numId w:val="101"/>
      </w:numPr>
    </w:pPr>
  </w:style>
  <w:style w:type="numbering" w:customStyle="1" w:styleId="102">
    <w:name w:val="Импортированный стиль 102"/>
    <w:pPr>
      <w:numPr>
        <w:numId w:val="102"/>
      </w:numPr>
    </w:pPr>
  </w:style>
  <w:style w:type="numbering" w:customStyle="1" w:styleId="103">
    <w:name w:val="Импортированный стиль 103"/>
    <w:pPr>
      <w:numPr>
        <w:numId w:val="103"/>
      </w:numPr>
    </w:pPr>
  </w:style>
  <w:style w:type="numbering" w:customStyle="1" w:styleId="104">
    <w:name w:val="Импортированный стиль 104"/>
    <w:pPr>
      <w:numPr>
        <w:numId w:val="104"/>
      </w:numPr>
    </w:pPr>
  </w:style>
  <w:style w:type="numbering" w:customStyle="1" w:styleId="105">
    <w:name w:val="Импортированный стиль 105"/>
    <w:pPr>
      <w:numPr>
        <w:numId w:val="105"/>
      </w:numPr>
    </w:pPr>
  </w:style>
  <w:style w:type="numbering" w:customStyle="1" w:styleId="106">
    <w:name w:val="Импортированный стиль 106"/>
    <w:pPr>
      <w:numPr>
        <w:numId w:val="106"/>
      </w:numPr>
    </w:pPr>
  </w:style>
  <w:style w:type="numbering" w:customStyle="1" w:styleId="107">
    <w:name w:val="Импортированный стиль 107"/>
    <w:pPr>
      <w:numPr>
        <w:numId w:val="107"/>
      </w:numPr>
    </w:pPr>
  </w:style>
  <w:style w:type="numbering" w:customStyle="1" w:styleId="108">
    <w:name w:val="Импортированный стиль 108"/>
    <w:pPr>
      <w:numPr>
        <w:numId w:val="108"/>
      </w:numPr>
    </w:pPr>
  </w:style>
  <w:style w:type="numbering" w:customStyle="1" w:styleId="109">
    <w:name w:val="Импортированный стиль 109"/>
    <w:pPr>
      <w:numPr>
        <w:numId w:val="109"/>
      </w:numPr>
    </w:pPr>
  </w:style>
  <w:style w:type="numbering" w:customStyle="1" w:styleId="110">
    <w:name w:val="Импортированный стиль 110"/>
    <w:pPr>
      <w:numPr>
        <w:numId w:val="110"/>
      </w:numPr>
    </w:pPr>
  </w:style>
  <w:style w:type="numbering" w:customStyle="1" w:styleId="111">
    <w:name w:val="Импортированный стиль 111"/>
    <w:pPr>
      <w:numPr>
        <w:numId w:val="111"/>
      </w:numPr>
    </w:pPr>
  </w:style>
  <w:style w:type="numbering" w:customStyle="1" w:styleId="112">
    <w:name w:val="Импортированный стиль 112"/>
    <w:pPr>
      <w:numPr>
        <w:numId w:val="112"/>
      </w:numPr>
    </w:pPr>
  </w:style>
  <w:style w:type="numbering" w:customStyle="1" w:styleId="113">
    <w:name w:val="Импортированный стиль 113"/>
    <w:pPr>
      <w:numPr>
        <w:numId w:val="113"/>
      </w:numPr>
    </w:pPr>
  </w:style>
  <w:style w:type="numbering" w:customStyle="1" w:styleId="114">
    <w:name w:val="Импортированный стиль 114"/>
    <w:pPr>
      <w:numPr>
        <w:numId w:val="114"/>
      </w:numPr>
    </w:pPr>
  </w:style>
  <w:style w:type="numbering" w:customStyle="1" w:styleId="115">
    <w:name w:val="Импортированный стиль 115"/>
    <w:pPr>
      <w:numPr>
        <w:numId w:val="115"/>
      </w:numPr>
    </w:pPr>
  </w:style>
  <w:style w:type="numbering" w:customStyle="1" w:styleId="116">
    <w:name w:val="Импортированный стиль 116"/>
    <w:pPr>
      <w:numPr>
        <w:numId w:val="116"/>
      </w:numPr>
    </w:pPr>
  </w:style>
  <w:style w:type="numbering" w:customStyle="1" w:styleId="117">
    <w:name w:val="Импортированный стиль 117"/>
    <w:pPr>
      <w:numPr>
        <w:numId w:val="117"/>
      </w:numPr>
    </w:pPr>
  </w:style>
  <w:style w:type="numbering" w:customStyle="1" w:styleId="118">
    <w:name w:val="Импортированный стиль 118"/>
    <w:pPr>
      <w:numPr>
        <w:numId w:val="118"/>
      </w:numPr>
    </w:pPr>
  </w:style>
  <w:style w:type="numbering" w:customStyle="1" w:styleId="119">
    <w:name w:val="Импортированный стиль 119"/>
    <w:pPr>
      <w:numPr>
        <w:numId w:val="119"/>
      </w:numPr>
    </w:pPr>
  </w:style>
  <w:style w:type="numbering" w:customStyle="1" w:styleId="120">
    <w:name w:val="Импортированный стиль 120"/>
    <w:pPr>
      <w:numPr>
        <w:numId w:val="120"/>
      </w:numPr>
    </w:pPr>
  </w:style>
  <w:style w:type="numbering" w:customStyle="1" w:styleId="121">
    <w:name w:val="Импортированный стиль 121"/>
    <w:pPr>
      <w:numPr>
        <w:numId w:val="121"/>
      </w:numPr>
    </w:pPr>
  </w:style>
  <w:style w:type="numbering" w:customStyle="1" w:styleId="122">
    <w:name w:val="Импортированный стиль 122"/>
    <w:pPr>
      <w:numPr>
        <w:numId w:val="122"/>
      </w:numPr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95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5D00"/>
    <w:rPr>
      <w:rFonts w:ascii="Courier New" w:eastAsia="Times New Roman" w:hAnsi="Courier New" w:cs="Courier New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0A57A8"/>
    <w:rPr>
      <w:color w:val="FF00FF" w:themeColor="followedHyperlink"/>
      <w:u w:val="single"/>
    </w:rPr>
  </w:style>
  <w:style w:type="paragraph" w:customStyle="1" w:styleId="msonormal0">
    <w:name w:val="msonormal"/>
    <w:basedOn w:val="Normal"/>
    <w:rsid w:val="000A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Верхн./нижн. кол."/>
    <w:rsid w:val="000A57A8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F4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F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F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F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F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F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F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F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F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B0438B"/>
    <w:pPr>
      <w:tabs>
        <w:tab w:val="center" w:pos="4680"/>
        <w:tab w:val="right" w:pos="9360"/>
      </w:tabs>
      <w:spacing w:after="0" w:line="240" w:lineRule="auto"/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0438B"/>
    <w:rPr>
      <w:rFonts w:asciiTheme="minorHAnsi" w:eastAsiaTheme="minorEastAsia" w:hAnsiTheme="minorHAnsi" w:cstheme="minorBidi"/>
      <w:sz w:val="22"/>
      <w:szCs w:val="22"/>
      <w:bdr w:val="none" w:sz="0" w:space="0" w:color="auto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B0438B"/>
    <w:pPr>
      <w:tabs>
        <w:tab w:val="center" w:pos="4680"/>
        <w:tab w:val="right" w:pos="9360"/>
      </w:tabs>
      <w:spacing w:after="0" w:line="240" w:lineRule="auto"/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B0438B"/>
    <w:rPr>
      <w:rFonts w:asciiTheme="minorHAnsi" w:eastAsiaTheme="minorEastAsia" w:hAnsiTheme="minorHAnsi" w:cstheme="minorBidi"/>
      <w:sz w:val="22"/>
      <w:szCs w:val="22"/>
      <w:bdr w:val="none" w:sz="0" w:space="0" w:color="auto"/>
      <w:lang w:val="ru-RU" w:eastAsia="ru-RU"/>
    </w:rPr>
  </w:style>
  <w:style w:type="character" w:styleId="PageNumber">
    <w:name w:val="page number"/>
    <w:basedOn w:val="DefaultParagraphFont"/>
    <w:rsid w:val="00B0438B"/>
    <w:rPr>
      <w:rFonts w:ascii="Times New Roman" w:hAnsi="Times New Roman"/>
    </w:rPr>
  </w:style>
  <w:style w:type="paragraph" w:styleId="Title">
    <w:name w:val="Title"/>
    <w:basedOn w:val="Normal"/>
    <w:next w:val="Normal"/>
    <w:link w:val="TitleChar"/>
    <w:qFormat/>
    <w:rsid w:val="004F4F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F4FDD"/>
    <w:rPr>
      <w:rFonts w:asciiTheme="majorHAnsi" w:eastAsiaTheme="majorEastAsia" w:hAnsiTheme="majorHAnsi" w:cstheme="majorBidi"/>
      <w:color w:val="7D7D7D" w:themeColor="text2" w:themeShade="BF"/>
      <w:spacing w:val="5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71205"/>
  </w:style>
  <w:style w:type="paragraph" w:styleId="NoSpacing">
    <w:name w:val="No Spacing"/>
    <w:link w:val="NoSpacingChar"/>
    <w:uiPriority w:val="1"/>
    <w:qFormat/>
    <w:rsid w:val="004F4FDD"/>
    <w:pPr>
      <w:spacing w:after="0" w:line="240" w:lineRule="auto"/>
    </w:pPr>
  </w:style>
  <w:style w:type="numbering" w:customStyle="1" w:styleId="1a">
    <w:name w:val="Нет списка1"/>
    <w:next w:val="NoList"/>
    <w:uiPriority w:val="99"/>
    <w:semiHidden/>
    <w:unhideWhenUsed/>
    <w:rsid w:val="00EB127F"/>
  </w:style>
  <w:style w:type="paragraph" w:styleId="NormalWeb">
    <w:name w:val="Normal (Web)"/>
    <w:basedOn w:val="Normal"/>
    <w:uiPriority w:val="99"/>
    <w:unhideWhenUsed/>
    <w:rsid w:val="00EB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7F"/>
    <w:rPr>
      <w:rFonts w:ascii="Tahoma" w:eastAsia="Calibri" w:hAnsi="Tahoma" w:cs="Tahoma"/>
      <w:sz w:val="16"/>
      <w:szCs w:val="16"/>
      <w:bdr w:val="none" w:sz="0" w:space="0" w:color="auto"/>
      <w:lang w:val="ru-RU"/>
    </w:rPr>
  </w:style>
  <w:style w:type="character" w:styleId="PlaceholderText">
    <w:name w:val="Placeholder Text"/>
    <w:basedOn w:val="DefaultParagraphFont"/>
    <w:uiPriority w:val="99"/>
    <w:semiHidden/>
    <w:rsid w:val="00EB127F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FD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F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4F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F4FDD"/>
    <w:rPr>
      <w:b/>
      <w:bCs/>
    </w:rPr>
  </w:style>
  <w:style w:type="character" w:styleId="Emphasis">
    <w:name w:val="Emphasis"/>
    <w:basedOn w:val="DefaultParagraphFont"/>
    <w:uiPriority w:val="20"/>
    <w:qFormat/>
    <w:rsid w:val="004F4FD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4F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F4FD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F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FD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F4FD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F4FD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F4FD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F4FD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4FD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FDD"/>
    <w:pPr>
      <w:outlineLvl w:val="9"/>
    </w:pPr>
  </w:style>
  <w:style w:type="character" w:customStyle="1" w:styleId="shorttext">
    <w:name w:val="short_text"/>
    <w:basedOn w:val="DefaultParagraphFont"/>
    <w:rsid w:val="00EF6955"/>
  </w:style>
  <w:style w:type="paragraph" w:styleId="BodyText">
    <w:name w:val="Body Text"/>
    <w:basedOn w:val="Normal"/>
    <w:link w:val="BodyTextChar"/>
    <w:uiPriority w:val="99"/>
    <w:semiHidden/>
    <w:unhideWhenUsed/>
    <w:rsid w:val="00EF6955"/>
    <w:pPr>
      <w:spacing w:after="120"/>
    </w:pPr>
    <w:rPr>
      <w:rFonts w:eastAsiaTheme="minorHAnsi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6955"/>
    <w:rPr>
      <w:rFonts w:eastAsiaTheme="minorHAnsi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7215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215E7"/>
  </w:style>
  <w:style w:type="character" w:customStyle="1" w:styleId="Bodytext310pt">
    <w:name w:val="Body text (3) + 10 pt"/>
    <w:aliases w:val="Bold,Spacing 0 pt"/>
    <w:basedOn w:val="DefaultParagraphFont"/>
    <w:rsid w:val="007215E7"/>
    <w:rPr>
      <w:rFonts w:ascii="Calibri" w:eastAsia="Calibri" w:hAnsi="Calibri" w:cs="Calibri"/>
      <w:b/>
      <w:bCs/>
      <w:i/>
      <w:iCs/>
      <w:color w:val="000000"/>
      <w:spacing w:val="3"/>
      <w:w w:val="100"/>
      <w:position w:val="0"/>
      <w:sz w:val="20"/>
      <w:szCs w:val="20"/>
      <w:shd w:val="clear" w:color="auto" w:fill="FFFFFF"/>
      <w:lang w:val="ro-RO"/>
    </w:rPr>
  </w:style>
  <w:style w:type="paragraph" w:customStyle="1" w:styleId="Titolo1Intestazione">
    <w:name w:val="Titolo 1 Intestazione"/>
    <w:basedOn w:val="Header"/>
    <w:rsid w:val="00753B6B"/>
    <w:pPr>
      <w:tabs>
        <w:tab w:val="clear" w:pos="4680"/>
        <w:tab w:val="clear" w:pos="9360"/>
        <w:tab w:val="center" w:pos="4819"/>
        <w:tab w:val="right" w:pos="9638"/>
      </w:tabs>
      <w:jc w:val="center"/>
    </w:pPr>
    <w:rPr>
      <w:rFonts w:ascii="Arial" w:eastAsia="Times New Roman" w:hAnsi="Arial" w:cs="Times New Roman"/>
      <w:b/>
      <w:caps/>
      <w:sz w:val="24"/>
      <w:szCs w:val="20"/>
      <w:lang w:val="ro-RO" w:eastAsia="en-US"/>
    </w:rPr>
  </w:style>
  <w:style w:type="paragraph" w:customStyle="1" w:styleId="NumeroRevisione">
    <w:name w:val="Numero Revisione"/>
    <w:basedOn w:val="Header"/>
    <w:rsid w:val="00753B6B"/>
    <w:pPr>
      <w:tabs>
        <w:tab w:val="clear" w:pos="4680"/>
        <w:tab w:val="clear" w:pos="9360"/>
        <w:tab w:val="center" w:pos="4819"/>
        <w:tab w:val="right" w:pos="9638"/>
      </w:tabs>
    </w:pPr>
    <w:rPr>
      <w:rFonts w:ascii="Arial" w:eastAsia="Times New Roman" w:hAnsi="Arial" w:cs="Times New Roman"/>
      <w:b/>
      <w:sz w:val="16"/>
      <w:szCs w:val="20"/>
      <w:lang w:val="ro-RO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76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76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DD715-F9C7-41CF-BB36-0A2E3232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1574</Words>
  <Characters>8973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Berlinskaja</dc:creator>
  <cp:lastModifiedBy>User</cp:lastModifiedBy>
  <cp:revision>198</cp:revision>
  <cp:lastPrinted>2019-06-03T15:20:00Z</cp:lastPrinted>
  <dcterms:created xsi:type="dcterms:W3CDTF">2019-05-18T09:04:00Z</dcterms:created>
  <dcterms:modified xsi:type="dcterms:W3CDTF">2026-01-26T10:13:00Z</dcterms:modified>
</cp:coreProperties>
</file>