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D0ED1" w14:textId="77777777" w:rsidR="00713CC8" w:rsidRPr="00042E25" w:rsidRDefault="00CE3B93">
      <w:pPr>
        <w:jc w:val="center"/>
        <w:rPr>
          <w:rFonts w:ascii="Cambria" w:eastAsia="Times New Roman" w:hAnsi="Cambria" w:cs="Times New Roman"/>
          <w:b/>
          <w:sz w:val="28"/>
          <w:szCs w:val="28"/>
          <w:highlight w:val="white"/>
        </w:rPr>
      </w:pPr>
      <w:r w:rsidRPr="00042E25">
        <w:rPr>
          <w:rFonts w:ascii="Cambria" w:eastAsia="Times New Roman" w:hAnsi="Cambria" w:cs="Times New Roman"/>
          <w:b/>
          <w:sz w:val="28"/>
          <w:szCs w:val="28"/>
          <w:highlight w:val="white"/>
        </w:rPr>
        <w:t xml:space="preserve">PROMOTION EXAM QUESTIONS </w:t>
      </w:r>
    </w:p>
    <w:p w14:paraId="1FBE36C1" w14:textId="6A91D033" w:rsidR="00713CC8" w:rsidRPr="00042E25" w:rsidRDefault="00696864" w:rsidP="00696864">
      <w:pPr>
        <w:pBdr>
          <w:top w:val="nil"/>
          <w:left w:val="nil"/>
          <w:bottom w:val="nil"/>
          <w:right w:val="nil"/>
          <w:between w:val="nil"/>
        </w:pBdr>
        <w:tabs>
          <w:tab w:val="left" w:pos="9781"/>
        </w:tabs>
        <w:spacing w:after="0" w:line="240" w:lineRule="auto"/>
        <w:ind w:left="-450" w:right="265"/>
        <w:rPr>
          <w:rFonts w:ascii="Cambria" w:eastAsia="Times New Roman" w:hAnsi="Cambria" w:cs="Times New Roman"/>
          <w:sz w:val="28"/>
          <w:szCs w:val="28"/>
          <w:highlight w:val="white"/>
        </w:rPr>
      </w:pPr>
      <w:proofErr w:type="spellStart"/>
      <w:r w:rsidRPr="00042E25">
        <w:rPr>
          <w:rFonts w:ascii="Cambria" w:eastAsia="Times New Roman" w:hAnsi="Cambria" w:cs="Times New Roman"/>
          <w:sz w:val="28"/>
          <w:szCs w:val="28"/>
          <w:highlight w:val="white"/>
        </w:rPr>
        <w:t>S</w:t>
      </w:r>
      <w:r w:rsidR="00CE3B93" w:rsidRPr="00042E25">
        <w:rPr>
          <w:rFonts w:ascii="Cambria" w:eastAsia="Times New Roman" w:hAnsi="Cambria" w:cs="Times New Roman"/>
          <w:sz w:val="28"/>
          <w:szCs w:val="28"/>
          <w:highlight w:val="white"/>
        </w:rPr>
        <w:t>ubject</w:t>
      </w:r>
      <w:proofErr w:type="spellEnd"/>
      <w:r w:rsidR="00CE3B93" w:rsidRPr="00042E25">
        <w:rPr>
          <w:rFonts w:ascii="Cambria" w:eastAsia="Times New Roman" w:hAnsi="Cambria" w:cs="Times New Roman"/>
          <w:sz w:val="28"/>
          <w:szCs w:val="28"/>
          <w:highlight w:val="white"/>
        </w:rPr>
        <w:t xml:space="preserve">: </w:t>
      </w:r>
      <w:r w:rsidR="00CE3B93" w:rsidRPr="00042E25">
        <w:rPr>
          <w:rFonts w:ascii="Cambria" w:eastAsia="Times New Roman" w:hAnsi="Cambria" w:cs="Times New Roman"/>
          <w:b/>
          <w:sz w:val="28"/>
          <w:szCs w:val="28"/>
          <w:highlight w:val="white"/>
        </w:rPr>
        <w:t xml:space="preserve">MEDICAL-SURGICAL EMERGENCIES IN </w:t>
      </w:r>
      <w:r w:rsidR="00272B47" w:rsidRPr="00042E25">
        <w:rPr>
          <w:rFonts w:ascii="Cambria" w:eastAsia="Times New Roman" w:hAnsi="Cambria" w:cs="Times New Roman"/>
          <w:b/>
          <w:sz w:val="28"/>
          <w:szCs w:val="28"/>
          <w:highlight w:val="white"/>
        </w:rPr>
        <w:t>DENTISTRY</w:t>
      </w:r>
    </w:p>
    <w:p w14:paraId="5F4740E2" w14:textId="77777777" w:rsidR="00713CC8" w:rsidRPr="00042E25" w:rsidRDefault="00CE3B93">
      <w:pPr>
        <w:pStyle w:val="Title"/>
        <w:tabs>
          <w:tab w:val="left" w:pos="0"/>
        </w:tabs>
        <w:ind w:left="-426" w:right="454"/>
        <w:jc w:val="left"/>
        <w:rPr>
          <w:rFonts w:ascii="Cambria" w:hAnsi="Cambria"/>
          <w:i w:val="0"/>
        </w:rPr>
      </w:pPr>
      <w:proofErr w:type="spellStart"/>
      <w:r w:rsidRPr="00042E25">
        <w:rPr>
          <w:rFonts w:ascii="Cambria" w:hAnsi="Cambria"/>
          <w:b w:val="0"/>
          <w:i w:val="0"/>
        </w:rPr>
        <w:t>Type</w:t>
      </w:r>
      <w:proofErr w:type="spellEnd"/>
      <w:r w:rsidRPr="00042E25">
        <w:rPr>
          <w:rFonts w:ascii="Cambria" w:hAnsi="Cambria"/>
          <w:b w:val="0"/>
          <w:i w:val="0"/>
        </w:rPr>
        <w:t xml:space="preserve"> of discipline: </w:t>
      </w:r>
      <w:r w:rsidRPr="00042E25">
        <w:rPr>
          <w:rFonts w:ascii="Cambria" w:hAnsi="Cambria"/>
          <w:i w:val="0"/>
        </w:rPr>
        <w:t>COMPULSORY</w:t>
      </w:r>
    </w:p>
    <w:p w14:paraId="4B9115D6" w14:textId="715351AD" w:rsidR="00713CC8" w:rsidRPr="00042E25" w:rsidRDefault="00396A45">
      <w:pPr>
        <w:pStyle w:val="Title"/>
        <w:tabs>
          <w:tab w:val="left" w:pos="0"/>
        </w:tabs>
        <w:ind w:left="-426" w:right="454"/>
        <w:jc w:val="left"/>
        <w:rPr>
          <w:rFonts w:ascii="Cambria" w:hAnsi="Cambria"/>
          <w:i w:val="0"/>
        </w:rPr>
      </w:pPr>
      <w:r w:rsidRPr="00042E25">
        <w:rPr>
          <w:rFonts w:ascii="Cambria" w:hAnsi="Cambria"/>
          <w:b w:val="0"/>
          <w:i w:val="0"/>
        </w:rPr>
        <w:t>Discipline code</w:t>
      </w:r>
      <w:r w:rsidR="00CE3B93" w:rsidRPr="00042E25">
        <w:rPr>
          <w:rFonts w:ascii="Cambria" w:hAnsi="Cambria"/>
          <w:b w:val="0"/>
          <w:i w:val="0"/>
        </w:rPr>
        <w:t>:</w:t>
      </w:r>
      <w:r w:rsidR="00CE3B93" w:rsidRPr="00042E25">
        <w:rPr>
          <w:rFonts w:ascii="Cambria" w:hAnsi="Cambria"/>
          <w:i w:val="0"/>
        </w:rPr>
        <w:t xml:space="preserve"> S.08.O.07</w:t>
      </w:r>
      <w:r w:rsidR="001D3D58" w:rsidRPr="00042E25">
        <w:rPr>
          <w:rFonts w:ascii="Cambria" w:hAnsi="Cambria"/>
          <w:i w:val="0"/>
        </w:rPr>
        <w:t>8</w:t>
      </w:r>
    </w:p>
    <w:p w14:paraId="17FF96A0" w14:textId="77777777" w:rsidR="00713CC8" w:rsidRPr="00042E25" w:rsidRDefault="00713CC8">
      <w:pPr>
        <w:jc w:val="center"/>
        <w:rPr>
          <w:rFonts w:ascii="Cambria" w:eastAsia="Times New Roman" w:hAnsi="Cambria" w:cs="Times New Roman"/>
          <w:b/>
          <w:sz w:val="28"/>
          <w:szCs w:val="28"/>
        </w:rPr>
      </w:pPr>
    </w:p>
    <w:p w14:paraId="43423079" w14:textId="77777777" w:rsidR="00713CC8" w:rsidRPr="00042E25" w:rsidRDefault="00CE3B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="0" w:line="360" w:lineRule="auto"/>
        <w:ind w:left="450" w:hanging="450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Preoperative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assessment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of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the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patient's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functional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status.</w:t>
      </w:r>
    </w:p>
    <w:p w14:paraId="5D4A5C36" w14:textId="77777777" w:rsidR="00713CC8" w:rsidRPr="00042E25" w:rsidRDefault="00CE3B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 w:line="360" w:lineRule="auto"/>
        <w:ind w:left="450" w:right="40" w:hanging="450"/>
        <w:rPr>
          <w:rFonts w:ascii="Cambria" w:eastAsia="Times New Roman" w:hAnsi="Cambria" w:cs="Times New Roman"/>
          <w:sz w:val="24"/>
          <w:szCs w:val="24"/>
        </w:rPr>
      </w:pPr>
      <w:r w:rsidRPr="00042E25">
        <w:rPr>
          <w:rFonts w:ascii="Cambria" w:eastAsia="Times New Roman" w:hAnsi="Cambria" w:cs="Times New Roman"/>
          <w:sz w:val="24"/>
          <w:szCs w:val="24"/>
        </w:rPr>
        <w:t xml:space="preserve">The International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Classification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of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Anesthetic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Risk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(ASA).</w:t>
      </w:r>
    </w:p>
    <w:p w14:paraId="08C05DAF" w14:textId="77777777" w:rsidR="00713CC8" w:rsidRPr="00042E25" w:rsidRDefault="00CE3B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 w:line="360" w:lineRule="auto"/>
        <w:ind w:left="450" w:right="40" w:hanging="450"/>
        <w:rPr>
          <w:rFonts w:ascii="Cambria" w:eastAsia="Times New Roman" w:hAnsi="Cambria" w:cs="Times New Roman"/>
          <w:sz w:val="24"/>
          <w:szCs w:val="24"/>
        </w:rPr>
      </w:pPr>
      <w:r w:rsidRPr="00042E25">
        <w:rPr>
          <w:rFonts w:ascii="Cambria" w:eastAsia="Times New Roman" w:hAnsi="Cambria" w:cs="Times New Roman"/>
          <w:sz w:val="24"/>
          <w:szCs w:val="24"/>
        </w:rPr>
        <w:t xml:space="preserve">Control of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patient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anxiety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>.</w:t>
      </w:r>
    </w:p>
    <w:p w14:paraId="56D6C2C9" w14:textId="77777777" w:rsidR="00713CC8" w:rsidRPr="00042E25" w:rsidRDefault="00CE3B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 w:line="360" w:lineRule="auto"/>
        <w:ind w:left="450" w:right="40" w:hanging="450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Commonly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used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laboratory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tests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and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their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interpretation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>.</w:t>
      </w:r>
      <w:r w:rsidRPr="00042E25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</w:p>
    <w:p w14:paraId="07FB8C6A" w14:textId="77777777" w:rsidR="00713CC8" w:rsidRPr="00042E25" w:rsidRDefault="00CE3B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 w:line="360" w:lineRule="auto"/>
        <w:ind w:left="450" w:right="40" w:hanging="450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Risk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factors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for medical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emergencies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>.</w:t>
      </w:r>
    </w:p>
    <w:p w14:paraId="5846677E" w14:textId="77777777" w:rsidR="00713CC8" w:rsidRPr="00042E25" w:rsidRDefault="00CE3B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 w:line="360" w:lineRule="auto"/>
        <w:ind w:left="450" w:right="40" w:hanging="450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First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aid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kit: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equipment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devices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and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medications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>.</w:t>
      </w:r>
    </w:p>
    <w:p w14:paraId="1FFD3454" w14:textId="77777777" w:rsidR="00713CC8" w:rsidRPr="00042E25" w:rsidRDefault="00CE3B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 w:line="360" w:lineRule="auto"/>
        <w:ind w:left="450" w:right="40" w:hanging="450"/>
        <w:jc w:val="both"/>
        <w:rPr>
          <w:rFonts w:ascii="Cambria" w:eastAsia="Times New Roman" w:hAnsi="Cambria" w:cs="Times New Roman"/>
          <w:sz w:val="24"/>
          <w:szCs w:val="24"/>
        </w:rPr>
      </w:pPr>
      <w:r w:rsidRPr="00042E25">
        <w:rPr>
          <w:rFonts w:ascii="Cambria" w:eastAsia="Times New Roman" w:hAnsi="Cambria" w:cs="Times New Roman"/>
          <w:sz w:val="24"/>
          <w:szCs w:val="24"/>
        </w:rPr>
        <w:t xml:space="preserve">Acute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respiratory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failure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: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definition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etiology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>.</w:t>
      </w:r>
    </w:p>
    <w:p w14:paraId="4FCD2F0A" w14:textId="77777777" w:rsidR="00713CC8" w:rsidRPr="00042E25" w:rsidRDefault="00CE3B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 w:line="360" w:lineRule="auto"/>
        <w:ind w:left="450" w:right="40" w:hanging="450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Clinical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picture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of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partial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and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total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obstruction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>.</w:t>
      </w:r>
    </w:p>
    <w:p w14:paraId="0D927923" w14:textId="77777777" w:rsidR="00713CC8" w:rsidRPr="00042E25" w:rsidRDefault="00CE3B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 w:line="360" w:lineRule="auto"/>
        <w:ind w:left="450" w:right="40" w:hanging="450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Providing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medical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assistance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in case of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partial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and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total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obstruction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>.</w:t>
      </w:r>
    </w:p>
    <w:p w14:paraId="473DF9C6" w14:textId="77777777" w:rsidR="00713CC8" w:rsidRPr="00042E25" w:rsidRDefault="00CE3B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after="0" w:line="360" w:lineRule="auto"/>
        <w:ind w:left="450" w:right="181" w:hanging="450"/>
        <w:rPr>
          <w:rFonts w:ascii="Cambria" w:eastAsia="Times New Roman" w:hAnsi="Cambria" w:cs="Times New Roman"/>
          <w:sz w:val="24"/>
          <w:szCs w:val="24"/>
        </w:rPr>
      </w:pPr>
      <w:bookmarkStart w:id="0" w:name="_gjdgxs" w:colFirst="0" w:colLast="0"/>
      <w:bookmarkEnd w:id="0"/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Bronchial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asthma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crisis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: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definition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etiology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clinical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presentation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diagnosis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treatment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>.</w:t>
      </w:r>
    </w:p>
    <w:p w14:paraId="2FA3F467" w14:textId="77777777" w:rsidR="00713CC8" w:rsidRPr="00042E25" w:rsidRDefault="00CE3B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after="0" w:line="360" w:lineRule="auto"/>
        <w:ind w:left="450" w:right="181" w:hanging="450"/>
        <w:rPr>
          <w:rFonts w:ascii="Cambria" w:eastAsia="Times New Roman" w:hAnsi="Cambria" w:cs="Times New Roman"/>
          <w:sz w:val="24"/>
          <w:szCs w:val="24"/>
        </w:rPr>
      </w:pPr>
      <w:r w:rsidRPr="00042E25">
        <w:rPr>
          <w:rFonts w:ascii="Cambria" w:eastAsia="Times New Roman" w:hAnsi="Cambria" w:cs="Times New Roman"/>
          <w:sz w:val="24"/>
          <w:szCs w:val="24"/>
        </w:rPr>
        <w:t xml:space="preserve">Angina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pectoris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crisis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: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definition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etiology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and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clinical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presentation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>.</w:t>
      </w:r>
    </w:p>
    <w:p w14:paraId="3FE3D43B" w14:textId="77777777" w:rsidR="00713CC8" w:rsidRPr="00042E25" w:rsidRDefault="00CE3B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after="0" w:line="360" w:lineRule="auto"/>
        <w:ind w:left="450" w:right="181" w:hanging="450"/>
        <w:rPr>
          <w:rFonts w:ascii="Cambria" w:eastAsia="Times New Roman" w:hAnsi="Cambria" w:cs="Times New Roman"/>
          <w:sz w:val="24"/>
          <w:szCs w:val="24"/>
        </w:rPr>
      </w:pPr>
      <w:r w:rsidRPr="00042E25">
        <w:rPr>
          <w:rFonts w:ascii="Cambria" w:eastAsia="Times New Roman" w:hAnsi="Cambria" w:cs="Times New Roman"/>
          <w:sz w:val="24"/>
          <w:szCs w:val="24"/>
        </w:rPr>
        <w:t xml:space="preserve">Acute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myocardial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infarction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: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definition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etiology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and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clinical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presentation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>.</w:t>
      </w:r>
    </w:p>
    <w:p w14:paraId="2251B9D8" w14:textId="77777777" w:rsidR="00713CC8" w:rsidRPr="00042E25" w:rsidRDefault="00CE3B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0" w:hanging="450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Differential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diagnosis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between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angina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pectoris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crisis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and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acute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myocardial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infarction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>.</w:t>
      </w:r>
    </w:p>
    <w:p w14:paraId="34536837" w14:textId="77777777" w:rsidR="00713CC8" w:rsidRPr="00042E25" w:rsidRDefault="00CE3B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0" w:hanging="450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Algorithm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for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the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treatment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of a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patient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with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angina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pectoris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crisis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>.</w:t>
      </w:r>
    </w:p>
    <w:p w14:paraId="7ED1CA29" w14:textId="77777777" w:rsidR="00713CC8" w:rsidRPr="00042E25" w:rsidRDefault="00CE3B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0" w:hanging="450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Algorithm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for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the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treatment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of a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patient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with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acute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myocardial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infarction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>.</w:t>
      </w:r>
    </w:p>
    <w:p w14:paraId="51459256" w14:textId="77777777" w:rsidR="00713CC8" w:rsidRPr="00042E25" w:rsidRDefault="00CE3B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 w:line="360" w:lineRule="auto"/>
        <w:ind w:left="450" w:right="40" w:hanging="450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Allergy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and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allergens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. General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concepts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.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Allergenic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materials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>.</w:t>
      </w:r>
    </w:p>
    <w:p w14:paraId="750BC86D" w14:textId="77777777" w:rsidR="00713CC8" w:rsidRPr="00042E25" w:rsidRDefault="00CE3B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 w:line="360" w:lineRule="auto"/>
        <w:ind w:left="450" w:right="40" w:hanging="450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Routes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of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entry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for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allergens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into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the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body.</w:t>
      </w:r>
    </w:p>
    <w:p w14:paraId="6014FFF9" w14:textId="77777777" w:rsidR="00713CC8" w:rsidRPr="00042E25" w:rsidRDefault="00CE3B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 w:line="360" w:lineRule="auto"/>
        <w:ind w:left="450" w:right="40" w:hanging="450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Classification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of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allergic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reactions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>.</w:t>
      </w:r>
    </w:p>
    <w:p w14:paraId="20ACCF65" w14:textId="77777777" w:rsidR="00713CC8" w:rsidRPr="00042E25" w:rsidRDefault="00CE3B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 w:line="360" w:lineRule="auto"/>
        <w:ind w:left="450" w:right="40" w:hanging="450"/>
        <w:rPr>
          <w:rFonts w:ascii="Cambria" w:eastAsia="Times New Roman" w:hAnsi="Cambria" w:cs="Times New Roman"/>
          <w:sz w:val="24"/>
          <w:szCs w:val="24"/>
        </w:rPr>
      </w:pPr>
      <w:r w:rsidRPr="00042E25">
        <w:rPr>
          <w:rFonts w:ascii="Cambria" w:eastAsia="Times New Roman" w:hAnsi="Cambria" w:cs="Times New Roman"/>
          <w:sz w:val="24"/>
          <w:szCs w:val="24"/>
        </w:rPr>
        <w:t xml:space="preserve">Urticaria: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definition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clinical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presentation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diagnosis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treatment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>.</w:t>
      </w:r>
    </w:p>
    <w:p w14:paraId="209D2AAA" w14:textId="77777777" w:rsidR="00713CC8" w:rsidRPr="00042E25" w:rsidRDefault="00CE3B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 w:line="360" w:lineRule="auto"/>
        <w:ind w:left="450" w:right="40" w:hanging="450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Angioedema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(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Edema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Quincke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):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definition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clinical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presentation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diagnosis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treatment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>.</w:t>
      </w:r>
    </w:p>
    <w:p w14:paraId="487A6E7C" w14:textId="77777777" w:rsidR="00713CC8" w:rsidRPr="00042E25" w:rsidRDefault="00CE3B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 w:line="360" w:lineRule="auto"/>
        <w:ind w:left="450" w:right="40" w:hanging="450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Anaphylactic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shock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: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definition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etiological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factors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pathophysiological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mechanisms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clinical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presentation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diagnosis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treatment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>.</w:t>
      </w:r>
    </w:p>
    <w:p w14:paraId="1BED63C4" w14:textId="77777777" w:rsidR="00713CC8" w:rsidRPr="00042E25" w:rsidRDefault="00CE3B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after="0" w:line="360" w:lineRule="auto"/>
        <w:ind w:left="450" w:right="40" w:hanging="450"/>
        <w:rPr>
          <w:rFonts w:ascii="Cambria" w:eastAsia="Times New Roman" w:hAnsi="Cambria" w:cs="Times New Roman"/>
          <w:sz w:val="24"/>
          <w:szCs w:val="24"/>
        </w:rPr>
      </w:pPr>
      <w:r w:rsidRPr="00042E25">
        <w:rPr>
          <w:rFonts w:ascii="Cambria" w:eastAsia="Times New Roman" w:hAnsi="Cambria" w:cs="Times New Roman"/>
          <w:sz w:val="24"/>
          <w:szCs w:val="24"/>
        </w:rPr>
        <w:t xml:space="preserve">Chain of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survival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for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adults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>.</w:t>
      </w:r>
    </w:p>
    <w:p w14:paraId="7D190C13" w14:textId="77777777" w:rsidR="00713CC8" w:rsidRPr="00042E25" w:rsidRDefault="00CE3B9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215"/>
        </w:tabs>
        <w:spacing w:after="0" w:line="360" w:lineRule="auto"/>
        <w:ind w:left="450" w:right="40" w:hanging="450"/>
        <w:rPr>
          <w:rFonts w:ascii="Cambria" w:eastAsia="Times New Roman" w:hAnsi="Cambria" w:cs="Times New Roman"/>
          <w:sz w:val="24"/>
          <w:szCs w:val="24"/>
        </w:rPr>
      </w:pPr>
      <w:r w:rsidRPr="00042E25">
        <w:rPr>
          <w:rFonts w:ascii="Cambria" w:eastAsia="Times New Roman" w:hAnsi="Cambria" w:cs="Times New Roman"/>
          <w:sz w:val="24"/>
          <w:szCs w:val="24"/>
        </w:rPr>
        <w:lastRenderedPageBreak/>
        <w:t xml:space="preserve">Basic Life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Support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: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the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definition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, constituent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parts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>.</w:t>
      </w:r>
    </w:p>
    <w:p w14:paraId="44F125BF" w14:textId="77777777" w:rsidR="00713CC8" w:rsidRPr="00042E25" w:rsidRDefault="00CE3B9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215"/>
        </w:tabs>
        <w:spacing w:after="0" w:line="360" w:lineRule="auto"/>
        <w:ind w:left="450" w:right="40" w:hanging="450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Chest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compressions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: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landmarks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rescuer's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position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, hand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placement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patient's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position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compression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rate,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and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depth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>.</w:t>
      </w:r>
    </w:p>
    <w:p w14:paraId="7241D8FD" w14:textId="77777777" w:rsidR="00713CC8" w:rsidRPr="00042E25" w:rsidRDefault="00CE3B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80"/>
          <w:tab w:val="left" w:pos="215"/>
        </w:tabs>
        <w:spacing w:after="0" w:line="360" w:lineRule="auto"/>
        <w:ind w:left="450" w:right="182" w:hanging="450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Methods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for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ensuring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airway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patency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: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head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tilt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-chin lift,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Safar's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triple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maneuver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Esmarch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maneuver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>.</w:t>
      </w:r>
    </w:p>
    <w:p w14:paraId="632E627C" w14:textId="77777777" w:rsidR="00713CC8" w:rsidRPr="00042E25" w:rsidRDefault="00CE3B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after="0" w:line="360" w:lineRule="auto"/>
        <w:ind w:left="450" w:hanging="450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Methods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for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checking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respiration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and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circulation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>.</w:t>
      </w:r>
    </w:p>
    <w:p w14:paraId="05852390" w14:textId="77777777" w:rsidR="00713CC8" w:rsidRPr="00042E25" w:rsidRDefault="00CE3B9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342"/>
        </w:tabs>
        <w:spacing w:after="0" w:line="360" w:lineRule="auto"/>
        <w:ind w:left="450" w:right="182" w:hanging="450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Advanced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Life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Support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: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definition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, component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parts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>.</w:t>
      </w:r>
    </w:p>
    <w:p w14:paraId="5FB21018" w14:textId="77777777" w:rsidR="00713CC8" w:rsidRPr="00042E25" w:rsidRDefault="00CE3B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after="0" w:line="360" w:lineRule="auto"/>
        <w:ind w:left="450" w:hanging="450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Defibrillation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.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Types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of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defibrillators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. Preventive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measures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.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Attachment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of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electrodes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>.</w:t>
      </w:r>
    </w:p>
    <w:p w14:paraId="4D205F2E" w14:textId="77777777" w:rsidR="00713CC8" w:rsidRPr="00042E25" w:rsidRDefault="00CE3B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after="0" w:line="360" w:lineRule="auto"/>
        <w:ind w:left="450" w:hanging="450"/>
        <w:rPr>
          <w:rFonts w:ascii="Cambria" w:eastAsia="Times New Roman" w:hAnsi="Cambria" w:cs="Times New Roman"/>
          <w:sz w:val="24"/>
          <w:szCs w:val="24"/>
        </w:rPr>
      </w:pPr>
      <w:r w:rsidRPr="00042E25">
        <w:rPr>
          <w:rFonts w:ascii="Cambria" w:eastAsia="Times New Roman" w:hAnsi="Cambria" w:cs="Times New Roman"/>
          <w:sz w:val="24"/>
          <w:szCs w:val="24"/>
        </w:rPr>
        <w:t xml:space="preserve">Cardiac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rhythms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(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shockable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>, non-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shockable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)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and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their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treatment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>.</w:t>
      </w:r>
    </w:p>
    <w:p w14:paraId="6DF04837" w14:textId="77777777" w:rsidR="00713CC8" w:rsidRPr="00042E25" w:rsidRDefault="00CE3B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after="0" w:line="360" w:lineRule="auto"/>
        <w:ind w:left="450" w:hanging="450"/>
        <w:rPr>
          <w:rFonts w:ascii="Cambria" w:eastAsia="Times New Roman" w:hAnsi="Cambria" w:cs="Times New Roman"/>
          <w:sz w:val="24"/>
          <w:szCs w:val="24"/>
        </w:rPr>
      </w:pPr>
      <w:r w:rsidRPr="00042E25">
        <w:rPr>
          <w:rFonts w:ascii="Cambria" w:eastAsia="Times New Roman" w:hAnsi="Cambria" w:cs="Times New Roman"/>
          <w:sz w:val="24"/>
          <w:szCs w:val="24"/>
        </w:rPr>
        <w:t>Post-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resuscitation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42E25">
        <w:rPr>
          <w:rFonts w:ascii="Cambria" w:eastAsia="Times New Roman" w:hAnsi="Cambria" w:cs="Times New Roman"/>
          <w:sz w:val="24"/>
          <w:szCs w:val="24"/>
        </w:rPr>
        <w:t>treatment</w:t>
      </w:r>
      <w:proofErr w:type="spellEnd"/>
      <w:r w:rsidRPr="00042E25">
        <w:rPr>
          <w:rFonts w:ascii="Cambria" w:eastAsia="Times New Roman" w:hAnsi="Cambria" w:cs="Times New Roman"/>
          <w:sz w:val="24"/>
          <w:szCs w:val="24"/>
        </w:rPr>
        <w:t>.</w:t>
      </w:r>
    </w:p>
    <w:p w14:paraId="360F6463" w14:textId="697CDB1C" w:rsidR="00713CC8" w:rsidRPr="00042E25" w:rsidRDefault="00713CC8">
      <w:pPr>
        <w:tabs>
          <w:tab w:val="left" w:pos="90"/>
        </w:tabs>
        <w:spacing w:after="0" w:line="360" w:lineRule="auto"/>
        <w:ind w:right="40"/>
        <w:rPr>
          <w:rFonts w:ascii="Cambria" w:eastAsia="Times New Roman" w:hAnsi="Cambria" w:cs="Times New Roman"/>
          <w:sz w:val="24"/>
          <w:szCs w:val="24"/>
        </w:rPr>
      </w:pPr>
    </w:p>
    <w:p w14:paraId="75EE9E61" w14:textId="08D693A8" w:rsidR="00042E25" w:rsidRPr="00042E25" w:rsidRDefault="00042E25">
      <w:pPr>
        <w:tabs>
          <w:tab w:val="left" w:pos="90"/>
        </w:tabs>
        <w:spacing w:after="0" w:line="360" w:lineRule="auto"/>
        <w:ind w:right="40"/>
        <w:rPr>
          <w:rFonts w:ascii="Cambria" w:eastAsia="Times New Roman" w:hAnsi="Cambria" w:cs="Times New Roman"/>
          <w:sz w:val="24"/>
          <w:szCs w:val="24"/>
        </w:rPr>
      </w:pPr>
    </w:p>
    <w:p w14:paraId="2167BDC7" w14:textId="77777777" w:rsidR="00042E25" w:rsidRPr="00042E25" w:rsidRDefault="00042E25" w:rsidP="00042E25">
      <w:pPr>
        <w:spacing w:after="0" w:line="240" w:lineRule="auto"/>
        <w:rPr>
          <w:rFonts w:ascii="Cambria" w:hAnsi="Cambria" w:cs="Times New Roman"/>
          <w:b/>
          <w:sz w:val="26"/>
          <w:szCs w:val="26"/>
          <w:lang w:val="en-US"/>
        </w:rPr>
      </w:pPr>
      <w:r w:rsidRPr="00042E25">
        <w:rPr>
          <w:rFonts w:ascii="Cambria" w:hAnsi="Cambria" w:cs="Times New Roman"/>
          <w:b/>
          <w:sz w:val="26"/>
          <w:szCs w:val="26"/>
          <w:lang w:val="en-US"/>
        </w:rPr>
        <w:t xml:space="preserve">Head of Department, </w:t>
      </w:r>
      <w:proofErr w:type="spellStart"/>
      <w:r w:rsidRPr="00042E25">
        <w:rPr>
          <w:rFonts w:ascii="Cambria" w:hAnsi="Cambria" w:cs="Times New Roman"/>
          <w:b/>
          <w:sz w:val="26"/>
          <w:szCs w:val="26"/>
          <w:lang w:val="en-US"/>
        </w:rPr>
        <w:t>dr.hab.in.med.sci</w:t>
      </w:r>
      <w:proofErr w:type="spellEnd"/>
      <w:r w:rsidRPr="00042E25">
        <w:rPr>
          <w:rFonts w:ascii="Cambria" w:hAnsi="Cambria" w:cs="Times New Roman"/>
          <w:b/>
          <w:sz w:val="26"/>
          <w:szCs w:val="26"/>
          <w:lang w:val="en-US"/>
        </w:rPr>
        <w:t xml:space="preserve">., </w:t>
      </w:r>
      <w:proofErr w:type="spellStart"/>
      <w:proofErr w:type="gramStart"/>
      <w:r w:rsidRPr="00042E25">
        <w:rPr>
          <w:rFonts w:ascii="Cambria" w:hAnsi="Cambria" w:cs="Times New Roman"/>
          <w:b/>
          <w:sz w:val="26"/>
          <w:szCs w:val="26"/>
          <w:lang w:val="en-US"/>
        </w:rPr>
        <w:t>univ.prof</w:t>
      </w:r>
      <w:proofErr w:type="spellEnd"/>
      <w:proofErr w:type="gramEnd"/>
      <w:r w:rsidRPr="00042E25">
        <w:rPr>
          <w:rFonts w:ascii="Cambria" w:hAnsi="Cambria" w:cs="Times New Roman"/>
          <w:b/>
          <w:sz w:val="26"/>
          <w:szCs w:val="26"/>
          <w:lang w:val="en-US"/>
        </w:rPr>
        <w:t xml:space="preserve">                       </w:t>
      </w:r>
      <w:proofErr w:type="spellStart"/>
      <w:r w:rsidRPr="00042E25">
        <w:rPr>
          <w:rFonts w:ascii="Cambria" w:hAnsi="Cambria" w:cs="Times New Roman"/>
          <w:b/>
          <w:sz w:val="26"/>
          <w:szCs w:val="26"/>
          <w:lang w:val="en-US"/>
        </w:rPr>
        <w:t>Chele</w:t>
      </w:r>
      <w:proofErr w:type="spellEnd"/>
      <w:r w:rsidRPr="00042E25">
        <w:rPr>
          <w:rFonts w:ascii="Cambria" w:hAnsi="Cambria" w:cs="Times New Roman"/>
          <w:b/>
          <w:sz w:val="26"/>
          <w:szCs w:val="26"/>
          <w:lang w:val="en-US"/>
        </w:rPr>
        <w:t xml:space="preserve"> Nicolae</w:t>
      </w:r>
    </w:p>
    <w:p w14:paraId="23E839DC" w14:textId="77777777" w:rsidR="00042E25" w:rsidRPr="00042E25" w:rsidRDefault="00042E25" w:rsidP="00042E25">
      <w:pPr>
        <w:spacing w:after="0" w:line="240" w:lineRule="auto"/>
        <w:rPr>
          <w:rFonts w:ascii="Cambria" w:hAnsi="Cambria" w:cs="Times New Roman"/>
          <w:b/>
          <w:sz w:val="26"/>
          <w:szCs w:val="26"/>
          <w:lang w:val="en-US"/>
        </w:rPr>
      </w:pPr>
    </w:p>
    <w:p w14:paraId="1F007A1A" w14:textId="77777777" w:rsidR="00042E25" w:rsidRPr="00042E25" w:rsidRDefault="00042E25" w:rsidP="00042E25">
      <w:pPr>
        <w:spacing w:after="0" w:line="240" w:lineRule="auto"/>
        <w:rPr>
          <w:rFonts w:ascii="Cambria" w:hAnsi="Cambria" w:cs="Times New Roman"/>
          <w:b/>
          <w:sz w:val="26"/>
          <w:szCs w:val="26"/>
          <w:lang w:val="en-US"/>
        </w:rPr>
      </w:pPr>
      <w:r w:rsidRPr="00042E25">
        <w:rPr>
          <w:rFonts w:ascii="Cambria" w:hAnsi="Cambria" w:cs="Times New Roman"/>
          <w:b/>
          <w:sz w:val="26"/>
          <w:szCs w:val="26"/>
          <w:lang w:val="en-US"/>
        </w:rPr>
        <w:t xml:space="preserve">Study Coordinator, PhD, </w:t>
      </w:r>
      <w:proofErr w:type="spellStart"/>
      <w:r w:rsidRPr="00042E25">
        <w:rPr>
          <w:rFonts w:ascii="Cambria" w:hAnsi="Cambria" w:cs="Times New Roman"/>
          <w:b/>
          <w:sz w:val="26"/>
          <w:szCs w:val="26"/>
          <w:lang w:val="en-US"/>
        </w:rPr>
        <w:t>assoc.prof</w:t>
      </w:r>
      <w:proofErr w:type="spellEnd"/>
      <w:r w:rsidRPr="00042E25">
        <w:rPr>
          <w:rFonts w:ascii="Cambria" w:hAnsi="Cambria" w:cs="Times New Roman"/>
          <w:b/>
          <w:sz w:val="26"/>
          <w:szCs w:val="26"/>
          <w:lang w:val="en-US"/>
        </w:rPr>
        <w:t xml:space="preserve">.                                               </w:t>
      </w:r>
      <w:proofErr w:type="spellStart"/>
      <w:r w:rsidRPr="00042E25">
        <w:rPr>
          <w:rFonts w:ascii="Cambria" w:hAnsi="Cambria" w:cs="Times New Roman"/>
          <w:b/>
          <w:sz w:val="26"/>
          <w:szCs w:val="26"/>
          <w:lang w:val="en-US"/>
        </w:rPr>
        <w:t>Motelica</w:t>
      </w:r>
      <w:proofErr w:type="spellEnd"/>
      <w:r w:rsidRPr="00042E25">
        <w:rPr>
          <w:rFonts w:ascii="Cambria" w:hAnsi="Cambria"/>
          <w:b/>
          <w:sz w:val="26"/>
          <w:szCs w:val="26"/>
          <w:lang w:val="en-US"/>
        </w:rPr>
        <w:t xml:space="preserve"> </w:t>
      </w:r>
      <w:r w:rsidRPr="00042E25">
        <w:rPr>
          <w:rFonts w:ascii="Cambria" w:hAnsi="Cambria" w:cs="Times New Roman"/>
          <w:b/>
          <w:sz w:val="26"/>
          <w:szCs w:val="26"/>
          <w:lang w:val="en-US"/>
        </w:rPr>
        <w:t>Gabriela</w:t>
      </w:r>
    </w:p>
    <w:p w14:paraId="2AEB56A5" w14:textId="77777777" w:rsidR="00042E25" w:rsidRPr="00042E25" w:rsidRDefault="00042E25">
      <w:pPr>
        <w:tabs>
          <w:tab w:val="left" w:pos="90"/>
        </w:tabs>
        <w:spacing w:after="0" w:line="360" w:lineRule="auto"/>
        <w:ind w:right="40"/>
        <w:rPr>
          <w:rFonts w:ascii="Cambria" w:eastAsia="Times New Roman" w:hAnsi="Cambria" w:cs="Times New Roman"/>
          <w:sz w:val="24"/>
          <w:szCs w:val="24"/>
        </w:rPr>
      </w:pPr>
    </w:p>
    <w:sectPr w:rsidR="00042E25" w:rsidRPr="00042E25">
      <w:head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93D39" w14:textId="77777777" w:rsidR="00D33207" w:rsidRDefault="00D33207">
      <w:pPr>
        <w:spacing w:after="0" w:line="240" w:lineRule="auto"/>
      </w:pPr>
      <w:r>
        <w:separator/>
      </w:r>
    </w:p>
  </w:endnote>
  <w:endnote w:type="continuationSeparator" w:id="0">
    <w:p w14:paraId="4EDE84F5" w14:textId="77777777" w:rsidR="00D33207" w:rsidRDefault="00D33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EAD73" w14:textId="77777777" w:rsidR="00D33207" w:rsidRDefault="00D33207">
      <w:pPr>
        <w:spacing w:after="0" w:line="240" w:lineRule="auto"/>
      </w:pPr>
      <w:r>
        <w:separator/>
      </w:r>
    </w:p>
  </w:footnote>
  <w:footnote w:type="continuationSeparator" w:id="0">
    <w:p w14:paraId="5CDAC56C" w14:textId="77777777" w:rsidR="00D33207" w:rsidRDefault="00D33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14881" w14:textId="357E65A8" w:rsidR="00713CC8" w:rsidRDefault="00042E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911EB74" wp14:editId="512F88B7">
              <wp:simplePos x="0" y="0"/>
              <wp:positionH relativeFrom="column">
                <wp:posOffset>-415290</wp:posOffset>
              </wp:positionH>
              <wp:positionV relativeFrom="paragraph">
                <wp:posOffset>60960</wp:posOffset>
              </wp:positionV>
              <wp:extent cx="6551295" cy="9640570"/>
              <wp:effectExtent l="0" t="0" r="20955" b="1778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51295" cy="96405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AF93FD" id="Rectangle 4" o:spid="_x0000_s1026" style="position:absolute;margin-left:-32.7pt;margin-top:4.8pt;width:515.85pt;height:75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" o:allowincell="f" filled="f"/>
          </w:pict>
        </mc:Fallback>
      </mc:AlternateContent>
    </w:r>
  </w:p>
  <w:tbl>
    <w:tblPr>
      <w:tblW w:w="10298" w:type="dxa"/>
      <w:tblInd w:w="-63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8"/>
      <w:gridCol w:w="6911"/>
      <w:gridCol w:w="1080"/>
      <w:gridCol w:w="1169"/>
    </w:tblGrid>
    <w:tr w:rsidR="00042E25" w:rsidRPr="00E97607" w14:paraId="614CBE32" w14:textId="77777777" w:rsidTr="00C14D13">
      <w:trPr>
        <w:cantSplit/>
        <w:trHeight w:val="556"/>
        <w:tblHeader/>
      </w:trPr>
      <w:tc>
        <w:tcPr>
          <w:tcW w:w="1138" w:type="dxa"/>
          <w:vMerge w:val="restart"/>
          <w:tcBorders>
            <w:top w:val="nil"/>
            <w:right w:val="single" w:sz="4" w:space="0" w:color="auto"/>
          </w:tcBorders>
          <w:vAlign w:val="center"/>
        </w:tcPr>
        <w:p w14:paraId="33073C06" w14:textId="77777777" w:rsidR="00042E25" w:rsidRPr="00E97607" w:rsidRDefault="00042E25" w:rsidP="00042E25">
          <w:pPr>
            <w:pStyle w:val="Header"/>
          </w:pPr>
          <w:bookmarkStart w:id="1" w:name="_Hlk203046798"/>
          <w:r>
            <w:rPr>
              <w:noProof/>
            </w:rPr>
            <w:drawing>
              <wp:inline distT="0" distB="0" distL="0" distR="0" wp14:anchorId="2113C426" wp14:editId="0E58B9A7">
                <wp:extent cx="591185" cy="731520"/>
                <wp:effectExtent l="0" t="0" r="0" b="0"/>
                <wp:docPr id="9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185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7968B7F" w14:textId="77777777" w:rsidR="00042E25" w:rsidRPr="006E10D7" w:rsidRDefault="00042E25" w:rsidP="00042E25">
          <w:pPr>
            <w:pStyle w:val="Title"/>
            <w:rPr>
              <w:i w:val="0"/>
              <w:sz w:val="26"/>
            </w:rPr>
          </w:pPr>
          <w:r w:rsidRPr="006E10D7">
            <w:rPr>
              <w:i w:val="0"/>
              <w:sz w:val="26"/>
            </w:rPr>
            <w:t xml:space="preserve">FACULTATEA </w:t>
          </w:r>
          <w:r>
            <w:rPr>
              <w:i w:val="0"/>
              <w:sz w:val="26"/>
            </w:rPr>
            <w:t xml:space="preserve">DE </w:t>
          </w:r>
          <w:r w:rsidRPr="006E10D7">
            <w:rPr>
              <w:i w:val="0"/>
              <w:sz w:val="26"/>
            </w:rPr>
            <w:t>STOMATOLOGIE</w:t>
          </w:r>
        </w:p>
        <w:p w14:paraId="25724E65" w14:textId="5A98DAB8" w:rsidR="00042E25" w:rsidRPr="00591485" w:rsidRDefault="00042E25" w:rsidP="00042E25">
          <w:pPr>
            <w:pStyle w:val="Titolo1Intestazione"/>
            <w:rPr>
              <w:rFonts w:ascii="Times New Roman" w:hAnsi="Times New Roman"/>
              <w:sz w:val="20"/>
            </w:rPr>
          </w:pPr>
          <w:r w:rsidRPr="006E10D7">
            <w:rPr>
              <w:rFonts w:ascii="Times New Roman" w:hAnsi="Times New Roman"/>
              <w:sz w:val="26"/>
            </w:rPr>
            <w:t>CATEDRA DE CHIRURGI</w:t>
          </w:r>
          <w:r>
            <w:rPr>
              <w:rFonts w:ascii="Times New Roman" w:hAnsi="Times New Roman"/>
              <w:sz w:val="26"/>
            </w:rPr>
            <w:t xml:space="preserve">E OMF„Arsenie </w:t>
          </w:r>
          <w:r w:rsidRPr="006E10D7">
            <w:rPr>
              <w:rFonts w:ascii="Times New Roman" w:hAnsi="Times New Roman"/>
              <w:sz w:val="26"/>
            </w:rPr>
            <w:t>GUȚAN”</w:t>
          </w:r>
        </w:p>
      </w:tc>
      <w:tc>
        <w:tcPr>
          <w:tcW w:w="1080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2D364891" w14:textId="77777777" w:rsidR="00042E25" w:rsidRPr="00E97607" w:rsidRDefault="00042E25" w:rsidP="00042E25">
          <w:pPr>
            <w:pStyle w:val="Revisione"/>
            <w:rPr>
              <w:b w:val="0"/>
              <w:sz w:val="24"/>
            </w:rPr>
          </w:pPr>
          <w:proofErr w:type="spellStart"/>
          <w:r w:rsidRPr="006E10D7">
            <w:rPr>
              <w:sz w:val="22"/>
              <w:szCs w:val="22"/>
              <w:lang w:val="en-US"/>
            </w:rPr>
            <w:t>Redacția</w:t>
          </w:r>
          <w:proofErr w:type="spellEnd"/>
          <w:r w:rsidRPr="006E10D7">
            <w:rPr>
              <w:caps/>
              <w:sz w:val="22"/>
              <w:szCs w:val="22"/>
              <w:lang w:val="en-US"/>
            </w:rPr>
            <w:t>:</w:t>
          </w:r>
        </w:p>
      </w:tc>
      <w:tc>
        <w:tcPr>
          <w:tcW w:w="1169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168AAE48" w14:textId="77777777" w:rsidR="00042E25" w:rsidRPr="000960AF" w:rsidRDefault="00042E25" w:rsidP="00042E25">
          <w:pPr>
            <w:pStyle w:val="Revisione"/>
            <w:rPr>
              <w:sz w:val="22"/>
              <w:szCs w:val="22"/>
            </w:rPr>
          </w:pPr>
          <w:r w:rsidRPr="000960AF">
            <w:rPr>
              <w:sz w:val="22"/>
              <w:szCs w:val="22"/>
            </w:rPr>
            <w:t>0</w:t>
          </w:r>
          <w:r>
            <w:rPr>
              <w:sz w:val="22"/>
              <w:szCs w:val="22"/>
            </w:rPr>
            <w:t>2</w:t>
          </w:r>
        </w:p>
      </w:tc>
    </w:tr>
    <w:tr w:rsidR="00042E25" w:rsidRPr="00E97607" w14:paraId="5FB813CA" w14:textId="77777777" w:rsidTr="00C14D13">
      <w:trPr>
        <w:cantSplit/>
        <w:trHeight w:val="195"/>
        <w:tblHeader/>
      </w:trPr>
      <w:tc>
        <w:tcPr>
          <w:tcW w:w="1138" w:type="dxa"/>
          <w:vMerge/>
          <w:tcBorders>
            <w:right w:val="single" w:sz="4" w:space="0" w:color="auto"/>
          </w:tcBorders>
          <w:vAlign w:val="center"/>
        </w:tcPr>
        <w:p w14:paraId="58296D4A" w14:textId="77777777" w:rsidR="00042E25" w:rsidRDefault="00042E25" w:rsidP="00042E25">
          <w:pPr>
            <w:pStyle w:val="Header"/>
            <w:rPr>
              <w:noProof/>
            </w:rPr>
          </w:pPr>
        </w:p>
      </w:tc>
      <w:tc>
        <w:tcPr>
          <w:tcW w:w="691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485283A7" w14:textId="77777777" w:rsidR="00042E25" w:rsidRDefault="00042E25" w:rsidP="00042E25">
          <w:pPr>
            <w:pStyle w:val="Titolo1Intestazione"/>
            <w:rPr>
              <w:sz w:val="22"/>
              <w:szCs w:val="22"/>
              <w:lang w:val="fr-FR"/>
            </w:rPr>
          </w:pPr>
        </w:p>
      </w:tc>
      <w:tc>
        <w:tcPr>
          <w:tcW w:w="108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0917A5B" w14:textId="77777777" w:rsidR="00042E25" w:rsidRPr="000960AF" w:rsidRDefault="00042E25" w:rsidP="00042E25">
          <w:pPr>
            <w:pStyle w:val="Header"/>
            <w:rPr>
              <w:rStyle w:val="PageNumber"/>
              <w:sz w:val="16"/>
              <w:szCs w:val="16"/>
            </w:rPr>
          </w:pPr>
          <w:r w:rsidRPr="000960AF">
            <w:rPr>
              <w:rFonts w:ascii="Times New Roman" w:hAnsi="Times New Roman" w:cs="Times New Roman"/>
              <w:b/>
              <w:lang w:val="en-US"/>
            </w:rPr>
            <w:t>Data:</w:t>
          </w:r>
        </w:p>
      </w:tc>
      <w:tc>
        <w:tcPr>
          <w:tcW w:w="1169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80FC2FD" w14:textId="77777777" w:rsidR="00042E25" w:rsidRDefault="00042E25" w:rsidP="00042E25">
          <w:pPr>
            <w:pStyle w:val="Revisione"/>
            <w:rPr>
              <w:b w:val="0"/>
              <w:sz w:val="24"/>
            </w:rPr>
          </w:pPr>
          <w:r w:rsidRPr="006E10D7">
            <w:rPr>
              <w:sz w:val="22"/>
              <w:szCs w:val="22"/>
              <w:lang w:val="en-US"/>
            </w:rPr>
            <w:t>0</w:t>
          </w:r>
          <w:r>
            <w:rPr>
              <w:sz w:val="22"/>
              <w:szCs w:val="22"/>
              <w:lang w:val="en-US"/>
            </w:rPr>
            <w:t>1</w:t>
          </w:r>
          <w:r w:rsidRPr="006E10D7">
            <w:rPr>
              <w:sz w:val="22"/>
              <w:szCs w:val="22"/>
              <w:lang w:val="en-US"/>
            </w:rPr>
            <w:t>.09.202</w:t>
          </w:r>
          <w:r>
            <w:rPr>
              <w:sz w:val="22"/>
              <w:szCs w:val="22"/>
              <w:lang w:val="en-US"/>
            </w:rPr>
            <w:t>5</w:t>
          </w:r>
        </w:p>
      </w:tc>
    </w:tr>
    <w:tr w:rsidR="00042E25" w:rsidRPr="00E97607" w14:paraId="7EBFD9CF" w14:textId="77777777" w:rsidTr="00C14D13">
      <w:trPr>
        <w:cantSplit/>
        <w:trHeight w:val="300"/>
        <w:tblHeader/>
      </w:trPr>
      <w:tc>
        <w:tcPr>
          <w:tcW w:w="1138" w:type="dxa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33DC08D8" w14:textId="77777777" w:rsidR="00042E25" w:rsidRDefault="00042E25" w:rsidP="00042E25">
          <w:pPr>
            <w:pStyle w:val="Header"/>
            <w:rPr>
              <w:noProof/>
            </w:rPr>
          </w:pPr>
        </w:p>
      </w:tc>
      <w:tc>
        <w:tcPr>
          <w:tcW w:w="691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4C25DB" w14:textId="77777777" w:rsidR="00042E25" w:rsidRDefault="00042E25" w:rsidP="00042E25">
          <w:pPr>
            <w:pStyle w:val="Titolo1Intestazione"/>
            <w:rPr>
              <w:sz w:val="22"/>
              <w:szCs w:val="22"/>
              <w:lang w:val="fr-FR"/>
            </w:rPr>
          </w:pPr>
        </w:p>
      </w:tc>
      <w:tc>
        <w:tcPr>
          <w:tcW w:w="224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354FECD" w14:textId="77777777" w:rsidR="00042E25" w:rsidRPr="000960AF" w:rsidRDefault="00042E25" w:rsidP="00042E25">
          <w:pPr>
            <w:pStyle w:val="Revisione"/>
            <w:rPr>
              <w:b w:val="0"/>
              <w:sz w:val="22"/>
              <w:szCs w:val="22"/>
            </w:rPr>
          </w:pPr>
          <w:r w:rsidRPr="000960AF">
            <w:rPr>
              <w:rStyle w:val="PageNumber"/>
              <w:sz w:val="22"/>
              <w:szCs w:val="22"/>
            </w:rPr>
            <w:t xml:space="preserve">Pag. </w:t>
          </w:r>
          <w:r w:rsidRPr="000960AF">
            <w:rPr>
              <w:rStyle w:val="PageNumber"/>
              <w:sz w:val="22"/>
              <w:szCs w:val="22"/>
              <w:lang w:val="en-US"/>
            </w:rPr>
            <w:t>1</w:t>
          </w:r>
          <w:r>
            <w:rPr>
              <w:rStyle w:val="PageNumber"/>
              <w:sz w:val="22"/>
              <w:szCs w:val="22"/>
              <w:lang w:val="en-US"/>
            </w:rPr>
            <w:t>/1</w:t>
          </w:r>
        </w:p>
      </w:tc>
    </w:tr>
    <w:bookmarkEnd w:id="1"/>
  </w:tbl>
  <w:p w14:paraId="33FC8275" w14:textId="7E7DA70C" w:rsidR="00713CC8" w:rsidRDefault="00713CC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C1729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CC8"/>
    <w:rsid w:val="00042E25"/>
    <w:rsid w:val="000A528F"/>
    <w:rsid w:val="000E3D17"/>
    <w:rsid w:val="000E5242"/>
    <w:rsid w:val="001D3D58"/>
    <w:rsid w:val="00272B47"/>
    <w:rsid w:val="00396A45"/>
    <w:rsid w:val="004375EC"/>
    <w:rsid w:val="00661BEB"/>
    <w:rsid w:val="00696864"/>
    <w:rsid w:val="00713CC8"/>
    <w:rsid w:val="007C6D46"/>
    <w:rsid w:val="00C3643E"/>
    <w:rsid w:val="00CE3B93"/>
    <w:rsid w:val="00D33207"/>
    <w:rsid w:val="00D52E2E"/>
    <w:rsid w:val="00DB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3C1BC"/>
  <w15:docId w15:val="{DFDE6045-C8F1-0148-A79D-36AFD694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Header">
    <w:name w:val="header"/>
    <w:basedOn w:val="Normal"/>
    <w:link w:val="HeaderChar"/>
    <w:unhideWhenUsed/>
    <w:rsid w:val="00042E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42E25"/>
  </w:style>
  <w:style w:type="paragraph" w:styleId="Footer">
    <w:name w:val="footer"/>
    <w:basedOn w:val="Normal"/>
    <w:link w:val="FooterChar"/>
    <w:uiPriority w:val="99"/>
    <w:unhideWhenUsed/>
    <w:rsid w:val="00042E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E25"/>
  </w:style>
  <w:style w:type="character" w:customStyle="1" w:styleId="TitleChar">
    <w:name w:val="Title Char"/>
    <w:basedOn w:val="DefaultParagraphFont"/>
    <w:link w:val="Title"/>
    <w:rsid w:val="00042E25"/>
    <w:rPr>
      <w:rFonts w:ascii="Times New Roman" w:eastAsia="Times New Roman" w:hAnsi="Times New Roman" w:cs="Times New Roman"/>
      <w:b/>
      <w:i/>
      <w:sz w:val="28"/>
      <w:szCs w:val="28"/>
    </w:rPr>
  </w:style>
  <w:style w:type="character" w:styleId="PageNumber">
    <w:name w:val="page number"/>
    <w:basedOn w:val="DefaultParagraphFont"/>
    <w:rsid w:val="00042E25"/>
    <w:rPr>
      <w:rFonts w:ascii="Times New Roman" w:hAnsi="Times New Roman"/>
    </w:rPr>
  </w:style>
  <w:style w:type="paragraph" w:customStyle="1" w:styleId="Titolo1Intestazione">
    <w:name w:val="Titolo 1 Intestazione"/>
    <w:basedOn w:val="Header"/>
    <w:rsid w:val="00042E25"/>
    <w:pPr>
      <w:tabs>
        <w:tab w:val="clear" w:pos="4680"/>
        <w:tab w:val="clear" w:pos="9360"/>
        <w:tab w:val="center" w:pos="4819"/>
        <w:tab w:val="right" w:pos="9638"/>
      </w:tabs>
      <w:jc w:val="center"/>
    </w:pPr>
    <w:rPr>
      <w:rFonts w:ascii="Arial" w:eastAsia="Times New Roman" w:hAnsi="Arial" w:cs="Times New Roman"/>
      <w:b/>
      <w:caps/>
      <w:sz w:val="24"/>
      <w:szCs w:val="20"/>
      <w:lang w:val="it-IT" w:eastAsia="en-US"/>
    </w:rPr>
  </w:style>
  <w:style w:type="paragraph" w:customStyle="1" w:styleId="Revisione">
    <w:name w:val="Revisione"/>
    <w:basedOn w:val="Header"/>
    <w:rsid w:val="00042E25"/>
    <w:pPr>
      <w:tabs>
        <w:tab w:val="clear" w:pos="4680"/>
        <w:tab w:val="clear" w:pos="9360"/>
        <w:tab w:val="center" w:pos="4819"/>
        <w:tab w:val="right" w:pos="9638"/>
      </w:tabs>
    </w:pPr>
    <w:rPr>
      <w:rFonts w:ascii="Times New Roman" w:eastAsia="Times New Roman" w:hAnsi="Times New Roman" w:cs="Times New Roman"/>
      <w:b/>
      <w:sz w:val="16"/>
      <w:szCs w:val="20"/>
      <w:lang w:val="it-IT" w:eastAsia="en-US"/>
    </w:rPr>
  </w:style>
  <w:style w:type="paragraph" w:styleId="ListParagraph">
    <w:name w:val="List Paragraph"/>
    <w:basedOn w:val="Normal"/>
    <w:uiPriority w:val="34"/>
    <w:qFormat/>
    <w:rsid w:val="00042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 Cara</dc:creator>
  <cp:lastModifiedBy>User</cp:lastModifiedBy>
  <cp:revision>6</cp:revision>
  <dcterms:created xsi:type="dcterms:W3CDTF">2024-01-22T21:03:00Z</dcterms:created>
  <dcterms:modified xsi:type="dcterms:W3CDTF">2026-01-26T10:27:00Z</dcterms:modified>
</cp:coreProperties>
</file>