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3482" w14:textId="77777777" w:rsidR="00821700" w:rsidRPr="00B97CB8" w:rsidRDefault="00F15C36" w:rsidP="00F15C36">
      <w:pPr>
        <w:jc w:val="center"/>
        <w:rPr>
          <w:rFonts w:ascii="Cambria" w:hAnsi="Cambria" w:cs="Times New Roman"/>
          <w:b/>
          <w:bCs/>
          <w:caps/>
          <w:sz w:val="28"/>
          <w:szCs w:val="28"/>
        </w:rPr>
      </w:pPr>
      <w:r w:rsidRPr="00B97CB8">
        <w:rPr>
          <w:rFonts w:ascii="Cambria" w:hAnsi="Cambria" w:cs="Times New Roman"/>
          <w:b/>
          <w:bCs/>
          <w:caps/>
          <w:sz w:val="28"/>
          <w:szCs w:val="28"/>
        </w:rPr>
        <w:t xml:space="preserve">Întrebări pentru examenul de promovare </w:t>
      </w:r>
    </w:p>
    <w:p w14:paraId="3DB9E568" w14:textId="77777777" w:rsidR="00821700" w:rsidRPr="00B97CB8" w:rsidRDefault="00821700" w:rsidP="00821700">
      <w:pPr>
        <w:pStyle w:val="Title"/>
        <w:tabs>
          <w:tab w:val="left" w:pos="0"/>
        </w:tabs>
        <w:ind w:left="-426" w:right="454"/>
        <w:jc w:val="both"/>
        <w:rPr>
          <w:rFonts w:ascii="Cambria" w:hAnsi="Cambria"/>
          <w:i w:val="0"/>
          <w:szCs w:val="28"/>
        </w:rPr>
      </w:pPr>
      <w:r w:rsidRPr="00B97CB8">
        <w:rPr>
          <w:rFonts w:ascii="Cambria" w:hAnsi="Cambria"/>
          <w:b w:val="0"/>
          <w:i w:val="0"/>
          <w:szCs w:val="28"/>
        </w:rPr>
        <w:t>la disciplina:</w:t>
      </w:r>
      <w:r w:rsidRPr="00B97CB8">
        <w:rPr>
          <w:rFonts w:ascii="Cambria" w:hAnsi="Cambria"/>
          <w:i w:val="0"/>
          <w:szCs w:val="28"/>
        </w:rPr>
        <w:t xml:space="preserve"> </w:t>
      </w:r>
      <w:r w:rsidRPr="00B97CB8">
        <w:rPr>
          <w:rFonts w:ascii="Cambria" w:hAnsi="Cambria"/>
          <w:bCs/>
          <w:i w:val="0"/>
          <w:szCs w:val="28"/>
        </w:rPr>
        <w:t>ODONTECTOMIA</w:t>
      </w:r>
    </w:p>
    <w:p w14:paraId="1FA28CD7" w14:textId="77777777" w:rsidR="00821700" w:rsidRPr="00B97CB8" w:rsidRDefault="00821700" w:rsidP="00821700">
      <w:pPr>
        <w:pStyle w:val="Title"/>
        <w:tabs>
          <w:tab w:val="left" w:pos="0"/>
        </w:tabs>
        <w:ind w:left="-426" w:right="454"/>
        <w:jc w:val="both"/>
        <w:rPr>
          <w:rFonts w:ascii="Cambria" w:hAnsi="Cambria"/>
          <w:i w:val="0"/>
          <w:szCs w:val="28"/>
        </w:rPr>
      </w:pPr>
      <w:r w:rsidRPr="00B97CB8">
        <w:rPr>
          <w:rFonts w:ascii="Cambria" w:hAnsi="Cambria"/>
          <w:b w:val="0"/>
          <w:i w:val="0"/>
          <w:szCs w:val="28"/>
        </w:rPr>
        <w:t>Tipul disciplinei:</w:t>
      </w:r>
      <w:r w:rsidRPr="00B97CB8">
        <w:rPr>
          <w:rFonts w:ascii="Cambria" w:hAnsi="Cambria"/>
          <w:i w:val="0"/>
          <w:szCs w:val="28"/>
        </w:rPr>
        <w:t xml:space="preserve"> </w:t>
      </w:r>
      <w:r w:rsidRPr="00B97CB8">
        <w:rPr>
          <w:rFonts w:ascii="Cambria" w:hAnsi="Cambria"/>
          <w:bCs/>
          <w:i w:val="0"/>
          <w:szCs w:val="28"/>
        </w:rPr>
        <w:t>Obligatorie</w:t>
      </w:r>
    </w:p>
    <w:p w14:paraId="3A01E794" w14:textId="77777777" w:rsidR="00821700" w:rsidRPr="00B97CB8" w:rsidRDefault="00821700" w:rsidP="00821700">
      <w:pPr>
        <w:pStyle w:val="Title"/>
        <w:tabs>
          <w:tab w:val="left" w:pos="0"/>
        </w:tabs>
        <w:ind w:left="-426" w:right="454"/>
        <w:jc w:val="both"/>
        <w:rPr>
          <w:rFonts w:ascii="Cambria" w:hAnsi="Cambria"/>
          <w:i w:val="0"/>
          <w:szCs w:val="28"/>
        </w:rPr>
      </w:pPr>
      <w:r w:rsidRPr="00B97CB8">
        <w:rPr>
          <w:rFonts w:ascii="Cambria" w:hAnsi="Cambria"/>
          <w:b w:val="0"/>
          <w:i w:val="0"/>
          <w:szCs w:val="28"/>
        </w:rPr>
        <w:t>Codul disciplinei:</w:t>
      </w:r>
      <w:r w:rsidRPr="00B97CB8">
        <w:rPr>
          <w:rFonts w:ascii="Cambria" w:hAnsi="Cambria"/>
          <w:i w:val="0"/>
          <w:szCs w:val="28"/>
        </w:rPr>
        <w:t xml:space="preserve"> </w:t>
      </w:r>
      <w:r w:rsidRPr="00B97CB8">
        <w:rPr>
          <w:rFonts w:ascii="Cambria" w:hAnsi="Cambria"/>
          <w:bCs/>
          <w:i w:val="0"/>
          <w:szCs w:val="28"/>
        </w:rPr>
        <w:t>S.05.O.047</w:t>
      </w:r>
    </w:p>
    <w:p w14:paraId="75A45E13" w14:textId="77777777" w:rsidR="00821700" w:rsidRPr="00B97CB8" w:rsidRDefault="00821700" w:rsidP="00F15C36">
      <w:pPr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41A7BE1F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Istoricul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instrumentarului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în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chirurgia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oro-maxilo-facială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5B3572D1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Clasificarea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instrumentarului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în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chirurgia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oro-maxilo-facială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2C82A7AD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Clasificarea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structura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cleştilor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. </w:t>
      </w:r>
    </w:p>
    <w:p w14:paraId="2B6752F8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Clasificarea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structura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elevatoarelor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. </w:t>
      </w:r>
    </w:p>
    <w:p w14:paraId="35E6B3A2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Instrumentarul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suplimentar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pentru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extracția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. </w:t>
      </w:r>
    </w:p>
    <w:p w14:paraId="6E8628E3" w14:textId="33ACF5DC" w:rsidR="001B6C88" w:rsidRPr="00B97CB8" w:rsidRDefault="006969D6" w:rsidP="006969D6">
      <w:pPr>
        <w:pStyle w:val="Title"/>
        <w:numPr>
          <w:ilvl w:val="0"/>
          <w:numId w:val="3"/>
        </w:numPr>
        <w:tabs>
          <w:tab w:val="left" w:pos="90"/>
          <w:tab w:val="left" w:pos="450"/>
        </w:tabs>
        <w:spacing w:line="360" w:lineRule="auto"/>
        <w:ind w:left="450" w:right="283" w:hanging="450"/>
        <w:jc w:val="both"/>
        <w:rPr>
          <w:rFonts w:ascii="Cambria" w:hAnsi="Cambria"/>
          <w:b w:val="0"/>
          <w:i w:val="0"/>
          <w:sz w:val="24"/>
          <w:szCs w:val="24"/>
        </w:rPr>
      </w:pPr>
      <w:r w:rsidRPr="00B97CB8">
        <w:rPr>
          <w:rFonts w:ascii="Cambria" w:hAnsi="Cambria"/>
          <w:b w:val="0"/>
          <w:i w:val="0"/>
          <w:sz w:val="24"/>
          <w:szCs w:val="24"/>
        </w:rPr>
        <w:t>Definiția și istoricul extracţiei dentare.</w:t>
      </w:r>
    </w:p>
    <w:p w14:paraId="2BDB80E8" w14:textId="20EFC26A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Indicaţiile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extracţiei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. </w:t>
      </w:r>
    </w:p>
    <w:p w14:paraId="09085D4B" w14:textId="5419EF72" w:rsidR="00CA7094" w:rsidRPr="00B97CB8" w:rsidRDefault="00CA7094" w:rsidP="00CA7094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Contraindicaţiile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extracţiei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. </w:t>
      </w:r>
    </w:p>
    <w:p w14:paraId="057C0D0C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Pregătirea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pacientului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către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. </w:t>
      </w:r>
    </w:p>
    <w:p w14:paraId="030D36E4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Pregătirea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medicului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către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2CFF7EC7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r w:rsidRPr="00B97CB8">
        <w:rPr>
          <w:rFonts w:ascii="Cambria" w:hAnsi="Cambria" w:cs="Times New Roman"/>
          <w:sz w:val="24"/>
          <w:szCs w:val="24"/>
          <w:lang w:val="en-US"/>
        </w:rPr>
        <w:t xml:space="preserve">Principii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generale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tehnică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în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44787983" w14:textId="754A29A5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Indicaţii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pentru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utilizarea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cleştilor</w:t>
      </w:r>
      <w:proofErr w:type="spellEnd"/>
      <w:r w:rsidR="006969D6" w:rsidRPr="00B97CB8">
        <w:rPr>
          <w:rFonts w:ascii="Cambria" w:hAnsi="Cambria" w:cs="Times New Roman"/>
          <w:sz w:val="24"/>
          <w:szCs w:val="24"/>
          <w:lang w:val="ro-RO"/>
        </w:rPr>
        <w:t xml:space="preserve"> și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elevatoarelor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5CDA681C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Etapele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bază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în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cu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ajutorul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cleștilor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41D8EBFD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Etapele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bază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în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cu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ajutorul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elevatoarelor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39E21F61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Etapele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auxiliare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în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7B7F9B26" w14:textId="71F9262A" w:rsidR="00EA7441" w:rsidRPr="00B97CB8" w:rsidRDefault="006969D6" w:rsidP="00673BC9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Tehnici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extracții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minim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invaz</w:t>
      </w:r>
      <w:r w:rsidR="00673BC9" w:rsidRPr="00B97CB8">
        <w:rPr>
          <w:rFonts w:ascii="Cambria" w:hAnsi="Cambria" w:cs="Times New Roman"/>
          <w:sz w:val="24"/>
          <w:szCs w:val="24"/>
          <w:lang w:val="en-US"/>
        </w:rPr>
        <w:t>ive</w:t>
      </w:r>
      <w:proofErr w:type="spellEnd"/>
      <w:r w:rsidR="00673BC9" w:rsidRPr="00B97CB8">
        <w:rPr>
          <w:rFonts w:ascii="Cambria" w:hAnsi="Cambria" w:cs="Times New Roman"/>
          <w:sz w:val="24"/>
          <w:szCs w:val="24"/>
          <w:lang w:val="en-US"/>
        </w:rPr>
        <w:t xml:space="preserve"> cu </w:t>
      </w:r>
      <w:proofErr w:type="spellStart"/>
      <w:r w:rsidR="00673BC9" w:rsidRPr="00B97CB8">
        <w:rPr>
          <w:rFonts w:ascii="Cambria" w:hAnsi="Cambria" w:cs="Times New Roman"/>
          <w:sz w:val="24"/>
          <w:szCs w:val="24"/>
          <w:lang w:val="en-US"/>
        </w:rPr>
        <w:t>ajutorul</w:t>
      </w:r>
      <w:proofErr w:type="spellEnd"/>
      <w:r w:rsidR="00673BC9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673BC9" w:rsidRPr="00B97CB8">
        <w:rPr>
          <w:rFonts w:ascii="Cambria" w:hAnsi="Cambria" w:cs="Times New Roman"/>
          <w:sz w:val="24"/>
          <w:szCs w:val="24"/>
          <w:lang w:val="en-US"/>
        </w:rPr>
        <w:t>periotomului</w:t>
      </w:r>
      <w:proofErr w:type="spellEnd"/>
      <w:r w:rsidR="00673BC9"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="00EA7441" w:rsidRPr="00B97CB8">
        <w:rPr>
          <w:rFonts w:ascii="Cambria" w:hAnsi="Cambria" w:cs="Times New Roman"/>
          <w:sz w:val="24"/>
          <w:szCs w:val="24"/>
          <w:lang w:val="en-US"/>
        </w:rPr>
        <w:t>piezotomului</w:t>
      </w:r>
      <w:proofErr w:type="spellEnd"/>
      <w:r w:rsidR="00673BC9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673BC9"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="00673BC9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5D1DE9" w:rsidRPr="00B97CB8">
        <w:rPr>
          <w:rFonts w:ascii="Cambria" w:hAnsi="Cambria" w:cs="Times New Roman"/>
          <w:sz w:val="24"/>
          <w:szCs w:val="24"/>
          <w:lang w:val="en-US"/>
        </w:rPr>
        <w:t>sistemelor</w:t>
      </w:r>
      <w:proofErr w:type="spellEnd"/>
      <w:r w:rsidR="005D1DE9" w:rsidRPr="00B97CB8">
        <w:rPr>
          <w:rFonts w:ascii="Cambria" w:hAnsi="Cambria" w:cs="Times New Roman"/>
          <w:sz w:val="24"/>
          <w:szCs w:val="24"/>
          <w:lang w:val="en-US"/>
        </w:rPr>
        <w:t xml:space="preserve"> alternative (</w:t>
      </w:r>
      <w:r w:rsidR="00EA7441" w:rsidRPr="00B97CB8">
        <w:rPr>
          <w:rFonts w:ascii="Cambria" w:hAnsi="Cambria" w:cs="Times New Roman"/>
          <w:sz w:val="24"/>
          <w:szCs w:val="24"/>
          <w:lang w:val="en-US"/>
        </w:rPr>
        <w:t>“</w:t>
      </w:r>
      <w:proofErr w:type="spellStart"/>
      <w:r w:rsidR="00EA7441" w:rsidRPr="00B97CB8">
        <w:rPr>
          <w:rFonts w:ascii="Cambria" w:hAnsi="Cambria" w:cs="Times New Roman"/>
          <w:sz w:val="24"/>
          <w:szCs w:val="24"/>
          <w:lang w:val="en-US"/>
        </w:rPr>
        <w:t>Benex</w:t>
      </w:r>
      <w:proofErr w:type="spellEnd"/>
      <w:r w:rsidR="00EA7441" w:rsidRPr="00B97CB8">
        <w:rPr>
          <w:rFonts w:ascii="Cambria" w:hAnsi="Cambria" w:cs="Times New Roman"/>
          <w:sz w:val="24"/>
          <w:szCs w:val="24"/>
          <w:lang w:val="en-US"/>
        </w:rPr>
        <w:t xml:space="preserve"> Root Control”</w:t>
      </w:r>
      <w:r w:rsidR="005D1DE9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5D1DE9"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="005D1DE9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5D1DE9" w:rsidRPr="00B97CB8">
        <w:rPr>
          <w:rFonts w:ascii="Cambria" w:hAnsi="Cambria" w:cs="Times New Roman"/>
          <w:sz w:val="24"/>
          <w:szCs w:val="24"/>
          <w:lang w:val="en-US"/>
        </w:rPr>
        <w:t>altele</w:t>
      </w:r>
      <w:proofErr w:type="spellEnd"/>
      <w:r w:rsidR="005D1DE9" w:rsidRPr="00B97CB8">
        <w:rPr>
          <w:rFonts w:ascii="Cambria" w:hAnsi="Cambria" w:cs="Times New Roman"/>
          <w:sz w:val="24"/>
          <w:szCs w:val="24"/>
          <w:lang w:val="en-US"/>
        </w:rPr>
        <w:t>)</w:t>
      </w:r>
      <w:r w:rsidR="00EA7441"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06E8F88C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Instrumentarul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necesar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pentru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dinţilor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arcadei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superioare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3293D03A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Metodele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anestezie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utilizate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la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maxilarul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superior.</w:t>
      </w:r>
    </w:p>
    <w:p w14:paraId="6BA811D7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Particularităţile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extracţiei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incisivilor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superiori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(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poziția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medicului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pacientului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tipul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anestezie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şi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instrumentarul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).</w:t>
      </w:r>
    </w:p>
    <w:p w14:paraId="29C15DF7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Particularităţile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extracţiei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caninilor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superiori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(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poziția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medicului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pacientului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tipul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anestezie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şi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instrumentarul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).</w:t>
      </w:r>
    </w:p>
    <w:p w14:paraId="7A3EA61E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Particularităţile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extracţiei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premolarilor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superiori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(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poziția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medicului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pacientului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tipul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anestezie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şi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instrumentarul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).</w:t>
      </w:r>
    </w:p>
    <w:p w14:paraId="5077C17C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lastRenderedPageBreak/>
        <w:t>Particularităţile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extracţiei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primilor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doi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molari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superiori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(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poziția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medicului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pacientului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tipul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anestezie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şi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instrumentarul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).</w:t>
      </w:r>
    </w:p>
    <w:p w14:paraId="1D46A42A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Instrumentarul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necesar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pentru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dinţilor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arcadei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inferioare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3A14AB3C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Metode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anestezie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utilizate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la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maxilarul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inferior.</w:t>
      </w:r>
    </w:p>
    <w:p w14:paraId="45F9FDAE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Particularităţile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extracţiei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incisivilor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inferiori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(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poziția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medicului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pacientului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tipul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anestezie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şi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instrumentarul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).</w:t>
      </w:r>
    </w:p>
    <w:p w14:paraId="2285D0BB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Particularităţile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extracţiei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caninilor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inferiori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(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poziția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medicului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pacientului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tipul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anestezie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şi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instrumentarul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).</w:t>
      </w:r>
    </w:p>
    <w:p w14:paraId="02A56B95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Particularităţile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extracţiei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premolarilor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inferiori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(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poziția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medicului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pacientului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tipul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anestezie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şi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instrumentarul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).</w:t>
      </w:r>
    </w:p>
    <w:p w14:paraId="1F1CD7D9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Particularităţile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extracţiei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primilor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doi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molari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inferiori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(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poziția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medicului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pacientului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tipul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anestezie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şi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instrumentarul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).</w:t>
      </w:r>
    </w:p>
    <w:p w14:paraId="30915376" w14:textId="1410F26D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Indicaţii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pentru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mo</w:t>
      </w:r>
      <w:r w:rsidR="00B71062" w:rsidRPr="00B97CB8">
        <w:rPr>
          <w:rFonts w:ascii="Cambria" w:hAnsi="Cambria" w:cs="Times New Roman"/>
          <w:sz w:val="24"/>
          <w:szCs w:val="24"/>
          <w:lang w:val="en-US"/>
        </w:rPr>
        <w:t>larilor</w:t>
      </w:r>
      <w:proofErr w:type="spellEnd"/>
      <w:r w:rsidR="00B71062" w:rsidRPr="00B97CB8">
        <w:rPr>
          <w:rFonts w:ascii="Cambria" w:hAnsi="Cambria" w:cs="Times New Roman"/>
          <w:sz w:val="24"/>
          <w:szCs w:val="24"/>
          <w:lang w:val="en-US"/>
        </w:rPr>
        <w:t xml:space="preserve"> 3 </w:t>
      </w:r>
      <w:proofErr w:type="spellStart"/>
      <w:r w:rsidR="00B71062" w:rsidRPr="00B97CB8">
        <w:rPr>
          <w:rFonts w:ascii="Cambria" w:hAnsi="Cambria" w:cs="Times New Roman"/>
          <w:sz w:val="24"/>
          <w:szCs w:val="24"/>
          <w:lang w:val="en-US"/>
        </w:rPr>
        <w:t>superiori</w:t>
      </w:r>
      <w:proofErr w:type="spellEnd"/>
      <w:r w:rsidR="00BE7600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BE7600"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="00BE7600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BE7600" w:rsidRPr="00B97CB8">
        <w:rPr>
          <w:rFonts w:ascii="Cambria" w:hAnsi="Cambria" w:cs="Times New Roman"/>
          <w:sz w:val="24"/>
          <w:szCs w:val="24"/>
          <w:lang w:val="en-US"/>
        </w:rPr>
        <w:t>inferiori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. </w:t>
      </w:r>
    </w:p>
    <w:p w14:paraId="523BA61D" w14:textId="6931079A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Contraindicaţii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pentru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mo</w:t>
      </w:r>
      <w:r w:rsidR="00B71062" w:rsidRPr="00B97CB8">
        <w:rPr>
          <w:rFonts w:ascii="Cambria" w:hAnsi="Cambria" w:cs="Times New Roman"/>
          <w:sz w:val="24"/>
          <w:szCs w:val="24"/>
          <w:lang w:val="en-US"/>
        </w:rPr>
        <w:t>larilor</w:t>
      </w:r>
      <w:proofErr w:type="spellEnd"/>
      <w:r w:rsidR="00B71062" w:rsidRPr="00B97CB8">
        <w:rPr>
          <w:rFonts w:ascii="Cambria" w:hAnsi="Cambria" w:cs="Times New Roman"/>
          <w:sz w:val="24"/>
          <w:szCs w:val="24"/>
          <w:lang w:val="en-US"/>
        </w:rPr>
        <w:t xml:space="preserve"> 3 </w:t>
      </w:r>
      <w:proofErr w:type="spellStart"/>
      <w:r w:rsidR="00B71062" w:rsidRPr="00B97CB8">
        <w:rPr>
          <w:rFonts w:ascii="Cambria" w:hAnsi="Cambria" w:cs="Times New Roman"/>
          <w:sz w:val="24"/>
          <w:szCs w:val="24"/>
          <w:lang w:val="en-US"/>
        </w:rPr>
        <w:t>superiori</w:t>
      </w:r>
      <w:proofErr w:type="spellEnd"/>
      <w:r w:rsidR="00BE7600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BE7600"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="00BE7600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BE7600" w:rsidRPr="00B97CB8">
        <w:rPr>
          <w:rFonts w:ascii="Cambria" w:hAnsi="Cambria" w:cs="Times New Roman"/>
          <w:sz w:val="24"/>
          <w:szCs w:val="24"/>
          <w:lang w:val="en-US"/>
        </w:rPr>
        <w:t>inferiori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556094FA" w14:textId="0542BD09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Clasificarea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molarilor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3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superiori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(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după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poziție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în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plan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sagital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transversal</w:t>
      </w:r>
      <w:r w:rsidR="00B71062"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="00B71062" w:rsidRPr="00B97CB8">
        <w:rPr>
          <w:rFonts w:ascii="Cambria" w:hAnsi="Cambria" w:cs="Times New Roman"/>
          <w:sz w:val="24"/>
          <w:szCs w:val="24"/>
          <w:lang w:val="en-US"/>
        </w:rPr>
        <w:t>după</w:t>
      </w:r>
      <w:proofErr w:type="spellEnd"/>
      <w:r w:rsidR="00B71062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B71062" w:rsidRPr="00B97CB8">
        <w:rPr>
          <w:rFonts w:ascii="Cambria" w:hAnsi="Cambria" w:cs="Times New Roman"/>
          <w:sz w:val="24"/>
          <w:szCs w:val="24"/>
          <w:lang w:val="en-US"/>
        </w:rPr>
        <w:t>raportul</w:t>
      </w:r>
      <w:proofErr w:type="spellEnd"/>
      <w:r w:rsidR="00B71062" w:rsidRPr="00B97CB8">
        <w:rPr>
          <w:rFonts w:ascii="Cambria" w:hAnsi="Cambria" w:cs="Times New Roman"/>
          <w:sz w:val="24"/>
          <w:szCs w:val="24"/>
          <w:lang w:val="en-US"/>
        </w:rPr>
        <w:t xml:space="preserve"> cu </w:t>
      </w:r>
      <w:proofErr w:type="spellStart"/>
      <w:r w:rsidR="00B71062" w:rsidRPr="00B97CB8">
        <w:rPr>
          <w:rFonts w:ascii="Cambria" w:hAnsi="Cambria" w:cs="Times New Roman"/>
          <w:sz w:val="24"/>
          <w:szCs w:val="24"/>
          <w:lang w:val="en-US"/>
        </w:rPr>
        <w:t>molarul</w:t>
      </w:r>
      <w:proofErr w:type="spellEnd"/>
      <w:r w:rsidR="00B71062" w:rsidRPr="00B97CB8">
        <w:rPr>
          <w:rFonts w:ascii="Cambria" w:hAnsi="Cambria" w:cs="Times New Roman"/>
          <w:sz w:val="24"/>
          <w:szCs w:val="24"/>
          <w:lang w:val="en-US"/>
        </w:rPr>
        <w:t xml:space="preserve"> 2</w:t>
      </w:r>
      <w:r w:rsidRPr="00B97CB8">
        <w:rPr>
          <w:rFonts w:ascii="Cambria" w:hAnsi="Cambria" w:cs="Times New Roman"/>
          <w:sz w:val="24"/>
          <w:szCs w:val="24"/>
          <w:lang w:val="en-US"/>
        </w:rPr>
        <w:t xml:space="preserve">). </w:t>
      </w:r>
    </w:p>
    <w:p w14:paraId="17FC532C" w14:textId="5091F503" w:rsidR="00B71062" w:rsidRPr="00B97CB8" w:rsidRDefault="00B71062" w:rsidP="00B71062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Clasificarea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molarilor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3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superiori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(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după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raportul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cu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sinusul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maxilar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după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natura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țesutului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acoperitor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). </w:t>
      </w:r>
    </w:p>
    <w:p w14:paraId="754030FB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Tipuri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B97CB8">
        <w:rPr>
          <w:rFonts w:ascii="Cambria" w:hAnsi="Cambria" w:cs="Times New Roman"/>
          <w:sz w:val="24"/>
          <w:szCs w:val="24"/>
          <w:lang w:val="ro-RO"/>
        </w:rPr>
        <w:t xml:space="preserve">și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tehnici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efectuare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lambourilor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mucoperiostale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. </w:t>
      </w:r>
    </w:p>
    <w:p w14:paraId="3AA3F82F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Tehnici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extracţie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molarilor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3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superiori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inferiori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Instrumentarul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3F74E53C" w14:textId="563A4723" w:rsidR="001B6C88" w:rsidRPr="00B97CB8" w:rsidRDefault="00812F7D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Materialele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sutură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: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clasificarea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tipuri</w:t>
      </w:r>
      <w:proofErr w:type="spellEnd"/>
      <w:r w:rsidR="001B6C88" w:rsidRPr="00B97CB8">
        <w:rPr>
          <w:rFonts w:ascii="Cambria" w:hAnsi="Cambria" w:cs="Times New Roman"/>
          <w:sz w:val="24"/>
          <w:szCs w:val="24"/>
          <w:lang w:val="en-US"/>
        </w:rPr>
        <w:t xml:space="preserve">. </w:t>
      </w:r>
    </w:p>
    <w:p w14:paraId="028B178D" w14:textId="468FC427" w:rsidR="001B6C88" w:rsidRPr="00B97CB8" w:rsidRDefault="00467D6C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Profilaxia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tratamentul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accidentelor</w:t>
      </w:r>
      <w:proofErr w:type="spellEnd"/>
      <w:r w:rsidR="001B6C88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1B6C88" w:rsidRPr="00B97CB8">
        <w:rPr>
          <w:rFonts w:ascii="Cambria" w:hAnsi="Cambria" w:cs="Times New Roman"/>
          <w:sz w:val="24"/>
          <w:szCs w:val="24"/>
          <w:lang w:val="en-US"/>
        </w:rPr>
        <w:t>intraoperatorii</w:t>
      </w:r>
      <w:proofErr w:type="spellEnd"/>
      <w:r w:rsidR="001B6C88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B97CB8">
        <w:rPr>
          <w:rFonts w:ascii="Cambria" w:hAnsi="Cambria" w:cs="Times New Roman"/>
          <w:sz w:val="24"/>
          <w:szCs w:val="24"/>
          <w:lang w:val="en-US"/>
        </w:rPr>
        <w:t>ale</w:t>
      </w:r>
      <w:r w:rsidR="001B6C88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1B6C88" w:rsidRPr="00B97CB8">
        <w:rPr>
          <w:rFonts w:ascii="Cambria" w:hAnsi="Cambria" w:cs="Times New Roman"/>
          <w:sz w:val="24"/>
          <w:szCs w:val="24"/>
          <w:lang w:val="en-US"/>
        </w:rPr>
        <w:t>extracției</w:t>
      </w:r>
      <w:proofErr w:type="spellEnd"/>
      <w:r w:rsidR="001B6C88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E84CDE" w:rsidRPr="00B97CB8">
        <w:rPr>
          <w:rFonts w:ascii="Cambria" w:hAnsi="Cambria" w:cs="Times New Roman"/>
          <w:sz w:val="24"/>
          <w:szCs w:val="24"/>
          <w:lang w:val="en-US"/>
        </w:rPr>
        <w:t>molarului</w:t>
      </w:r>
      <w:proofErr w:type="spellEnd"/>
      <w:r w:rsidR="00E84CDE" w:rsidRPr="00B97CB8">
        <w:rPr>
          <w:rFonts w:ascii="Cambria" w:hAnsi="Cambria" w:cs="Times New Roman"/>
          <w:sz w:val="24"/>
          <w:szCs w:val="24"/>
          <w:lang w:val="en-US"/>
        </w:rPr>
        <w:t xml:space="preserve"> 3 superior</w:t>
      </w:r>
      <w:r w:rsidR="001B6C88" w:rsidRPr="00B97CB8">
        <w:rPr>
          <w:rFonts w:ascii="Cambria" w:hAnsi="Cambria" w:cs="Times New Roman"/>
          <w:sz w:val="24"/>
          <w:szCs w:val="24"/>
          <w:lang w:val="en-US"/>
        </w:rPr>
        <w:t xml:space="preserve">. </w:t>
      </w:r>
    </w:p>
    <w:p w14:paraId="64615738" w14:textId="5E40D2F9" w:rsidR="00E84CDE" w:rsidRPr="00B97CB8" w:rsidRDefault="00467D6C" w:rsidP="00E84CDE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Profilaxia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tratamentul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accidentelor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intraoperatorii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ale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extracției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molarului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E84CDE" w:rsidRPr="00B97CB8">
        <w:rPr>
          <w:rFonts w:ascii="Cambria" w:hAnsi="Cambria" w:cs="Times New Roman"/>
          <w:sz w:val="24"/>
          <w:szCs w:val="24"/>
          <w:lang w:val="en-US"/>
        </w:rPr>
        <w:t xml:space="preserve">3 inferior. </w:t>
      </w:r>
    </w:p>
    <w:p w14:paraId="2D132D27" w14:textId="053894A5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Clasificarea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molarilor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3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inferiori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(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după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poziție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în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plan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sagital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transversal,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după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raportul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cu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molarul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B71062" w:rsidRPr="00B97CB8">
        <w:rPr>
          <w:rFonts w:ascii="Cambria" w:hAnsi="Cambria" w:cs="Times New Roman"/>
          <w:sz w:val="24"/>
          <w:szCs w:val="24"/>
          <w:lang w:val="en-US"/>
        </w:rPr>
        <w:t>2</w:t>
      </w:r>
      <w:r w:rsidRPr="00B97CB8">
        <w:rPr>
          <w:rFonts w:ascii="Cambria" w:hAnsi="Cambria" w:cs="Times New Roman"/>
          <w:sz w:val="24"/>
          <w:szCs w:val="24"/>
          <w:lang w:val="en-US"/>
        </w:rPr>
        <w:t xml:space="preserve">). </w:t>
      </w:r>
    </w:p>
    <w:p w14:paraId="3488A70C" w14:textId="0ECEC69F" w:rsidR="00B71062" w:rsidRPr="00B97CB8" w:rsidRDefault="00B71062" w:rsidP="00B71062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Clasificarea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molarilor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3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inferiori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(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după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poziția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față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ramul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ascendent,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după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raportul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cu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canalul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mandibular,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după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natura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țesutului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acoperitor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). </w:t>
      </w:r>
    </w:p>
    <w:p w14:paraId="53B7FC19" w14:textId="7F30BE64" w:rsidR="001B6C88" w:rsidRPr="00B97CB8" w:rsidRDefault="002F1FC6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r w:rsidRPr="00B97CB8">
        <w:rPr>
          <w:rFonts w:ascii="Cambria" w:hAnsi="Cambria" w:cs="Times New Roman"/>
          <w:sz w:val="24"/>
          <w:szCs w:val="24"/>
          <w:lang w:val="ro-RO"/>
        </w:rPr>
        <w:t>Alveolotomia: definiția, i</w:t>
      </w:r>
      <w:r w:rsidR="001B6C88" w:rsidRPr="00B97CB8">
        <w:rPr>
          <w:rFonts w:ascii="Cambria" w:hAnsi="Cambria" w:cs="Times New Roman"/>
          <w:sz w:val="24"/>
          <w:szCs w:val="24"/>
          <w:lang w:val="ro-RO"/>
        </w:rPr>
        <w:t>ndicații.</w:t>
      </w:r>
    </w:p>
    <w:p w14:paraId="544F2E23" w14:textId="64516953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r w:rsidRPr="00B97CB8">
        <w:rPr>
          <w:rFonts w:ascii="Cambria" w:hAnsi="Cambria" w:cs="Times New Roman"/>
          <w:sz w:val="24"/>
          <w:szCs w:val="24"/>
          <w:lang w:val="ro-RO"/>
        </w:rPr>
        <w:t xml:space="preserve">Tipurile de </w:t>
      </w:r>
      <w:r w:rsidR="00B71062" w:rsidRPr="00B97CB8">
        <w:rPr>
          <w:rFonts w:ascii="Cambria" w:hAnsi="Cambria" w:cs="Times New Roman"/>
          <w:sz w:val="24"/>
          <w:szCs w:val="24"/>
          <w:lang w:val="ro-RO"/>
        </w:rPr>
        <w:t>alveolotomie</w:t>
      </w:r>
      <w:r w:rsidR="002F1FC6" w:rsidRPr="00B97CB8">
        <w:rPr>
          <w:rFonts w:ascii="Cambria" w:hAnsi="Cambria" w:cs="Times New Roman"/>
          <w:sz w:val="24"/>
          <w:szCs w:val="24"/>
          <w:lang w:val="ro-RO"/>
        </w:rPr>
        <w:t>: definiția, t</w:t>
      </w:r>
      <w:r w:rsidRPr="00B97CB8">
        <w:rPr>
          <w:rFonts w:ascii="Cambria" w:hAnsi="Cambria" w:cs="Times New Roman"/>
          <w:sz w:val="24"/>
          <w:szCs w:val="24"/>
          <w:lang w:val="ro-RO"/>
        </w:rPr>
        <w:t>ipurile de incizii.</w:t>
      </w:r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14:paraId="7CA9D37F" w14:textId="5850319F" w:rsidR="001B6C88" w:rsidRPr="00B97CB8" w:rsidRDefault="002F1FC6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r w:rsidRPr="00B97CB8">
        <w:rPr>
          <w:rFonts w:ascii="Cambria" w:hAnsi="Cambria" w:cs="Times New Roman"/>
          <w:sz w:val="24"/>
          <w:szCs w:val="24"/>
          <w:lang w:val="ro-RO"/>
        </w:rPr>
        <w:lastRenderedPageBreak/>
        <w:t>Alveolotomia parțială: indicații, tehnica, i</w:t>
      </w:r>
      <w:r w:rsidR="001B6C88" w:rsidRPr="00B97CB8">
        <w:rPr>
          <w:rFonts w:ascii="Cambria" w:hAnsi="Cambria" w:cs="Times New Roman"/>
          <w:sz w:val="24"/>
          <w:szCs w:val="24"/>
          <w:lang w:val="ro-RO"/>
        </w:rPr>
        <w:t>nstrumentarul.</w:t>
      </w:r>
    </w:p>
    <w:p w14:paraId="1A23A6BA" w14:textId="22B8597A" w:rsidR="001B6C88" w:rsidRPr="00B97CB8" w:rsidRDefault="002F1FC6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r w:rsidRPr="00B97CB8">
        <w:rPr>
          <w:rFonts w:ascii="Cambria" w:hAnsi="Cambria" w:cs="Times New Roman"/>
          <w:sz w:val="24"/>
          <w:szCs w:val="24"/>
          <w:lang w:val="ro-RO"/>
        </w:rPr>
        <w:t>Alveolotomia totală: indicații, tehnica, i</w:t>
      </w:r>
      <w:r w:rsidR="001B6C88" w:rsidRPr="00B97CB8">
        <w:rPr>
          <w:rFonts w:ascii="Cambria" w:hAnsi="Cambria" w:cs="Times New Roman"/>
          <w:sz w:val="24"/>
          <w:szCs w:val="24"/>
          <w:lang w:val="ro-RO"/>
        </w:rPr>
        <w:t>nstrumentarul.</w:t>
      </w:r>
    </w:p>
    <w:p w14:paraId="53667C75" w14:textId="77777777" w:rsidR="001254F7" w:rsidRPr="00B97CB8" w:rsidRDefault="001254F7" w:rsidP="001254F7">
      <w:pPr>
        <w:pStyle w:val="Title"/>
        <w:numPr>
          <w:ilvl w:val="0"/>
          <w:numId w:val="3"/>
        </w:numPr>
        <w:tabs>
          <w:tab w:val="left" w:pos="142"/>
        </w:tabs>
        <w:spacing w:line="360" w:lineRule="auto"/>
        <w:ind w:left="450" w:right="283" w:hanging="450"/>
        <w:jc w:val="both"/>
        <w:rPr>
          <w:rFonts w:ascii="Cambria" w:hAnsi="Cambria"/>
          <w:b w:val="0"/>
          <w:i w:val="0"/>
          <w:sz w:val="24"/>
          <w:szCs w:val="24"/>
        </w:rPr>
      </w:pPr>
      <w:r w:rsidRPr="00B97CB8">
        <w:rPr>
          <w:rFonts w:ascii="Cambria" w:hAnsi="Cambria"/>
          <w:b w:val="0"/>
          <w:i w:val="0"/>
          <w:sz w:val="24"/>
          <w:szCs w:val="24"/>
        </w:rPr>
        <w:t>Atitudinea față de plaga alveolară normală.</w:t>
      </w:r>
    </w:p>
    <w:p w14:paraId="1DC17D42" w14:textId="77777777" w:rsidR="001254F7" w:rsidRPr="00B97CB8" w:rsidRDefault="001254F7" w:rsidP="001254F7">
      <w:pPr>
        <w:pStyle w:val="Title"/>
        <w:numPr>
          <w:ilvl w:val="0"/>
          <w:numId w:val="3"/>
        </w:numPr>
        <w:tabs>
          <w:tab w:val="left" w:pos="142"/>
        </w:tabs>
        <w:spacing w:line="360" w:lineRule="auto"/>
        <w:ind w:left="450" w:right="283" w:hanging="450"/>
        <w:jc w:val="both"/>
        <w:rPr>
          <w:rFonts w:ascii="Cambria" w:hAnsi="Cambria"/>
          <w:b w:val="0"/>
          <w:i w:val="0"/>
          <w:sz w:val="24"/>
          <w:szCs w:val="24"/>
        </w:rPr>
      </w:pPr>
      <w:r w:rsidRPr="00B97CB8">
        <w:rPr>
          <w:rFonts w:ascii="Cambria" w:hAnsi="Cambria"/>
          <w:b w:val="0"/>
          <w:i w:val="0"/>
          <w:sz w:val="24"/>
          <w:szCs w:val="24"/>
        </w:rPr>
        <w:t>Atitudinea față de plaga alveolară infectată.</w:t>
      </w:r>
    </w:p>
    <w:p w14:paraId="54112A8F" w14:textId="56A68806" w:rsidR="001254F7" w:rsidRPr="00B97CB8" w:rsidRDefault="001254F7" w:rsidP="001254F7">
      <w:pPr>
        <w:pStyle w:val="Title"/>
        <w:numPr>
          <w:ilvl w:val="0"/>
          <w:numId w:val="3"/>
        </w:numPr>
        <w:tabs>
          <w:tab w:val="left" w:pos="142"/>
        </w:tabs>
        <w:spacing w:line="360" w:lineRule="auto"/>
        <w:ind w:left="450" w:right="283" w:hanging="450"/>
        <w:jc w:val="both"/>
        <w:rPr>
          <w:rFonts w:ascii="Cambria" w:hAnsi="Cambria"/>
          <w:b w:val="0"/>
          <w:i w:val="0"/>
          <w:sz w:val="24"/>
          <w:szCs w:val="24"/>
        </w:rPr>
      </w:pPr>
      <w:r w:rsidRPr="00B97CB8">
        <w:rPr>
          <w:rFonts w:ascii="Cambria" w:hAnsi="Cambria"/>
          <w:b w:val="0"/>
          <w:i w:val="0"/>
          <w:sz w:val="24"/>
          <w:szCs w:val="24"/>
        </w:rPr>
        <w:t>Atitudinea în plăgile alveolare zdrobite.</w:t>
      </w:r>
    </w:p>
    <w:p w14:paraId="1721B64B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</w:rPr>
        <w:t>Recomandările</w:t>
      </w:r>
      <w:proofErr w:type="spellEnd"/>
      <w:r w:rsidRPr="00B97CB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</w:rPr>
        <w:t>postextracţionale</w:t>
      </w:r>
      <w:proofErr w:type="spellEnd"/>
      <w:r w:rsidRPr="00B97CB8">
        <w:rPr>
          <w:rFonts w:ascii="Cambria" w:hAnsi="Cambria" w:cs="Times New Roman"/>
          <w:sz w:val="24"/>
          <w:szCs w:val="24"/>
        </w:rPr>
        <w:t>.</w:t>
      </w:r>
    </w:p>
    <w:p w14:paraId="035B1E50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</w:rPr>
        <w:t>Vindecarea</w:t>
      </w:r>
      <w:proofErr w:type="spellEnd"/>
      <w:r w:rsidRPr="00B97CB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</w:rPr>
        <w:t>plăgii</w:t>
      </w:r>
      <w:proofErr w:type="spellEnd"/>
      <w:r w:rsidRPr="00B97CB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</w:rPr>
        <w:t>postextracţionale</w:t>
      </w:r>
      <w:proofErr w:type="spellEnd"/>
      <w:r w:rsidRPr="00B97CB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</w:rPr>
        <w:t>.</w:t>
      </w:r>
    </w:p>
    <w:p w14:paraId="59A685FA" w14:textId="327DC959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Particularităţile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extracțiilor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la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pacienţii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cu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astm</w:t>
      </w:r>
      <w:proofErr w:type="spellEnd"/>
      <w:r w:rsidR="00C6547E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bronşic</w:t>
      </w:r>
      <w:proofErr w:type="spellEnd"/>
      <w:r w:rsidR="00C6547E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="00C6547E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bronhopneumopatie</w:t>
      </w:r>
      <w:proofErr w:type="spellEnd"/>
      <w:r w:rsidR="00C6547E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EA7441" w:rsidRPr="00B97CB8">
        <w:rPr>
          <w:rFonts w:ascii="Cambria" w:hAnsi="Cambria" w:cs="Times New Roman"/>
          <w:sz w:val="24"/>
          <w:szCs w:val="24"/>
          <w:lang w:val="en-US"/>
        </w:rPr>
        <w:t>obstructivă</w:t>
      </w:r>
      <w:proofErr w:type="spellEnd"/>
      <w:r w:rsidR="00EA7441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cronică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4A14358D" w14:textId="5122FAED" w:rsidR="00C6547E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Particularităţile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extracțiilor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la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pacienţii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cu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angină</w:t>
      </w:r>
      <w:proofErr w:type="spellEnd"/>
      <w:r w:rsidR="00C6547E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pectorală</w:t>
      </w:r>
      <w:proofErr w:type="spellEnd"/>
      <w:r w:rsidR="00C6547E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="00C6547E" w:rsidRPr="00B97CB8">
        <w:rPr>
          <w:rFonts w:ascii="Cambria" w:hAnsi="Cambria" w:cs="Times New Roman"/>
          <w:sz w:val="24"/>
          <w:szCs w:val="24"/>
          <w:lang w:val="en-US"/>
        </w:rPr>
        <w:t xml:space="preserve"> infarct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miocardic</w:t>
      </w:r>
      <w:proofErr w:type="spellEnd"/>
      <w:r w:rsidR="00C6547E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în</w:t>
      </w:r>
      <w:proofErr w:type="spellEnd"/>
      <w:r w:rsidR="00C6547E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anamneză</w:t>
      </w:r>
      <w:proofErr w:type="spellEnd"/>
      <w:r w:rsidR="00C6547E"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096BC6B1" w14:textId="77777777" w:rsidR="00C6547E" w:rsidRPr="00B97CB8" w:rsidRDefault="00C6547E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Particularităţile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extracțiilor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la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pacienţii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cu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insuficiența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cardiacă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cronică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  <w:r w:rsidR="001B6C88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14:paraId="646EBA62" w14:textId="329BC5CC" w:rsidR="001B6C88" w:rsidRPr="00B97CB8" w:rsidRDefault="00C6547E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Particularităţile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extracțiilor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la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pacienţii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cu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hiper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/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hipo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-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tensiune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arterială</w:t>
      </w:r>
      <w:proofErr w:type="spellEnd"/>
      <w:r w:rsidR="001B6C88" w:rsidRPr="00B97CB8">
        <w:rPr>
          <w:rFonts w:ascii="Cambria" w:hAnsi="Cambria" w:cs="Times New Roman"/>
          <w:sz w:val="24"/>
          <w:szCs w:val="24"/>
          <w:lang w:val="en-US"/>
        </w:rPr>
        <w:t xml:space="preserve">. </w:t>
      </w:r>
    </w:p>
    <w:p w14:paraId="06F13765" w14:textId="55D655A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Particularităţile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extracțiilor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la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pacienţii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cu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diabet</w:t>
      </w:r>
      <w:proofErr w:type="spellEnd"/>
      <w:r w:rsidR="00C6547E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zaharat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6EE6BF7B" w14:textId="2584309E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Particularităţile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extracțiilor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la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pacienţii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cu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hepatită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="00C6547E" w:rsidRPr="00B97CB8">
        <w:rPr>
          <w:rFonts w:ascii="Cambria" w:hAnsi="Cambria" w:cs="Times New Roman"/>
          <w:sz w:val="24"/>
          <w:szCs w:val="24"/>
          <w:lang w:val="en-US"/>
        </w:rPr>
        <w:t>/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sau</w:t>
      </w:r>
      <w:proofErr w:type="spellEnd"/>
      <w:r w:rsidR="00C6547E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ciroză</w:t>
      </w:r>
      <w:proofErr w:type="spellEnd"/>
      <w:r w:rsidR="00C6547E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hepatică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254CCED1" w14:textId="7D9A0B7D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Particularităţile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extracțiilor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la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pacienţii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cu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insuficiență</w:t>
      </w:r>
      <w:proofErr w:type="spellEnd"/>
      <w:r w:rsidR="00C6547E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renală</w:t>
      </w:r>
      <w:proofErr w:type="spellEnd"/>
      <w:r w:rsidR="00C6547E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C6547E" w:rsidRPr="00B97CB8">
        <w:rPr>
          <w:rFonts w:ascii="Cambria" w:hAnsi="Cambria" w:cs="Times New Roman"/>
          <w:sz w:val="24"/>
          <w:szCs w:val="24"/>
          <w:lang w:val="en-US"/>
        </w:rPr>
        <w:t>cronică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5FD89D21" w14:textId="77777777" w:rsidR="00BE7600" w:rsidRPr="00B97CB8" w:rsidRDefault="00BE7600" w:rsidP="00BE7600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Particularităţile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extracțiilor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la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pacienţii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aflați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pe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fondal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tratament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antitrombotic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4D200223" w14:textId="2C88B321" w:rsidR="00673BC9" w:rsidRPr="00B97CB8" w:rsidRDefault="00673BC9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Indicații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către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efectuarea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extracțiilor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în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condiții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staționar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6934204C" w14:textId="7E7999D8" w:rsidR="001B6C88" w:rsidRPr="00B97CB8" w:rsidRDefault="002F1FC6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Antibioticoprofilaxia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: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definiția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date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epidemiologice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,</w:t>
      </w:r>
      <w:r w:rsidRPr="00B97CB8">
        <w:rPr>
          <w:rFonts w:ascii="Cambria" w:hAnsi="Cambria" w:cs="Times New Roman"/>
          <w:sz w:val="24"/>
          <w:szCs w:val="24"/>
          <w:lang w:val="ro-RO"/>
        </w:rPr>
        <w:t xml:space="preserve"> i</w:t>
      </w:r>
      <w:r w:rsidR="001B6C88" w:rsidRPr="00B97CB8">
        <w:rPr>
          <w:rFonts w:ascii="Cambria" w:hAnsi="Cambria" w:cs="Times New Roman"/>
          <w:sz w:val="24"/>
          <w:szCs w:val="24"/>
          <w:lang w:val="ro-RO"/>
        </w:rPr>
        <w:t>ndicații.</w:t>
      </w:r>
    </w:p>
    <w:p w14:paraId="0FC7EFBC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Regimurile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profilaxie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antibacteriană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0444B6E6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Clasificarea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accidentelor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e</w:t>
      </w:r>
      <w:proofErr w:type="spellStart"/>
      <w:r w:rsidRPr="00B97CB8">
        <w:rPr>
          <w:rFonts w:ascii="Cambria" w:hAnsi="Cambria" w:cs="Times New Roman"/>
          <w:sz w:val="24"/>
          <w:szCs w:val="24"/>
        </w:rPr>
        <w:t>xtracției</w:t>
      </w:r>
      <w:proofErr w:type="spellEnd"/>
      <w:r w:rsidRPr="00B97CB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</w:rPr>
        <w:t>.</w:t>
      </w:r>
    </w:p>
    <w:p w14:paraId="5B29407D" w14:textId="43F2A31B" w:rsidR="001B6C88" w:rsidRPr="00B97CB8" w:rsidRDefault="00C6400C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Diagnosticul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tratamentul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profilaxia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l</w:t>
      </w:r>
      <w:r w:rsidR="001B6C88" w:rsidRPr="00B97CB8">
        <w:rPr>
          <w:rFonts w:ascii="Cambria" w:hAnsi="Cambria" w:cs="Times New Roman"/>
          <w:sz w:val="24"/>
          <w:szCs w:val="24"/>
          <w:lang w:val="en-US"/>
        </w:rPr>
        <w:t>eziuni</w:t>
      </w:r>
      <w:r w:rsidRPr="00B97CB8">
        <w:rPr>
          <w:rFonts w:ascii="Cambria" w:hAnsi="Cambria" w:cs="Times New Roman"/>
          <w:sz w:val="24"/>
          <w:szCs w:val="24"/>
          <w:lang w:val="en-US"/>
        </w:rPr>
        <w:t>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în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timpul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extracțiilor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  <w:r w:rsidR="002F1FC6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14:paraId="589BD852" w14:textId="5DDFF843" w:rsidR="001B6C88" w:rsidRPr="00B97CB8" w:rsidRDefault="00241F76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Diagnosticul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profilaxia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leziunilor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părţilor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moi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perimaxilare</w:t>
      </w:r>
      <w:proofErr w:type="spellEnd"/>
      <w:r w:rsidR="001B6C88" w:rsidRPr="00B97CB8">
        <w:rPr>
          <w:rFonts w:ascii="Cambria" w:hAnsi="Cambria" w:cs="Times New Roman"/>
          <w:sz w:val="24"/>
          <w:szCs w:val="24"/>
          <w:lang w:val="en-US"/>
        </w:rPr>
        <w:t xml:space="preserve">. </w:t>
      </w:r>
    </w:p>
    <w:p w14:paraId="2BD8A198" w14:textId="2E1224FB" w:rsidR="00C6547E" w:rsidRPr="00B97CB8" w:rsidRDefault="00C6547E" w:rsidP="00C6547E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Tratamentul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leziunilor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părţilor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moi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perimaxilare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. </w:t>
      </w:r>
    </w:p>
    <w:p w14:paraId="6DC6A49E" w14:textId="1134D7C6" w:rsidR="001B6C88" w:rsidRPr="00B97CB8" w:rsidRDefault="00241F76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Diagnosticul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profilaxia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l</w:t>
      </w:r>
      <w:r w:rsidR="001B6C88" w:rsidRPr="00B97CB8">
        <w:rPr>
          <w:rFonts w:ascii="Cambria" w:hAnsi="Cambria" w:cs="Times New Roman"/>
          <w:sz w:val="24"/>
          <w:szCs w:val="24"/>
          <w:lang w:val="en-US"/>
        </w:rPr>
        <w:t>eziuni</w:t>
      </w:r>
      <w:r w:rsidR="002F1FC6" w:rsidRPr="00B97CB8">
        <w:rPr>
          <w:rFonts w:ascii="Cambria" w:hAnsi="Cambria" w:cs="Times New Roman"/>
          <w:sz w:val="24"/>
          <w:szCs w:val="24"/>
          <w:lang w:val="en-US"/>
        </w:rPr>
        <w:t>l</w:t>
      </w:r>
      <w:r w:rsidRPr="00B97CB8">
        <w:rPr>
          <w:rFonts w:ascii="Cambria" w:hAnsi="Cambria" w:cs="Times New Roman"/>
          <w:sz w:val="24"/>
          <w:szCs w:val="24"/>
          <w:lang w:val="en-US"/>
        </w:rPr>
        <w:t>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osoase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în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timpul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extracțiilor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="001B6C88"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58134278" w14:textId="27C74FFA" w:rsidR="00241F76" w:rsidRPr="00B97CB8" w:rsidRDefault="00241F76" w:rsidP="00241F7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Tratamentul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leziunile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osoase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în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timpul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extracțiilor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3EAEE61D" w14:textId="7D6A1B9E" w:rsidR="002F1FC6" w:rsidRPr="00B97CB8" w:rsidRDefault="00C6547E" w:rsidP="002F1FC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Diagnosticul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profilaxia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</w:t>
      </w:r>
      <w:r w:rsidR="001B6C88" w:rsidRPr="00B97CB8">
        <w:rPr>
          <w:rFonts w:ascii="Cambria" w:hAnsi="Cambria" w:cs="Times New Roman"/>
          <w:sz w:val="24"/>
          <w:szCs w:val="24"/>
          <w:lang w:val="en-US"/>
        </w:rPr>
        <w:t>ccidente</w:t>
      </w:r>
      <w:r w:rsidRPr="00B97CB8">
        <w:rPr>
          <w:rFonts w:ascii="Cambria" w:hAnsi="Cambria" w:cs="Times New Roman"/>
          <w:sz w:val="24"/>
          <w:szCs w:val="24"/>
          <w:lang w:val="en-US"/>
        </w:rPr>
        <w:t>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sinusale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735E8463" w14:textId="3222DA86" w:rsidR="00C6547E" w:rsidRPr="00B97CB8" w:rsidRDefault="00C6547E" w:rsidP="00C6547E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Tratamentul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accidentelor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sinusale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1ACB3E51" w14:textId="0A4A782C" w:rsidR="001B6C88" w:rsidRPr="00B97CB8" w:rsidRDefault="001B6C88" w:rsidP="00320ED4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Împingerea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di</w:t>
      </w:r>
      <w:r w:rsidR="002F1FC6" w:rsidRPr="00B97CB8">
        <w:rPr>
          <w:rFonts w:ascii="Cambria" w:hAnsi="Cambria" w:cs="Times New Roman"/>
          <w:sz w:val="24"/>
          <w:szCs w:val="24"/>
          <w:lang w:val="en-US"/>
        </w:rPr>
        <w:t>nților</w:t>
      </w:r>
      <w:proofErr w:type="spellEnd"/>
      <w:r w:rsidR="002F1FC6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2F1FC6" w:rsidRPr="00B97CB8">
        <w:rPr>
          <w:rFonts w:ascii="Cambria" w:hAnsi="Cambria" w:cs="Times New Roman"/>
          <w:sz w:val="24"/>
          <w:szCs w:val="24"/>
          <w:lang w:val="en-US"/>
        </w:rPr>
        <w:t>în</w:t>
      </w:r>
      <w:proofErr w:type="spellEnd"/>
      <w:r w:rsidR="002F1FC6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2F1FC6" w:rsidRPr="00B97CB8">
        <w:rPr>
          <w:rFonts w:ascii="Cambria" w:hAnsi="Cambria" w:cs="Times New Roman"/>
          <w:sz w:val="24"/>
          <w:szCs w:val="24"/>
          <w:lang w:val="en-US"/>
        </w:rPr>
        <w:t>spațiile</w:t>
      </w:r>
      <w:proofErr w:type="spellEnd"/>
      <w:r w:rsidR="002F1FC6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2F1FC6" w:rsidRPr="00B97CB8">
        <w:rPr>
          <w:rFonts w:ascii="Cambria" w:hAnsi="Cambria" w:cs="Times New Roman"/>
          <w:sz w:val="24"/>
          <w:szCs w:val="24"/>
          <w:lang w:val="en-US"/>
        </w:rPr>
        <w:t>perimaxilare</w:t>
      </w:r>
      <w:proofErr w:type="spellEnd"/>
      <w:r w:rsidR="002F1FC6" w:rsidRPr="00B97CB8">
        <w:rPr>
          <w:rFonts w:ascii="Cambria" w:hAnsi="Cambria" w:cs="Times New Roman"/>
          <w:sz w:val="24"/>
          <w:szCs w:val="24"/>
          <w:lang w:val="en-US"/>
        </w:rPr>
        <w:t>: d</w:t>
      </w:r>
      <w:r w:rsidRPr="00B97CB8">
        <w:rPr>
          <w:rFonts w:ascii="Cambria" w:hAnsi="Cambria" w:cs="Times New Roman"/>
          <w:sz w:val="24"/>
          <w:szCs w:val="24"/>
          <w:lang w:val="en-US"/>
        </w:rPr>
        <w:t xml:space="preserve">iagnostic,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tratament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profilaxie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022265E6" w14:textId="2C55FD6A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lastRenderedPageBreak/>
        <w:t>Leziuni</w:t>
      </w:r>
      <w:r w:rsidR="002F1FC6" w:rsidRPr="00B97CB8">
        <w:rPr>
          <w:rFonts w:ascii="Cambria" w:hAnsi="Cambria" w:cs="Times New Roman"/>
          <w:sz w:val="24"/>
          <w:szCs w:val="24"/>
          <w:lang w:val="en-US"/>
        </w:rPr>
        <w:t>le</w:t>
      </w:r>
      <w:proofErr w:type="spellEnd"/>
      <w:r w:rsidR="002F1FC6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2F1FC6" w:rsidRPr="00B97CB8">
        <w:rPr>
          <w:rFonts w:ascii="Cambria" w:hAnsi="Cambria" w:cs="Times New Roman"/>
          <w:sz w:val="24"/>
          <w:szCs w:val="24"/>
          <w:lang w:val="en-US"/>
        </w:rPr>
        <w:t>nervoase</w:t>
      </w:r>
      <w:proofErr w:type="spellEnd"/>
      <w:r w:rsidR="002F1FC6" w:rsidRPr="00B97CB8">
        <w:rPr>
          <w:rFonts w:ascii="Cambria" w:hAnsi="Cambria" w:cs="Times New Roman"/>
          <w:sz w:val="24"/>
          <w:szCs w:val="24"/>
          <w:lang w:val="en-US"/>
        </w:rPr>
        <w:t>: d</w:t>
      </w:r>
      <w:r w:rsidRPr="00B97CB8">
        <w:rPr>
          <w:rFonts w:ascii="Cambria" w:hAnsi="Cambria" w:cs="Times New Roman"/>
          <w:sz w:val="24"/>
          <w:szCs w:val="24"/>
          <w:lang w:val="en-US"/>
        </w:rPr>
        <w:t xml:space="preserve">iagnostic,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tratament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profilaxie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7CABCC11" w14:textId="7871E295" w:rsidR="001B6C88" w:rsidRPr="00B97CB8" w:rsidRDefault="00241F76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Diagnosticul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profilaxia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luxației</w:t>
      </w:r>
      <w:proofErr w:type="spellEnd"/>
      <w:r w:rsidR="001B6C88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B97CB8">
        <w:rPr>
          <w:rFonts w:ascii="Cambria" w:hAnsi="Cambria" w:cs="Times New Roman"/>
          <w:sz w:val="24"/>
          <w:szCs w:val="24"/>
          <w:lang w:val="en-US"/>
        </w:rPr>
        <w:t>temporo-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mandibulare</w:t>
      </w:r>
      <w:proofErr w:type="spellEnd"/>
      <w:r w:rsidR="001B6C88"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32DBA7CA" w14:textId="6011EA0E" w:rsidR="00241F76" w:rsidRPr="00B97CB8" w:rsidRDefault="00241F76" w:rsidP="00241F7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Metodele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tratament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luxației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temporo-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mandibulare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65C0AC20" w14:textId="232DB15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Hemoragia</w:t>
      </w:r>
      <w:proofErr w:type="spellEnd"/>
      <w:r w:rsidR="002F1FC6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2F1FC6" w:rsidRPr="00B97CB8">
        <w:rPr>
          <w:rFonts w:ascii="Cambria" w:hAnsi="Cambria" w:cs="Times New Roman"/>
          <w:sz w:val="24"/>
          <w:szCs w:val="24"/>
          <w:lang w:val="en-US"/>
        </w:rPr>
        <w:t>postextracțională</w:t>
      </w:r>
      <w:proofErr w:type="spellEnd"/>
      <w:r w:rsidR="002F1FC6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2F1FC6" w:rsidRPr="00B97CB8">
        <w:rPr>
          <w:rFonts w:ascii="Cambria" w:hAnsi="Cambria" w:cs="Times New Roman"/>
          <w:sz w:val="24"/>
          <w:szCs w:val="24"/>
          <w:lang w:val="en-US"/>
        </w:rPr>
        <w:t>dentară</w:t>
      </w:r>
      <w:proofErr w:type="spellEnd"/>
      <w:r w:rsidR="002F1FC6" w:rsidRPr="00B97CB8">
        <w:rPr>
          <w:rFonts w:ascii="Cambria" w:hAnsi="Cambria" w:cs="Times New Roman"/>
          <w:sz w:val="24"/>
          <w:szCs w:val="24"/>
          <w:lang w:val="en-US"/>
        </w:rPr>
        <w:t xml:space="preserve">: </w:t>
      </w:r>
      <w:proofErr w:type="spellStart"/>
      <w:r w:rsidR="002F1FC6" w:rsidRPr="00B97CB8">
        <w:rPr>
          <w:rFonts w:ascii="Cambria" w:hAnsi="Cambria" w:cs="Times New Roman"/>
          <w:sz w:val="24"/>
          <w:szCs w:val="24"/>
          <w:lang w:val="en-US"/>
        </w:rPr>
        <w:t>definiția</w:t>
      </w:r>
      <w:proofErr w:type="spellEnd"/>
      <w:r w:rsidR="002F1FC6"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="002F1FC6" w:rsidRPr="00B97CB8">
        <w:rPr>
          <w:rFonts w:ascii="Cambria" w:hAnsi="Cambria" w:cs="Times New Roman"/>
          <w:sz w:val="24"/>
          <w:szCs w:val="24"/>
          <w:lang w:val="en-US"/>
        </w:rPr>
        <w:t>c</w:t>
      </w:r>
      <w:r w:rsidRPr="00B97CB8">
        <w:rPr>
          <w:rFonts w:ascii="Cambria" w:hAnsi="Cambria" w:cs="Times New Roman"/>
          <w:sz w:val="24"/>
          <w:szCs w:val="24"/>
          <w:lang w:val="en-US"/>
        </w:rPr>
        <w:t>lasificarea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2B983373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Factorii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etiologici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implicați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în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apariția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hemoragiei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postextracționale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08FA84DE" w14:textId="77777777" w:rsidR="001B6C88" w:rsidRPr="00B97CB8" w:rsidRDefault="001B6C88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Tabloul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clinic al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hemoragiei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postextracționale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118056B5" w14:textId="04344E65" w:rsidR="00FC402C" w:rsidRPr="00B97CB8" w:rsidRDefault="00FC402C" w:rsidP="00FC402C">
      <w:pPr>
        <w:pStyle w:val="ListParagraph"/>
        <w:numPr>
          <w:ilvl w:val="0"/>
          <w:numId w:val="3"/>
        </w:numPr>
        <w:tabs>
          <w:tab w:val="left" w:pos="90"/>
        </w:tabs>
        <w:spacing w:after="0" w:line="360" w:lineRule="auto"/>
        <w:ind w:left="450" w:right="175" w:hanging="45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B97CB8">
        <w:rPr>
          <w:rFonts w:ascii="Cambria" w:hAnsi="Cambria"/>
          <w:sz w:val="24"/>
          <w:szCs w:val="24"/>
          <w:lang w:val="en-US"/>
        </w:rPr>
        <w:t>Metodele</w:t>
      </w:r>
      <w:proofErr w:type="spellEnd"/>
      <w:r w:rsidRPr="00B97CB8">
        <w:rPr>
          <w:rFonts w:ascii="Cambria" w:hAnsi="Cambria"/>
          <w:sz w:val="24"/>
          <w:szCs w:val="24"/>
          <w:lang w:val="en-US"/>
        </w:rPr>
        <w:t xml:space="preserve"> locale de </w:t>
      </w:r>
      <w:proofErr w:type="spellStart"/>
      <w:r w:rsidRPr="00B97CB8">
        <w:rPr>
          <w:rFonts w:ascii="Cambria" w:hAnsi="Cambria"/>
          <w:sz w:val="24"/>
          <w:szCs w:val="24"/>
          <w:lang w:val="en-US"/>
        </w:rPr>
        <w:t>tratament</w:t>
      </w:r>
      <w:proofErr w:type="spellEnd"/>
      <w:r w:rsidRPr="00B97CB8">
        <w:rPr>
          <w:rFonts w:ascii="Cambria" w:hAnsi="Cambria"/>
          <w:sz w:val="24"/>
          <w:szCs w:val="24"/>
          <w:lang w:val="en-US"/>
        </w:rPr>
        <w:t xml:space="preserve"> a</w:t>
      </w:r>
      <w:r w:rsidR="00FB7E56" w:rsidRPr="00B97CB8">
        <w:rPr>
          <w:rFonts w:ascii="Cambria" w:hAnsi="Cambria"/>
          <w:sz w:val="24"/>
          <w:szCs w:val="24"/>
          <w:lang w:val="en-US"/>
        </w:rPr>
        <w:t>le</w:t>
      </w:r>
      <w:r w:rsidRPr="00B97CB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/>
          <w:sz w:val="24"/>
          <w:szCs w:val="24"/>
          <w:lang w:val="en-US"/>
        </w:rPr>
        <w:t>hemor</w:t>
      </w:r>
      <w:r w:rsidR="00FB7E56" w:rsidRPr="00B97CB8">
        <w:rPr>
          <w:rFonts w:ascii="Cambria" w:hAnsi="Cambria"/>
          <w:sz w:val="24"/>
          <w:szCs w:val="24"/>
          <w:lang w:val="en-US"/>
        </w:rPr>
        <w:t>agiei</w:t>
      </w:r>
      <w:proofErr w:type="spellEnd"/>
      <w:r w:rsidR="00FB7E56" w:rsidRPr="00B97CB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FB7E56" w:rsidRPr="00B97CB8">
        <w:rPr>
          <w:rFonts w:ascii="Cambria" w:hAnsi="Cambria"/>
          <w:sz w:val="24"/>
          <w:szCs w:val="24"/>
          <w:lang w:val="en-US"/>
        </w:rPr>
        <w:t>postextracționale</w:t>
      </w:r>
      <w:proofErr w:type="spellEnd"/>
      <w:r w:rsidR="00FB7E56" w:rsidRPr="00B97CB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FB7E56" w:rsidRPr="00B97CB8">
        <w:rPr>
          <w:rFonts w:ascii="Cambria" w:hAnsi="Cambria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/>
          <w:sz w:val="24"/>
          <w:szCs w:val="24"/>
          <w:lang w:val="en-US"/>
        </w:rPr>
        <w:t xml:space="preserve">. </w:t>
      </w:r>
    </w:p>
    <w:p w14:paraId="47870DB8" w14:textId="14AB53D5" w:rsidR="001B6C88" w:rsidRPr="00B97CB8" w:rsidRDefault="00FC402C" w:rsidP="006969D6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Agenții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hemostatici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locali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: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definiția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</w:t>
      </w:r>
      <w:r w:rsidR="001B6C88" w:rsidRPr="00B97CB8">
        <w:rPr>
          <w:rFonts w:ascii="Cambria" w:hAnsi="Cambria" w:cs="Times New Roman"/>
          <w:sz w:val="24"/>
          <w:szCs w:val="24"/>
          <w:lang w:val="en-US"/>
        </w:rPr>
        <w:t>lasificarea</w:t>
      </w:r>
      <w:proofErr w:type="spellEnd"/>
      <w:r w:rsidR="001B6C88"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232621F0" w14:textId="7104DA08" w:rsidR="001B6C88" w:rsidRPr="00B97CB8" w:rsidRDefault="001B6C88" w:rsidP="005C0AAB">
      <w:pPr>
        <w:pStyle w:val="NoSpacing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left="450" w:right="283" w:hanging="450"/>
        <w:jc w:val="both"/>
        <w:rPr>
          <w:rFonts w:ascii="Cambria" w:hAnsi="Cambria" w:cs="Times New Roman"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Agenţii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hemostatici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activi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(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trombina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adezivul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f</w:t>
      </w:r>
      <w:r w:rsidR="005C0AAB" w:rsidRPr="00B97CB8">
        <w:rPr>
          <w:rFonts w:ascii="Cambria" w:hAnsi="Cambria" w:cs="Times New Roman"/>
          <w:sz w:val="24"/>
          <w:szCs w:val="24"/>
          <w:lang w:val="en-US"/>
        </w:rPr>
        <w:t>ibrinic</w:t>
      </w:r>
      <w:proofErr w:type="spellEnd"/>
      <w:r w:rsidR="005C0AAB" w:rsidRPr="00B97CB8">
        <w:rPr>
          <w:rFonts w:ascii="Cambria" w:hAnsi="Cambria" w:cs="Times New Roman"/>
          <w:sz w:val="24"/>
          <w:szCs w:val="24"/>
          <w:lang w:val="en-US"/>
        </w:rPr>
        <w:t xml:space="preserve">): </w:t>
      </w:r>
      <w:proofErr w:type="spellStart"/>
      <w:r w:rsidR="005C0AAB" w:rsidRPr="00B97CB8">
        <w:rPr>
          <w:rFonts w:ascii="Cambria" w:hAnsi="Cambria" w:cs="Times New Roman"/>
          <w:sz w:val="24"/>
          <w:szCs w:val="24"/>
          <w:lang w:val="en-US"/>
        </w:rPr>
        <w:t>mecanismul</w:t>
      </w:r>
      <w:proofErr w:type="spellEnd"/>
      <w:r w:rsidR="005C0AAB"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="005C0AAB" w:rsidRPr="00B97CB8">
        <w:rPr>
          <w:rFonts w:ascii="Cambria" w:hAnsi="Cambria" w:cs="Times New Roman"/>
          <w:sz w:val="24"/>
          <w:szCs w:val="24"/>
          <w:lang w:val="en-US"/>
        </w:rPr>
        <w:t>acțiune</w:t>
      </w:r>
      <w:proofErr w:type="spellEnd"/>
      <w:r w:rsidR="005C0AAB"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="005C0AAB" w:rsidRPr="00B97CB8">
        <w:rPr>
          <w:rFonts w:ascii="Cambria" w:hAnsi="Cambria" w:cs="Times New Roman"/>
          <w:sz w:val="24"/>
          <w:szCs w:val="24"/>
          <w:lang w:val="en-US"/>
        </w:rPr>
        <w:t>avantaje</w:t>
      </w:r>
      <w:proofErr w:type="spellEnd"/>
      <w:r w:rsidR="005C0AAB"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="005C0AAB" w:rsidRPr="00B97CB8">
        <w:rPr>
          <w:rFonts w:ascii="Cambria" w:hAnsi="Cambria" w:cs="Times New Roman"/>
          <w:sz w:val="24"/>
          <w:szCs w:val="24"/>
          <w:lang w:val="en-US"/>
        </w:rPr>
        <w:t>dezavantaje</w:t>
      </w:r>
      <w:proofErr w:type="spellEnd"/>
      <w:r w:rsidR="005C0AAB"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5AE6408E" w14:textId="35EF2D2E" w:rsidR="00C62AB2" w:rsidRPr="00B97CB8" w:rsidRDefault="00C62AB2" w:rsidP="006969D6">
      <w:pPr>
        <w:pStyle w:val="NoSpacing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left="450" w:right="283" w:hanging="450"/>
        <w:jc w:val="both"/>
        <w:rPr>
          <w:rFonts w:ascii="Cambria" w:hAnsi="Cambria" w:cs="Times New Roman"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Produsele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pe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bază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colagen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5C0AAB" w:rsidRPr="00B97CB8">
        <w:rPr>
          <w:rFonts w:ascii="Cambria" w:hAnsi="Cambria" w:cs="Times New Roman"/>
          <w:sz w:val="24"/>
          <w:szCs w:val="24"/>
          <w:lang w:val="en-US"/>
        </w:rPr>
        <w:t>utilizați</w:t>
      </w:r>
      <w:proofErr w:type="spellEnd"/>
      <w:r w:rsidR="005C0AAB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B97CB8">
        <w:rPr>
          <w:rFonts w:ascii="Cambria" w:hAnsi="Cambria" w:cs="Times New Roman"/>
          <w:sz w:val="24"/>
          <w:szCs w:val="24"/>
          <w:lang w:val="en-US"/>
        </w:rPr>
        <w:t xml:space="preserve">ca </w:t>
      </w:r>
      <w:proofErr w:type="spellStart"/>
      <w:r w:rsidR="005C0AAB" w:rsidRPr="00B97CB8">
        <w:rPr>
          <w:rFonts w:ascii="Cambria" w:hAnsi="Cambria" w:cs="Times New Roman"/>
          <w:sz w:val="24"/>
          <w:szCs w:val="24"/>
          <w:lang w:val="en-US"/>
        </w:rPr>
        <w:t>agenţi</w:t>
      </w:r>
      <w:proofErr w:type="spellEnd"/>
      <w:r w:rsidR="005C0AAB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5C0AAB" w:rsidRPr="00B97CB8">
        <w:rPr>
          <w:rFonts w:ascii="Cambria" w:hAnsi="Cambria" w:cs="Times New Roman"/>
          <w:sz w:val="24"/>
          <w:szCs w:val="24"/>
          <w:lang w:val="en-US"/>
        </w:rPr>
        <w:t>hemostatici</w:t>
      </w:r>
      <w:proofErr w:type="spellEnd"/>
      <w:r w:rsidR="005C0AAB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5C0AAB" w:rsidRPr="00B97CB8">
        <w:rPr>
          <w:rFonts w:ascii="Cambria" w:hAnsi="Cambria" w:cs="Times New Roman"/>
          <w:sz w:val="24"/>
          <w:szCs w:val="24"/>
          <w:lang w:val="en-US"/>
        </w:rPr>
        <w:t>pasivi</w:t>
      </w:r>
      <w:proofErr w:type="spellEnd"/>
      <w:r w:rsidR="005C0AAB" w:rsidRPr="00B97CB8">
        <w:rPr>
          <w:rFonts w:ascii="Cambria" w:hAnsi="Cambria" w:cs="Times New Roman"/>
          <w:sz w:val="24"/>
          <w:szCs w:val="24"/>
          <w:lang w:val="en-US"/>
        </w:rPr>
        <w:t>:</w:t>
      </w:r>
      <w:r w:rsidR="001B6C88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5C0AAB" w:rsidRPr="00B97CB8">
        <w:rPr>
          <w:rFonts w:ascii="Cambria" w:hAnsi="Cambria" w:cs="Times New Roman"/>
          <w:sz w:val="24"/>
          <w:szCs w:val="24"/>
          <w:lang w:val="en-US"/>
        </w:rPr>
        <w:t>mecanismul</w:t>
      </w:r>
      <w:proofErr w:type="spellEnd"/>
      <w:r w:rsidR="005C0AAB"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="005C0AAB" w:rsidRPr="00B97CB8">
        <w:rPr>
          <w:rFonts w:ascii="Cambria" w:hAnsi="Cambria" w:cs="Times New Roman"/>
          <w:sz w:val="24"/>
          <w:szCs w:val="24"/>
          <w:lang w:val="en-US"/>
        </w:rPr>
        <w:t>acțiune</w:t>
      </w:r>
      <w:proofErr w:type="spellEnd"/>
      <w:r w:rsidR="005C0AAB"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="005C0AAB" w:rsidRPr="00B97CB8">
        <w:rPr>
          <w:rFonts w:ascii="Cambria" w:hAnsi="Cambria" w:cs="Times New Roman"/>
          <w:sz w:val="24"/>
          <w:szCs w:val="24"/>
          <w:lang w:val="en-US"/>
        </w:rPr>
        <w:t>avantaje</w:t>
      </w:r>
      <w:proofErr w:type="spellEnd"/>
      <w:r w:rsidR="005C0AAB"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="005C0AAB" w:rsidRPr="00B97CB8">
        <w:rPr>
          <w:rFonts w:ascii="Cambria" w:hAnsi="Cambria" w:cs="Times New Roman"/>
          <w:sz w:val="24"/>
          <w:szCs w:val="24"/>
          <w:lang w:val="en-US"/>
        </w:rPr>
        <w:t>dezavantaje</w:t>
      </w:r>
      <w:proofErr w:type="spellEnd"/>
      <w:r w:rsidR="005C0AAB"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622D5718" w14:textId="3BC0BC11" w:rsidR="005C0AAB" w:rsidRPr="00B97CB8" w:rsidRDefault="005C0AAB" w:rsidP="005C0AAB">
      <w:pPr>
        <w:pStyle w:val="NoSpacing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left="450" w:right="283" w:hanging="450"/>
        <w:jc w:val="both"/>
        <w:rPr>
          <w:rFonts w:ascii="Cambria" w:hAnsi="Cambria" w:cs="Times New Roman"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Celuloza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oxidată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utilizată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ca agent hemostatic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pasiv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: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mecanismul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acțiune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avantaje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dezavantaje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  <w:r w:rsidR="001B6C88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14:paraId="5D93424D" w14:textId="2F3EDE8E" w:rsidR="005C0AAB" w:rsidRPr="00B97CB8" w:rsidRDefault="005C0AAB" w:rsidP="005C0AAB">
      <w:pPr>
        <w:pStyle w:val="NoSpacing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left="450" w:right="283" w:hanging="450"/>
        <w:jc w:val="both"/>
        <w:rPr>
          <w:rFonts w:ascii="Cambria" w:hAnsi="Cambria" w:cs="Times New Roman"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B</w:t>
      </w:r>
      <w:r w:rsidR="001B6C88" w:rsidRPr="00B97CB8">
        <w:rPr>
          <w:rFonts w:ascii="Cambria" w:hAnsi="Cambria" w:cs="Times New Roman"/>
          <w:sz w:val="24"/>
          <w:szCs w:val="24"/>
          <w:lang w:val="en-US"/>
        </w:rPr>
        <w:t>ureţii</w:t>
      </w:r>
      <w:proofErr w:type="spellEnd"/>
      <w:r w:rsidR="001B6C88"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1B6C88" w:rsidRPr="00B97CB8">
        <w:rPr>
          <w:rFonts w:ascii="Cambria" w:hAnsi="Cambria" w:cs="Times New Roman"/>
          <w:sz w:val="24"/>
          <w:szCs w:val="24"/>
          <w:lang w:val="en-US"/>
        </w:rPr>
        <w:t>resorbabili</w:t>
      </w:r>
      <w:proofErr w:type="spellEnd"/>
      <w:r w:rsidR="001B6C88" w:rsidRPr="00B97CB8">
        <w:rPr>
          <w:rFonts w:ascii="Cambria" w:hAnsi="Cambria" w:cs="Times New Roman"/>
          <w:sz w:val="24"/>
          <w:szCs w:val="24"/>
          <w:lang w:val="en-US"/>
        </w:rPr>
        <w:t xml:space="preserve"> din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gelatină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utilizați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ca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agenţi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hemostatici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pasivi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: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mecanismul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acțiune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avantaje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dezavantaje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08F0C2B7" w14:textId="06CB3E73" w:rsidR="001B6C88" w:rsidRPr="00B97CB8" w:rsidRDefault="005C0AAB" w:rsidP="005C0AAB">
      <w:pPr>
        <w:pStyle w:val="NoSpacing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left="450" w:right="283" w:hanging="450"/>
        <w:jc w:val="both"/>
        <w:rPr>
          <w:rFonts w:ascii="Cambria" w:hAnsi="Cambria" w:cs="Times New Roman"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Ceara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osoasă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utilizată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ca agent hemostatic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pasiv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: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mecanismul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acțiune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avantaje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,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dezavantaje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176AA7BF" w14:textId="77777777" w:rsidR="001B6C88" w:rsidRPr="00B97CB8" w:rsidRDefault="001B6C88" w:rsidP="006969D6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left="450" w:right="283" w:hanging="450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proofErr w:type="spellStart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Metoda</w:t>
      </w:r>
      <w:proofErr w:type="spellEnd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 xml:space="preserve"> de </w:t>
      </w:r>
      <w:proofErr w:type="spellStart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asigurare</w:t>
      </w:r>
      <w:proofErr w:type="spellEnd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 xml:space="preserve"> a </w:t>
      </w:r>
      <w:proofErr w:type="spellStart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hemostazei</w:t>
      </w:r>
      <w:proofErr w:type="spellEnd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postextracţionale</w:t>
      </w:r>
      <w:proofErr w:type="spellEnd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prin</w:t>
      </w:r>
      <w:proofErr w:type="spellEnd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aplicarea</w:t>
      </w:r>
      <w:proofErr w:type="spellEnd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locală</w:t>
      </w:r>
      <w:proofErr w:type="spellEnd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 xml:space="preserve"> a </w:t>
      </w:r>
      <w:proofErr w:type="spellStart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trombinei</w:t>
      </w:r>
      <w:proofErr w:type="spellEnd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umane</w:t>
      </w:r>
      <w:proofErr w:type="spellEnd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şi</w:t>
      </w:r>
      <w:proofErr w:type="spellEnd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acidului</w:t>
      </w:r>
      <w:proofErr w:type="spellEnd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 xml:space="preserve"> aminocaproic de 5%.</w:t>
      </w:r>
    </w:p>
    <w:p w14:paraId="71B205E1" w14:textId="77777777" w:rsidR="001B6C88" w:rsidRPr="00B97CB8" w:rsidRDefault="001B6C88" w:rsidP="006969D6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left="450" w:right="283" w:hanging="450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proofErr w:type="spellStart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Proprietăţile</w:t>
      </w:r>
      <w:proofErr w:type="spellEnd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agentului</w:t>
      </w:r>
      <w:proofErr w:type="spellEnd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 xml:space="preserve"> hemostatic ideal.</w:t>
      </w:r>
    </w:p>
    <w:p w14:paraId="0DD57BBA" w14:textId="77777777" w:rsidR="00FC402C" w:rsidRPr="00B97CB8" w:rsidRDefault="00FC402C" w:rsidP="00FC402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Tratamentul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general al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pacienților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cu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sindrom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hemoragipar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51F857B3" w14:textId="77777777" w:rsidR="00FC402C" w:rsidRPr="00B97CB8" w:rsidRDefault="00FC402C" w:rsidP="00FC402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en-US"/>
        </w:rPr>
      </w:pP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Profilaxia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</w:rPr>
        <w:t>hemoragiei</w:t>
      </w:r>
      <w:proofErr w:type="spellEnd"/>
      <w:r w:rsidRPr="00B97CB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postextracționale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B97CB8">
        <w:rPr>
          <w:rFonts w:ascii="Cambria" w:hAnsi="Cambria" w:cs="Times New Roman"/>
          <w:sz w:val="24"/>
          <w:szCs w:val="24"/>
          <w:lang w:val="en-US"/>
        </w:rPr>
        <w:t>.</w:t>
      </w:r>
    </w:p>
    <w:p w14:paraId="55986B1E" w14:textId="295400B1" w:rsidR="001B6C88" w:rsidRPr="00B97CB8" w:rsidRDefault="001B6C88" w:rsidP="006969D6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left="450" w:right="283" w:hanging="450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B97CB8">
        <w:rPr>
          <w:rFonts w:ascii="Cambria" w:hAnsi="Cambria"/>
          <w:b w:val="0"/>
          <w:i w:val="0"/>
          <w:sz w:val="24"/>
          <w:szCs w:val="24"/>
        </w:rPr>
        <w:t>Alveolit</w:t>
      </w:r>
      <w:r w:rsidR="00FC402C" w:rsidRPr="00B97CB8">
        <w:rPr>
          <w:rFonts w:ascii="Cambria" w:hAnsi="Cambria"/>
          <w:b w:val="0"/>
          <w:i w:val="0"/>
          <w:sz w:val="24"/>
          <w:szCs w:val="24"/>
        </w:rPr>
        <w:t>a postextracţională: definiția, etiopatogenia</w:t>
      </w:r>
      <w:r w:rsidRPr="00B97CB8">
        <w:rPr>
          <w:rFonts w:ascii="Cambria" w:hAnsi="Cambria"/>
          <w:b w:val="0"/>
          <w:i w:val="0"/>
          <w:sz w:val="24"/>
          <w:szCs w:val="24"/>
        </w:rPr>
        <w:t>.</w:t>
      </w:r>
    </w:p>
    <w:p w14:paraId="53524AC5" w14:textId="16AB3CB4" w:rsidR="001B6C88" w:rsidRPr="00B97CB8" w:rsidRDefault="001B6C88" w:rsidP="006969D6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left="450" w:right="283" w:hanging="450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B97CB8">
        <w:rPr>
          <w:rFonts w:ascii="Cambria" w:hAnsi="Cambria"/>
          <w:b w:val="0"/>
          <w:i w:val="0"/>
          <w:sz w:val="24"/>
          <w:szCs w:val="24"/>
        </w:rPr>
        <w:t>Formele anatomo-patologice a</w:t>
      </w:r>
      <w:r w:rsidR="00FC402C" w:rsidRPr="00B97CB8">
        <w:rPr>
          <w:rFonts w:ascii="Cambria" w:hAnsi="Cambria"/>
          <w:b w:val="0"/>
          <w:i w:val="0"/>
          <w:sz w:val="24"/>
          <w:szCs w:val="24"/>
        </w:rPr>
        <w:t>le</w:t>
      </w:r>
      <w:r w:rsidRPr="00B97CB8">
        <w:rPr>
          <w:rFonts w:ascii="Cambria" w:hAnsi="Cambria"/>
          <w:b w:val="0"/>
          <w:i w:val="0"/>
          <w:sz w:val="24"/>
          <w:szCs w:val="24"/>
        </w:rPr>
        <w:t xml:space="preserve"> alveolitei postextracționale.</w:t>
      </w:r>
    </w:p>
    <w:p w14:paraId="170B3E7C" w14:textId="424473EC" w:rsidR="001B6C88" w:rsidRPr="00B97CB8" w:rsidRDefault="001B6C88" w:rsidP="006969D6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left="450" w:right="283" w:hanging="450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B97CB8">
        <w:rPr>
          <w:rFonts w:ascii="Cambria" w:hAnsi="Cambria"/>
          <w:b w:val="0"/>
          <w:i w:val="0"/>
          <w:sz w:val="24"/>
          <w:szCs w:val="24"/>
        </w:rPr>
        <w:t xml:space="preserve">Simptomatologia </w:t>
      </w:r>
      <w:r w:rsidR="00FC402C" w:rsidRPr="00B97CB8">
        <w:rPr>
          <w:rFonts w:ascii="Cambria" w:hAnsi="Cambria"/>
          <w:b w:val="0"/>
          <w:i w:val="0"/>
          <w:sz w:val="24"/>
          <w:szCs w:val="24"/>
        </w:rPr>
        <w:t xml:space="preserve">și evoluția </w:t>
      </w:r>
      <w:r w:rsidRPr="00B97CB8">
        <w:rPr>
          <w:rFonts w:ascii="Cambria" w:hAnsi="Cambria"/>
          <w:b w:val="0"/>
          <w:i w:val="0"/>
          <w:sz w:val="24"/>
          <w:szCs w:val="24"/>
        </w:rPr>
        <w:t>alveolitei postextracționale.</w:t>
      </w:r>
    </w:p>
    <w:p w14:paraId="2568E980" w14:textId="5A09B117" w:rsidR="001B6C88" w:rsidRPr="00B97CB8" w:rsidRDefault="00FC402C" w:rsidP="006969D6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left="450" w:right="283" w:hanging="450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B97CB8">
        <w:rPr>
          <w:rFonts w:ascii="Cambria" w:hAnsi="Cambria"/>
          <w:b w:val="0"/>
          <w:i w:val="0"/>
          <w:sz w:val="24"/>
          <w:szCs w:val="24"/>
        </w:rPr>
        <w:t>Metodele de tratament ale</w:t>
      </w:r>
      <w:r w:rsidR="001B6C88" w:rsidRPr="00B97CB8">
        <w:rPr>
          <w:rFonts w:ascii="Cambria" w:hAnsi="Cambria"/>
          <w:b w:val="0"/>
          <w:i w:val="0"/>
          <w:sz w:val="24"/>
          <w:szCs w:val="24"/>
        </w:rPr>
        <w:t xml:space="preserve"> </w:t>
      </w:r>
      <w:proofErr w:type="spellStart"/>
      <w:r w:rsidR="001B6C88" w:rsidRPr="00B97CB8">
        <w:rPr>
          <w:rFonts w:ascii="Cambria" w:hAnsi="Cambria"/>
          <w:b w:val="0"/>
          <w:i w:val="0"/>
          <w:sz w:val="24"/>
          <w:szCs w:val="24"/>
          <w:lang w:val="en-US"/>
        </w:rPr>
        <w:t>alveolitei</w:t>
      </w:r>
      <w:proofErr w:type="spellEnd"/>
      <w:r w:rsidR="001B6C88" w:rsidRPr="00B97CB8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="001B6C88" w:rsidRPr="00B97CB8">
        <w:rPr>
          <w:rFonts w:ascii="Cambria" w:hAnsi="Cambria"/>
          <w:b w:val="0"/>
          <w:i w:val="0"/>
          <w:sz w:val="24"/>
          <w:szCs w:val="24"/>
          <w:lang w:val="en-US"/>
        </w:rPr>
        <w:t>postextracționale</w:t>
      </w:r>
      <w:proofErr w:type="spellEnd"/>
      <w:r w:rsidR="001B6C88" w:rsidRPr="00B97CB8">
        <w:rPr>
          <w:rFonts w:ascii="Cambria" w:hAnsi="Cambria"/>
          <w:b w:val="0"/>
          <w:i w:val="0"/>
          <w:sz w:val="24"/>
          <w:szCs w:val="24"/>
          <w:lang w:val="en-US"/>
        </w:rPr>
        <w:t>.</w:t>
      </w:r>
    </w:p>
    <w:p w14:paraId="4D3E5A8E" w14:textId="429F6FB3" w:rsidR="00FC402C" w:rsidRPr="00B97CB8" w:rsidRDefault="00FC402C" w:rsidP="00FC402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left="450" w:right="283" w:hanging="450"/>
        <w:jc w:val="both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B97CB8">
        <w:rPr>
          <w:rFonts w:ascii="Cambria" w:hAnsi="Cambria"/>
          <w:b w:val="0"/>
          <w:i w:val="0"/>
          <w:sz w:val="24"/>
          <w:szCs w:val="24"/>
        </w:rPr>
        <w:t xml:space="preserve">Profilaxia </w:t>
      </w:r>
      <w:proofErr w:type="spellStart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alveolitei</w:t>
      </w:r>
      <w:proofErr w:type="spellEnd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postextracționale</w:t>
      </w:r>
      <w:proofErr w:type="spellEnd"/>
      <w:r w:rsidRPr="00B97CB8">
        <w:rPr>
          <w:rFonts w:ascii="Cambria" w:hAnsi="Cambria"/>
          <w:b w:val="0"/>
          <w:i w:val="0"/>
          <w:sz w:val="24"/>
          <w:szCs w:val="24"/>
          <w:lang w:val="en-US"/>
        </w:rPr>
        <w:t>.</w:t>
      </w:r>
    </w:p>
    <w:sectPr w:rsidR="00FC402C" w:rsidRPr="00B97CB8" w:rsidSect="00F15C36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92AC" w14:textId="77777777" w:rsidR="00443380" w:rsidRDefault="00443380" w:rsidP="00F15C36">
      <w:pPr>
        <w:spacing w:after="0" w:line="240" w:lineRule="auto"/>
      </w:pPr>
      <w:r>
        <w:separator/>
      </w:r>
    </w:p>
  </w:endnote>
  <w:endnote w:type="continuationSeparator" w:id="0">
    <w:p w14:paraId="6CECB20D" w14:textId="77777777" w:rsidR="00443380" w:rsidRDefault="00443380" w:rsidP="00F1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6362" w14:textId="77777777" w:rsidR="00443380" w:rsidRDefault="00443380" w:rsidP="00F15C36">
      <w:pPr>
        <w:spacing w:after="0" w:line="240" w:lineRule="auto"/>
      </w:pPr>
      <w:r>
        <w:separator/>
      </w:r>
    </w:p>
  </w:footnote>
  <w:footnote w:type="continuationSeparator" w:id="0">
    <w:p w14:paraId="5471B5BF" w14:textId="77777777" w:rsidR="00443380" w:rsidRDefault="00443380" w:rsidP="00F1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Ind w:w="-9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2"/>
      <w:gridCol w:w="7303"/>
      <w:gridCol w:w="1140"/>
      <w:gridCol w:w="1236"/>
    </w:tblGrid>
    <w:tr w:rsidR="00875B6C" w:rsidRPr="00E97607" w14:paraId="025A05ED" w14:textId="77777777" w:rsidTr="00875B6C">
      <w:trPr>
        <w:cantSplit/>
        <w:trHeight w:val="548"/>
        <w:tblHeader/>
      </w:trPr>
      <w:tc>
        <w:tcPr>
          <w:tcW w:w="1202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14ABF43D" w14:textId="585557D5" w:rsidR="00875B6C" w:rsidRPr="00E97607" w:rsidRDefault="00875B6C" w:rsidP="00875B6C">
          <w:pPr>
            <w:pStyle w:val="Header"/>
          </w:pPr>
          <w:r>
            <w:rPr>
              <w:noProof/>
              <w:lang w:eastAsia="ro-RO"/>
            </w:rPr>
            <w:drawing>
              <wp:inline distT="0" distB="0" distL="0" distR="0" wp14:anchorId="69595EF5" wp14:editId="5D17672F">
                <wp:extent cx="591185" cy="7315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C587B4" w14:textId="77777777" w:rsidR="00875B6C" w:rsidRPr="006E10D7" w:rsidRDefault="00875B6C" w:rsidP="00875B6C">
          <w:pPr>
            <w:pStyle w:val="Title"/>
            <w:rPr>
              <w:i w:val="0"/>
              <w:sz w:val="26"/>
            </w:rPr>
          </w:pPr>
          <w:r w:rsidRPr="006E10D7">
            <w:rPr>
              <w:i w:val="0"/>
              <w:sz w:val="26"/>
            </w:rPr>
            <w:t xml:space="preserve">FACULTATEA </w:t>
          </w:r>
          <w:r>
            <w:rPr>
              <w:i w:val="0"/>
              <w:sz w:val="26"/>
            </w:rPr>
            <w:t xml:space="preserve">DE </w:t>
          </w:r>
          <w:r w:rsidRPr="006E10D7">
            <w:rPr>
              <w:i w:val="0"/>
              <w:sz w:val="26"/>
            </w:rPr>
            <w:t>STOMATOLOGIE</w:t>
          </w:r>
        </w:p>
        <w:p w14:paraId="6BF3B910" w14:textId="77777777" w:rsidR="00875B6C" w:rsidRPr="00591485" w:rsidRDefault="00875B6C" w:rsidP="00875B6C">
          <w:pPr>
            <w:pStyle w:val="Titolo1Intestazione"/>
            <w:rPr>
              <w:rFonts w:ascii="Times New Roman" w:hAnsi="Times New Roman"/>
              <w:sz w:val="20"/>
            </w:rPr>
          </w:pPr>
          <w:r w:rsidRPr="006E10D7">
            <w:rPr>
              <w:rFonts w:ascii="Times New Roman" w:hAnsi="Times New Roman"/>
              <w:sz w:val="26"/>
            </w:rPr>
            <w:t>CATEDRA DE CHIRURGI</w:t>
          </w:r>
          <w:r>
            <w:rPr>
              <w:rFonts w:ascii="Times New Roman" w:hAnsi="Times New Roman"/>
              <w:sz w:val="26"/>
            </w:rPr>
            <w:t xml:space="preserve">E OMF ȘI IMPLANTOLOGIE ORALĂ „Arsenie </w:t>
          </w:r>
          <w:r w:rsidRPr="006E10D7">
            <w:rPr>
              <w:rFonts w:ascii="Times New Roman" w:hAnsi="Times New Roman"/>
              <w:sz w:val="26"/>
            </w:rPr>
            <w:t>GUȚAN”</w:t>
          </w:r>
        </w:p>
      </w:tc>
      <w:tc>
        <w:tcPr>
          <w:tcW w:w="114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000F8F41" w14:textId="77777777" w:rsidR="00875B6C" w:rsidRPr="00E97607" w:rsidRDefault="00875B6C" w:rsidP="00875B6C">
          <w:pPr>
            <w:pStyle w:val="Revisione"/>
            <w:rPr>
              <w:b w:val="0"/>
              <w:sz w:val="24"/>
            </w:rPr>
          </w:pPr>
          <w:proofErr w:type="spellStart"/>
          <w:r w:rsidRPr="006E10D7">
            <w:rPr>
              <w:sz w:val="22"/>
              <w:szCs w:val="22"/>
              <w:lang w:val="en-US"/>
            </w:rPr>
            <w:t>Redacția</w:t>
          </w:r>
          <w:proofErr w:type="spellEnd"/>
          <w:r w:rsidRPr="006E10D7"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23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FF76E94" w14:textId="1713DB97" w:rsidR="00875B6C" w:rsidRPr="000960AF" w:rsidRDefault="00875B6C" w:rsidP="00875B6C">
          <w:pPr>
            <w:pStyle w:val="Revisione"/>
            <w:rPr>
              <w:sz w:val="22"/>
              <w:szCs w:val="22"/>
            </w:rPr>
          </w:pPr>
          <w:r w:rsidRPr="000960AF">
            <w:rPr>
              <w:sz w:val="22"/>
              <w:szCs w:val="22"/>
            </w:rPr>
            <w:t>0</w:t>
          </w:r>
          <w:r w:rsidR="00316D5B">
            <w:rPr>
              <w:sz w:val="22"/>
              <w:szCs w:val="22"/>
            </w:rPr>
            <w:t>2</w:t>
          </w:r>
        </w:p>
      </w:tc>
    </w:tr>
    <w:tr w:rsidR="00875B6C" w:rsidRPr="00E97607" w14:paraId="41A65C72" w14:textId="77777777" w:rsidTr="00875B6C">
      <w:trPr>
        <w:cantSplit/>
        <w:trHeight w:val="191"/>
        <w:tblHeader/>
      </w:trPr>
      <w:tc>
        <w:tcPr>
          <w:tcW w:w="1202" w:type="dxa"/>
          <w:vMerge/>
          <w:tcBorders>
            <w:right w:val="single" w:sz="4" w:space="0" w:color="auto"/>
          </w:tcBorders>
          <w:vAlign w:val="center"/>
        </w:tcPr>
        <w:p w14:paraId="52A21469" w14:textId="77777777" w:rsidR="00875B6C" w:rsidRDefault="00875B6C" w:rsidP="00875B6C">
          <w:pPr>
            <w:pStyle w:val="Header"/>
            <w:rPr>
              <w:noProof/>
            </w:rPr>
          </w:pPr>
        </w:p>
      </w:tc>
      <w:tc>
        <w:tcPr>
          <w:tcW w:w="730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EF5ECA5" w14:textId="77777777" w:rsidR="00875B6C" w:rsidRDefault="00875B6C" w:rsidP="00875B6C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14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B844105" w14:textId="77777777" w:rsidR="00875B6C" w:rsidRPr="000960AF" w:rsidRDefault="00875B6C" w:rsidP="00875B6C">
          <w:pPr>
            <w:pStyle w:val="Header"/>
            <w:rPr>
              <w:rStyle w:val="PageNumber"/>
              <w:rFonts w:cs="Times New Roman"/>
              <w:sz w:val="16"/>
              <w:szCs w:val="16"/>
            </w:rPr>
          </w:pPr>
          <w:r w:rsidRPr="000960AF">
            <w:rPr>
              <w:rFonts w:ascii="Times New Roman" w:hAnsi="Times New Roman" w:cs="Times New Roman"/>
              <w:b/>
              <w:lang w:val="en-US"/>
            </w:rPr>
            <w:t>Data:</w:t>
          </w:r>
        </w:p>
      </w:tc>
      <w:tc>
        <w:tcPr>
          <w:tcW w:w="123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BBF36CF" w14:textId="3A13D0C0" w:rsidR="00875B6C" w:rsidRDefault="00875B6C" w:rsidP="00875B6C">
          <w:pPr>
            <w:pStyle w:val="Revisione"/>
            <w:rPr>
              <w:b w:val="0"/>
              <w:sz w:val="24"/>
            </w:rPr>
          </w:pPr>
          <w:r w:rsidRPr="006E10D7">
            <w:rPr>
              <w:sz w:val="22"/>
              <w:szCs w:val="22"/>
              <w:lang w:val="en-US"/>
            </w:rPr>
            <w:t>0</w:t>
          </w:r>
          <w:r w:rsidR="00316D5B">
            <w:rPr>
              <w:sz w:val="22"/>
              <w:szCs w:val="22"/>
              <w:lang w:val="en-US"/>
            </w:rPr>
            <w:t>1</w:t>
          </w:r>
          <w:r w:rsidRPr="006E10D7">
            <w:rPr>
              <w:sz w:val="22"/>
              <w:szCs w:val="22"/>
              <w:lang w:val="en-US"/>
            </w:rPr>
            <w:t>.09.202</w:t>
          </w:r>
          <w:r w:rsidR="00316D5B">
            <w:rPr>
              <w:sz w:val="22"/>
              <w:szCs w:val="22"/>
              <w:lang w:val="en-US"/>
            </w:rPr>
            <w:t>5</w:t>
          </w:r>
        </w:p>
      </w:tc>
    </w:tr>
    <w:tr w:rsidR="00875B6C" w:rsidRPr="00E97607" w14:paraId="0881745A" w14:textId="77777777" w:rsidTr="00875B6C">
      <w:trPr>
        <w:cantSplit/>
        <w:trHeight w:val="295"/>
        <w:tblHeader/>
      </w:trPr>
      <w:tc>
        <w:tcPr>
          <w:tcW w:w="1202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6355290" w14:textId="77777777" w:rsidR="00875B6C" w:rsidRDefault="00875B6C" w:rsidP="00875B6C">
          <w:pPr>
            <w:pStyle w:val="Header"/>
            <w:rPr>
              <w:noProof/>
            </w:rPr>
          </w:pPr>
        </w:p>
      </w:tc>
      <w:tc>
        <w:tcPr>
          <w:tcW w:w="73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AD2D49" w14:textId="77777777" w:rsidR="00875B6C" w:rsidRDefault="00875B6C" w:rsidP="00875B6C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23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CAF3498" w14:textId="77777777" w:rsidR="00875B6C" w:rsidRPr="000960AF" w:rsidRDefault="00875B6C" w:rsidP="00875B6C">
          <w:pPr>
            <w:pStyle w:val="Revisione"/>
            <w:rPr>
              <w:b w:val="0"/>
              <w:sz w:val="22"/>
              <w:szCs w:val="22"/>
            </w:rPr>
          </w:pPr>
          <w:r w:rsidRPr="000960AF">
            <w:rPr>
              <w:rStyle w:val="PageNumber"/>
              <w:sz w:val="22"/>
              <w:szCs w:val="22"/>
            </w:rPr>
            <w:t xml:space="preserve">Pag. </w:t>
          </w:r>
          <w:r w:rsidRPr="000960AF">
            <w:rPr>
              <w:rStyle w:val="PageNumber"/>
              <w:sz w:val="22"/>
              <w:szCs w:val="22"/>
              <w:lang w:val="en-US"/>
            </w:rPr>
            <w:t>1</w:t>
          </w:r>
          <w:r>
            <w:rPr>
              <w:rStyle w:val="PageNumber"/>
              <w:sz w:val="22"/>
              <w:szCs w:val="22"/>
              <w:lang w:val="en-US"/>
            </w:rPr>
            <w:t>/1</w:t>
          </w:r>
        </w:p>
      </w:tc>
    </w:tr>
  </w:tbl>
  <w:p w14:paraId="016545F5" w14:textId="4F5FD7AE" w:rsidR="00F15C36" w:rsidRDefault="00F15C36">
    <w:pPr>
      <w:pStyle w:val="Header"/>
    </w:pPr>
  </w:p>
  <w:p w14:paraId="240EB028" w14:textId="77777777" w:rsidR="00F15C36" w:rsidRDefault="00F15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24A"/>
    <w:multiLevelType w:val="hybridMultilevel"/>
    <w:tmpl w:val="E0FCCC58"/>
    <w:lvl w:ilvl="0" w:tplc="F47A91D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56B1"/>
    <w:multiLevelType w:val="hybridMultilevel"/>
    <w:tmpl w:val="FCDE8226"/>
    <w:lvl w:ilvl="0" w:tplc="91B8A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38BC"/>
    <w:multiLevelType w:val="hybridMultilevel"/>
    <w:tmpl w:val="7E20272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E7465DA"/>
    <w:multiLevelType w:val="hybridMultilevel"/>
    <w:tmpl w:val="CEDA0FB6"/>
    <w:lvl w:ilvl="0" w:tplc="2F74D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52490"/>
    <w:multiLevelType w:val="hybridMultilevel"/>
    <w:tmpl w:val="BA56F8A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AD80E1F"/>
    <w:multiLevelType w:val="hybridMultilevel"/>
    <w:tmpl w:val="05C2329A"/>
    <w:lvl w:ilvl="0" w:tplc="8DFED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E0B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74"/>
    <w:rsid w:val="00073E4A"/>
    <w:rsid w:val="000A2FAB"/>
    <w:rsid w:val="001254F7"/>
    <w:rsid w:val="001B6C88"/>
    <w:rsid w:val="00241F76"/>
    <w:rsid w:val="002924BC"/>
    <w:rsid w:val="002C7ECD"/>
    <w:rsid w:val="002F1FC6"/>
    <w:rsid w:val="0030382E"/>
    <w:rsid w:val="00316D5B"/>
    <w:rsid w:val="00392851"/>
    <w:rsid w:val="00443380"/>
    <w:rsid w:val="00467D6C"/>
    <w:rsid w:val="00592939"/>
    <w:rsid w:val="005C0AAB"/>
    <w:rsid w:val="005D1DE9"/>
    <w:rsid w:val="00673BC9"/>
    <w:rsid w:val="006969D6"/>
    <w:rsid w:val="006D6E73"/>
    <w:rsid w:val="00724E8D"/>
    <w:rsid w:val="00812F7D"/>
    <w:rsid w:val="00821700"/>
    <w:rsid w:val="00857538"/>
    <w:rsid w:val="00875B6C"/>
    <w:rsid w:val="008914A6"/>
    <w:rsid w:val="00957253"/>
    <w:rsid w:val="009A79A8"/>
    <w:rsid w:val="00B34B5E"/>
    <w:rsid w:val="00B410CA"/>
    <w:rsid w:val="00B46DD9"/>
    <w:rsid w:val="00B71062"/>
    <w:rsid w:val="00B97CB8"/>
    <w:rsid w:val="00BE7600"/>
    <w:rsid w:val="00C62AB2"/>
    <w:rsid w:val="00C6400C"/>
    <w:rsid w:val="00C6547E"/>
    <w:rsid w:val="00CA7094"/>
    <w:rsid w:val="00D44310"/>
    <w:rsid w:val="00D71074"/>
    <w:rsid w:val="00E84CDE"/>
    <w:rsid w:val="00EA7441"/>
    <w:rsid w:val="00EC40D9"/>
    <w:rsid w:val="00F15C36"/>
    <w:rsid w:val="00FB7E56"/>
    <w:rsid w:val="00F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B11C0"/>
  <w15:chartTrackingRefBased/>
  <w15:docId w15:val="{46D097DA-2273-4D7B-96C9-AAA4222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B6C8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1B6C8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NoSpacing">
    <w:name w:val="No Spacing"/>
    <w:uiPriority w:val="1"/>
    <w:qFormat/>
    <w:rsid w:val="001B6C88"/>
    <w:pPr>
      <w:spacing w:after="0" w:line="240" w:lineRule="auto"/>
    </w:pPr>
    <w:rPr>
      <w:lang w:val="ru-RU"/>
    </w:rPr>
  </w:style>
  <w:style w:type="paragraph" w:styleId="BodyText">
    <w:name w:val="Body Text"/>
    <w:basedOn w:val="Normal"/>
    <w:link w:val="BodyTextChar"/>
    <w:rsid w:val="002C7E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2C7E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2C7E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Header">
    <w:name w:val="header"/>
    <w:basedOn w:val="Normal"/>
    <w:link w:val="HeaderChar"/>
    <w:unhideWhenUsed/>
    <w:rsid w:val="00F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5C36"/>
  </w:style>
  <w:style w:type="paragraph" w:styleId="Footer">
    <w:name w:val="footer"/>
    <w:basedOn w:val="Normal"/>
    <w:link w:val="FooterChar"/>
    <w:uiPriority w:val="99"/>
    <w:unhideWhenUsed/>
    <w:rsid w:val="00F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36"/>
  </w:style>
  <w:style w:type="character" w:styleId="PageNumber">
    <w:name w:val="page number"/>
    <w:basedOn w:val="DefaultParagraphFont"/>
    <w:rsid w:val="00875B6C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875B6C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it-IT"/>
    </w:rPr>
  </w:style>
  <w:style w:type="paragraph" w:customStyle="1" w:styleId="Revisione">
    <w:name w:val="Revisione"/>
    <w:basedOn w:val="Header"/>
    <w:rsid w:val="00875B6C"/>
    <w:pPr>
      <w:tabs>
        <w:tab w:val="clear" w:pos="4680"/>
        <w:tab w:val="clear" w:pos="9360"/>
        <w:tab w:val="center" w:pos="4819"/>
        <w:tab w:val="right" w:pos="9638"/>
      </w:tabs>
    </w:pPr>
    <w:rPr>
      <w:rFonts w:ascii="Times New Roman" w:eastAsia="Times New Roman" w:hAnsi="Times New Roman" w:cs="Times New Roman"/>
      <w:b/>
      <w:sz w:val="16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 calin</dc:creator>
  <cp:keywords/>
  <dc:description/>
  <cp:lastModifiedBy>User</cp:lastModifiedBy>
  <cp:revision>32</cp:revision>
  <dcterms:created xsi:type="dcterms:W3CDTF">2020-04-22T09:41:00Z</dcterms:created>
  <dcterms:modified xsi:type="dcterms:W3CDTF">2025-07-28T12:09:00Z</dcterms:modified>
</cp:coreProperties>
</file>