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3398" w14:textId="07AC6BDE" w:rsidR="00F15C36" w:rsidRPr="00E42658" w:rsidRDefault="00F15C36" w:rsidP="00125EA8">
      <w:pPr>
        <w:tabs>
          <w:tab w:val="left" w:pos="360"/>
          <w:tab w:val="left" w:pos="630"/>
        </w:tabs>
        <w:ind w:left="360" w:hanging="360"/>
        <w:jc w:val="center"/>
        <w:rPr>
          <w:rFonts w:ascii="Cambria" w:hAnsi="Cambria" w:cs="Times New Roman"/>
          <w:b/>
          <w:bCs/>
          <w:caps/>
          <w:color w:val="000000" w:themeColor="text1"/>
          <w:sz w:val="28"/>
          <w:szCs w:val="28"/>
        </w:rPr>
      </w:pPr>
      <w:r w:rsidRPr="00E42658">
        <w:rPr>
          <w:rFonts w:ascii="Cambria" w:hAnsi="Cambria" w:cs="Times New Roman"/>
          <w:b/>
          <w:bCs/>
          <w:caps/>
          <w:sz w:val="28"/>
          <w:szCs w:val="28"/>
        </w:rPr>
        <w:t xml:space="preserve">Întrebări pentru examenul de promovare </w:t>
      </w:r>
    </w:p>
    <w:p w14:paraId="339F1DF2" w14:textId="4AA14F69" w:rsidR="00F15C36" w:rsidRPr="00E42658" w:rsidRDefault="00FA76FA" w:rsidP="00FA76FA">
      <w:pPr>
        <w:tabs>
          <w:tab w:val="left" w:pos="360"/>
          <w:tab w:val="left" w:pos="630"/>
        </w:tabs>
        <w:spacing w:after="0"/>
        <w:ind w:left="360" w:hanging="360"/>
        <w:rPr>
          <w:rFonts w:ascii="Cambria" w:hAnsi="Cambria" w:cs="Times New Roman"/>
          <w:b/>
          <w:bCs/>
          <w:caps/>
          <w:sz w:val="28"/>
          <w:szCs w:val="28"/>
        </w:rPr>
      </w:pPr>
      <w:r w:rsidRPr="00FA76FA">
        <w:rPr>
          <w:rFonts w:ascii="Cambria" w:hAnsi="Cambria" w:cs="Times New Roman"/>
          <w:sz w:val="28"/>
          <w:szCs w:val="28"/>
        </w:rPr>
        <w:t>Disciplina</w:t>
      </w:r>
      <w:r w:rsidR="00D82229" w:rsidRPr="00FA76FA">
        <w:rPr>
          <w:rFonts w:ascii="Cambria" w:hAnsi="Cambria" w:cs="Times New Roman"/>
          <w:caps/>
          <w:sz w:val="28"/>
          <w:szCs w:val="28"/>
        </w:rPr>
        <w:t>:</w:t>
      </w:r>
      <w:r w:rsidR="00D82229" w:rsidRPr="00E42658">
        <w:rPr>
          <w:rFonts w:ascii="Cambria" w:hAnsi="Cambria" w:cs="Times New Roman"/>
          <w:b/>
          <w:bCs/>
          <w:caps/>
          <w:sz w:val="28"/>
          <w:szCs w:val="28"/>
        </w:rPr>
        <w:t xml:space="preserve"> </w:t>
      </w:r>
      <w:r w:rsidR="00F15C36" w:rsidRPr="00E42658">
        <w:rPr>
          <w:rFonts w:ascii="Cambria" w:hAnsi="Cambria" w:cs="Times New Roman"/>
          <w:b/>
          <w:bCs/>
          <w:caps/>
          <w:sz w:val="28"/>
          <w:szCs w:val="28"/>
        </w:rPr>
        <w:t>infecțiile în regiunea OMF</w:t>
      </w:r>
    </w:p>
    <w:p w14:paraId="736A1D04" w14:textId="77777777" w:rsidR="00FA76FA" w:rsidRPr="00943400" w:rsidRDefault="00FA76FA" w:rsidP="00FA76FA">
      <w:pPr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943400">
        <w:rPr>
          <w:rFonts w:ascii="Cambria" w:hAnsi="Cambria" w:cs="Times New Roman"/>
          <w:sz w:val="28"/>
          <w:szCs w:val="28"/>
        </w:rPr>
        <w:t xml:space="preserve">Tipul disciplinei: </w:t>
      </w:r>
      <w:r w:rsidRPr="00943400">
        <w:rPr>
          <w:rFonts w:ascii="Cambria" w:hAnsi="Cambria" w:cs="Times New Roman"/>
          <w:b/>
          <w:bCs/>
          <w:sz w:val="28"/>
          <w:szCs w:val="28"/>
        </w:rPr>
        <w:t>Obligatorie</w:t>
      </w:r>
    </w:p>
    <w:p w14:paraId="7A4C8A94" w14:textId="190D611A" w:rsidR="001B6C88" w:rsidRPr="00E42658" w:rsidRDefault="00F15C36" w:rsidP="00FA76FA">
      <w:pPr>
        <w:tabs>
          <w:tab w:val="left" w:pos="360"/>
          <w:tab w:val="left" w:pos="630"/>
        </w:tabs>
        <w:spacing w:after="0"/>
        <w:ind w:left="360" w:hanging="360"/>
        <w:rPr>
          <w:rFonts w:ascii="Cambria" w:hAnsi="Cambria" w:cs="Times New Roman"/>
          <w:b/>
          <w:bCs/>
          <w:sz w:val="28"/>
          <w:szCs w:val="28"/>
        </w:rPr>
      </w:pPr>
      <w:r w:rsidRPr="00FA76FA">
        <w:rPr>
          <w:rFonts w:ascii="Cambria" w:hAnsi="Cambria" w:cs="Times New Roman"/>
          <w:sz w:val="28"/>
          <w:szCs w:val="28"/>
        </w:rPr>
        <w:t>Codul disciplinei</w:t>
      </w:r>
      <w:r w:rsidRPr="00E42658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0A2FAB" w:rsidRPr="00E42658">
        <w:rPr>
          <w:rFonts w:ascii="Cambria" w:hAnsi="Cambria"/>
          <w:b/>
          <w:bCs/>
          <w:sz w:val="28"/>
          <w:szCs w:val="28"/>
          <w:lang w:val="de-DE"/>
        </w:rPr>
        <w:t>S.06.O.0</w:t>
      </w:r>
      <w:r w:rsidR="0079475B" w:rsidRPr="00E42658">
        <w:rPr>
          <w:rFonts w:ascii="Cambria" w:hAnsi="Cambria"/>
          <w:b/>
          <w:bCs/>
          <w:sz w:val="28"/>
          <w:szCs w:val="28"/>
          <w:lang w:val="de-DE"/>
        </w:rPr>
        <w:t>5</w:t>
      </w:r>
      <w:r w:rsidR="00027182">
        <w:rPr>
          <w:rFonts w:ascii="Cambria" w:hAnsi="Cambria"/>
          <w:b/>
          <w:bCs/>
          <w:sz w:val="28"/>
          <w:szCs w:val="28"/>
          <w:lang w:val="de-DE"/>
        </w:rPr>
        <w:t>7</w:t>
      </w:r>
    </w:p>
    <w:p w14:paraId="656D3C69" w14:textId="77777777" w:rsidR="00957253" w:rsidRPr="00E42658" w:rsidRDefault="00957253" w:rsidP="00125EA8">
      <w:pPr>
        <w:tabs>
          <w:tab w:val="left" w:pos="360"/>
          <w:tab w:val="left" w:pos="630"/>
        </w:tabs>
        <w:ind w:left="360" w:hanging="360"/>
        <w:jc w:val="center"/>
        <w:rPr>
          <w:rFonts w:ascii="Cambria" w:hAnsi="Cambria" w:cs="Times New Roman"/>
          <w:sz w:val="24"/>
          <w:szCs w:val="24"/>
          <w:lang w:val="en-US" w:eastAsia="ru-RU"/>
        </w:rPr>
      </w:pPr>
    </w:p>
    <w:p w14:paraId="2AB370AC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Clasificarea proceselor inflamatorii în regiunea oro-maxilo-facial</w:t>
      </w:r>
      <w:r w:rsidRPr="00E42658">
        <w:rPr>
          <w:rFonts w:ascii="Cambria" w:hAnsi="Cambria" w:cs="Times New Roman"/>
          <w:sz w:val="24"/>
          <w:szCs w:val="24"/>
        </w:rPr>
        <w:t>ă</w:t>
      </w:r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40F638DF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Etiologia proceselor inflamatorii în regiunea oro-maxilo-facial</w:t>
      </w:r>
      <w:r w:rsidRPr="00E42658">
        <w:rPr>
          <w:rFonts w:ascii="Cambria" w:hAnsi="Cambria" w:cs="Times New Roman"/>
          <w:sz w:val="24"/>
          <w:szCs w:val="24"/>
        </w:rPr>
        <w:t>ă</w:t>
      </w:r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40F09A4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Patogenia </w:t>
      </w:r>
      <w:proofErr w:type="spellStart"/>
      <w:r w:rsidRPr="00E42658">
        <w:rPr>
          <w:rFonts w:ascii="Cambria" w:hAnsi="Cambria" w:cs="Times New Roman"/>
          <w:sz w:val="24"/>
          <w:szCs w:val="24"/>
        </w:rPr>
        <w:t>ş</w:t>
      </w:r>
      <w:proofErr w:type="spellEnd"/>
      <w:r w:rsidRPr="00E42658">
        <w:rPr>
          <w:rFonts w:ascii="Cambria" w:hAnsi="Cambria" w:cs="Times New Roman"/>
          <w:sz w:val="24"/>
          <w:szCs w:val="24"/>
          <w:lang w:val="it-IT"/>
        </w:rPr>
        <w:t>i anatomia patologica a proceselor inflamatorii în regiunea oro-maxilo-facial</w:t>
      </w:r>
      <w:r w:rsidRPr="00E42658">
        <w:rPr>
          <w:rFonts w:ascii="Cambria" w:hAnsi="Cambria" w:cs="Times New Roman"/>
          <w:sz w:val="24"/>
          <w:szCs w:val="24"/>
        </w:rPr>
        <w:t>ă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. </w:t>
      </w:r>
    </w:p>
    <w:p w14:paraId="695C6D43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Evolu</w:t>
      </w:r>
      <w:proofErr w:type="spellStart"/>
      <w:r w:rsidRPr="00E42658">
        <w:rPr>
          <w:rFonts w:ascii="Cambria" w:hAnsi="Cambria" w:cs="Times New Roman"/>
          <w:sz w:val="24"/>
          <w:szCs w:val="24"/>
        </w:rPr>
        <w:t>ţ</w:t>
      </w:r>
      <w:proofErr w:type="spellEnd"/>
      <w:r w:rsidRPr="00E42658">
        <w:rPr>
          <w:rFonts w:ascii="Cambria" w:hAnsi="Cambria" w:cs="Times New Roman"/>
          <w:sz w:val="24"/>
          <w:szCs w:val="24"/>
          <w:lang w:val="it-IT"/>
        </w:rPr>
        <w:t>ía clinică a proceselor inflamatorii regiunii OMF.</w:t>
      </w:r>
    </w:p>
    <w:p w14:paraId="19D895C2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P</w:t>
      </w:r>
      <w:r w:rsidR="00A85CC1" w:rsidRPr="00E42658">
        <w:rPr>
          <w:rFonts w:ascii="Cambria" w:hAnsi="Cambria" w:cs="Times New Roman"/>
          <w:sz w:val="24"/>
          <w:szCs w:val="24"/>
          <w:lang w:val="it-IT"/>
        </w:rPr>
        <w:t>a</w:t>
      </w:r>
      <w:r w:rsidRPr="00E42658">
        <w:rPr>
          <w:rFonts w:ascii="Cambria" w:hAnsi="Cambria" w:cs="Times New Roman"/>
          <w:sz w:val="24"/>
          <w:szCs w:val="24"/>
          <w:lang w:val="it-IT"/>
        </w:rPr>
        <w:t>r</w:t>
      </w:r>
      <w:r w:rsidR="00A85CC1" w:rsidRPr="00E42658">
        <w:rPr>
          <w:rFonts w:ascii="Cambria" w:hAnsi="Cambria" w:cs="Times New Roman"/>
          <w:sz w:val="24"/>
          <w:szCs w:val="24"/>
          <w:lang w:val="it-IT"/>
        </w:rPr>
        <w:t>a</w:t>
      </w:r>
      <w:r w:rsidRPr="00E42658">
        <w:rPr>
          <w:rFonts w:ascii="Cambria" w:hAnsi="Cambria" w:cs="Times New Roman"/>
          <w:sz w:val="24"/>
          <w:szCs w:val="24"/>
          <w:lang w:val="it-IT"/>
        </w:rPr>
        <w:t>dontită apicală: etiologia,</w:t>
      </w:r>
      <w:r w:rsidR="00B05A31" w:rsidRPr="00E42658">
        <w:rPr>
          <w:rFonts w:ascii="Cambria" w:hAnsi="Cambria" w:cs="Times New Roman"/>
          <w:sz w:val="24"/>
          <w:szCs w:val="24"/>
          <w:lang w:val="it-IT"/>
        </w:rPr>
        <w:t xml:space="preserve"> clasificarea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. </w:t>
      </w:r>
    </w:p>
    <w:p w14:paraId="24F5F4F7" w14:textId="77777777" w:rsidR="002C7ECD" w:rsidRPr="00E42658" w:rsidRDefault="00A85CC1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Paradontită apicală 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 xml:space="preserve">acută: </w:t>
      </w:r>
      <w:r w:rsidR="00B05A31" w:rsidRPr="00E42658">
        <w:rPr>
          <w:rFonts w:ascii="Cambria" w:hAnsi="Cambria" w:cs="Times New Roman"/>
          <w:sz w:val="24"/>
          <w:szCs w:val="24"/>
          <w:lang w:val="it-IT"/>
        </w:rPr>
        <w:t>tabloul clinic, diagnosticul diferenț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 xml:space="preserve">ial, tratamentul. </w:t>
      </w:r>
    </w:p>
    <w:p w14:paraId="0AC37822" w14:textId="77777777" w:rsidR="002C7ECD" w:rsidRPr="00E42658" w:rsidRDefault="00A85CC1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Paradontită apicală 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cronică</w:t>
      </w:r>
      <w:r w:rsidR="00B05A31" w:rsidRPr="00E42658">
        <w:rPr>
          <w:rFonts w:ascii="Cambria" w:hAnsi="Cambria" w:cs="Times New Roman"/>
          <w:sz w:val="24"/>
          <w:szCs w:val="24"/>
          <w:lang w:val="it-IT"/>
        </w:rPr>
        <w:t xml:space="preserve"> fibroasă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 xml:space="preserve">: </w:t>
      </w:r>
      <w:r w:rsidR="00B05A31" w:rsidRPr="00E42658">
        <w:rPr>
          <w:rFonts w:ascii="Cambria" w:hAnsi="Cambria" w:cs="Times New Roman"/>
          <w:sz w:val="24"/>
          <w:szCs w:val="24"/>
          <w:lang w:val="it-IT"/>
        </w:rPr>
        <w:t xml:space="preserve">tabloul clinic, </w:t>
      </w:r>
      <w:r w:rsidR="0057078C" w:rsidRPr="00E42658">
        <w:rPr>
          <w:rFonts w:ascii="Cambria" w:hAnsi="Cambria" w:cs="Times New Roman"/>
          <w:sz w:val="24"/>
          <w:szCs w:val="24"/>
          <w:lang w:val="it-IT"/>
        </w:rPr>
        <w:t>examenul paraclinic,</w:t>
      </w:r>
      <w:r w:rsidR="002C1866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="0057078C" w:rsidRPr="00E42658">
        <w:rPr>
          <w:rFonts w:ascii="Cambria" w:hAnsi="Cambria" w:cs="Times New Roman"/>
          <w:sz w:val="24"/>
          <w:szCs w:val="24"/>
          <w:lang w:val="it-IT"/>
        </w:rPr>
        <w:t xml:space="preserve">diagnosticul diferențial, tratamentul. </w:t>
      </w:r>
    </w:p>
    <w:p w14:paraId="07E46002" w14:textId="77777777" w:rsidR="002C7ECD" w:rsidRPr="00E42658" w:rsidRDefault="00A85CC1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Paradontită apicală 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cronică</w:t>
      </w:r>
      <w:r w:rsidR="0057078C" w:rsidRPr="00E42658">
        <w:rPr>
          <w:rFonts w:ascii="Cambria" w:hAnsi="Cambria" w:cs="Times New Roman"/>
          <w:sz w:val="24"/>
          <w:szCs w:val="24"/>
          <w:lang w:val="it-IT"/>
        </w:rPr>
        <w:t xml:space="preserve"> granulanta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: tabloul clinic,</w:t>
      </w:r>
      <w:r w:rsidR="005945A7" w:rsidRPr="00E42658">
        <w:rPr>
          <w:rFonts w:ascii="Cambria" w:hAnsi="Cambria" w:cs="Times New Roman"/>
          <w:sz w:val="24"/>
          <w:szCs w:val="24"/>
          <w:lang w:val="it-IT"/>
        </w:rPr>
        <w:t xml:space="preserve"> examenul paraclinic,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 xml:space="preserve"> diagnosticul diferetial</w:t>
      </w:r>
      <w:r w:rsidR="005945A7" w:rsidRPr="00E42658">
        <w:rPr>
          <w:rFonts w:ascii="Cambria" w:hAnsi="Cambria" w:cs="Times New Roman"/>
          <w:sz w:val="24"/>
          <w:szCs w:val="24"/>
          <w:lang w:val="it-IT"/>
        </w:rPr>
        <w:t>, tratamentul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 xml:space="preserve">. </w:t>
      </w:r>
    </w:p>
    <w:p w14:paraId="5F43F448" w14:textId="77777777" w:rsidR="005945A7" w:rsidRPr="00E42658" w:rsidRDefault="00A85CC1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Paradontită apicală </w:t>
      </w:r>
      <w:r w:rsidR="005945A7" w:rsidRPr="00E42658">
        <w:rPr>
          <w:rFonts w:ascii="Cambria" w:hAnsi="Cambria" w:cs="Times New Roman"/>
          <w:sz w:val="24"/>
          <w:szCs w:val="24"/>
          <w:lang w:val="it-IT"/>
        </w:rPr>
        <w:t xml:space="preserve">cronică granulomatoasă: tabloul clinic, examenul paraclinic, diagnosticul diferetial, tratamentul. </w:t>
      </w:r>
    </w:p>
    <w:p w14:paraId="4CFF59E7" w14:textId="77777777" w:rsidR="000812A5" w:rsidRPr="00E42658" w:rsidRDefault="00A85CC1" w:rsidP="00FA76FA">
      <w:pPr>
        <w:numPr>
          <w:ilvl w:val="0"/>
          <w:numId w:val="3"/>
        </w:numPr>
        <w:spacing w:after="0" w:line="360" w:lineRule="auto"/>
        <w:ind w:left="142" w:right="425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Paradontită apicală 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cronică: metode de tratament chirurgical.</w:t>
      </w:r>
    </w:p>
    <w:p w14:paraId="7B28D465" w14:textId="77777777" w:rsidR="004F18AA" w:rsidRPr="00E42658" w:rsidRDefault="000812A5" w:rsidP="00FA76FA">
      <w:pPr>
        <w:numPr>
          <w:ilvl w:val="0"/>
          <w:numId w:val="3"/>
        </w:numPr>
        <w:spacing w:after="0" w:line="360" w:lineRule="auto"/>
        <w:ind w:left="142" w:right="425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Protocol </w:t>
      </w:r>
      <w:r w:rsidRPr="00E42658">
        <w:rPr>
          <w:rFonts w:ascii="Cambria" w:hAnsi="Cambria" w:cs="Times New Roman"/>
          <w:sz w:val="24"/>
        </w:rPr>
        <w:t xml:space="preserve">operator general în chirurgia </w:t>
      </w:r>
      <w:proofErr w:type="spellStart"/>
      <w:r w:rsidRPr="00E42658">
        <w:rPr>
          <w:rFonts w:ascii="Cambria" w:hAnsi="Cambria" w:cs="Times New Roman"/>
          <w:sz w:val="24"/>
        </w:rPr>
        <w:t>endodontică</w:t>
      </w:r>
      <w:proofErr w:type="spellEnd"/>
      <w:r w:rsidRPr="00E42658">
        <w:rPr>
          <w:rFonts w:ascii="Cambria" w:hAnsi="Cambria" w:cs="Times New Roman"/>
          <w:sz w:val="24"/>
        </w:rPr>
        <w:t>.</w:t>
      </w:r>
    </w:p>
    <w:p w14:paraId="686932F4" w14:textId="77777777" w:rsidR="000812A5" w:rsidRPr="00E42658" w:rsidRDefault="005945A7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Rezecția apicală: indicații,</w:t>
      </w:r>
      <w:r w:rsidR="000812A5" w:rsidRPr="00E42658">
        <w:rPr>
          <w:rFonts w:ascii="Cambria" w:hAnsi="Cambria" w:cs="Times New Roman"/>
          <w:sz w:val="24"/>
          <w:szCs w:val="24"/>
          <w:lang w:val="it-IT"/>
        </w:rPr>
        <w:t xml:space="preserve"> contraindicații. </w:t>
      </w:r>
    </w:p>
    <w:p w14:paraId="26D4BC0B" w14:textId="77777777" w:rsidR="005945A7" w:rsidRPr="00E42658" w:rsidRDefault="000812A5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Rezecția apicală:</w:t>
      </w:r>
      <w:r w:rsidR="005945A7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="00BE79EE" w:rsidRPr="00E42658">
        <w:rPr>
          <w:rFonts w:ascii="Cambria" w:hAnsi="Cambria" w:cs="Times New Roman"/>
          <w:sz w:val="24"/>
          <w:szCs w:val="24"/>
          <w:lang w:val="it-IT"/>
        </w:rPr>
        <w:t xml:space="preserve">descrierea metodei, </w:t>
      </w:r>
      <w:r w:rsidR="005945A7" w:rsidRPr="00E42658">
        <w:rPr>
          <w:rFonts w:ascii="Cambria" w:hAnsi="Cambria" w:cs="Times New Roman"/>
          <w:sz w:val="24"/>
          <w:szCs w:val="24"/>
          <w:lang w:val="it-IT"/>
        </w:rPr>
        <w:t xml:space="preserve">etapele </w:t>
      </w:r>
      <w:r w:rsidR="00BE79EE" w:rsidRPr="00E42658">
        <w:rPr>
          <w:rFonts w:ascii="Cambria" w:hAnsi="Cambria" w:cs="Times New Roman"/>
          <w:sz w:val="24"/>
          <w:szCs w:val="24"/>
          <w:lang w:val="it-IT"/>
        </w:rPr>
        <w:t>chirurgicale.</w:t>
      </w:r>
    </w:p>
    <w:p w14:paraId="4A3EC012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Pericoronarita  </w:t>
      </w:r>
      <w:r w:rsidR="004F18AA" w:rsidRPr="00E42658">
        <w:rPr>
          <w:rFonts w:ascii="Cambria" w:hAnsi="Cambria" w:cs="Times New Roman"/>
          <w:sz w:val="24"/>
          <w:szCs w:val="24"/>
          <w:lang w:val="it-IT"/>
        </w:rPr>
        <w:t xml:space="preserve">acută </w:t>
      </w:r>
      <w:r w:rsidRPr="00E42658">
        <w:rPr>
          <w:rFonts w:ascii="Cambria" w:hAnsi="Cambria" w:cs="Times New Roman"/>
          <w:sz w:val="24"/>
          <w:szCs w:val="24"/>
          <w:lang w:val="it-IT"/>
        </w:rPr>
        <w:t>seroasă: diagnosticul, tabloul clinic, tratamentul.</w:t>
      </w:r>
    </w:p>
    <w:p w14:paraId="645B56B7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Pericoronarita </w:t>
      </w:r>
      <w:r w:rsidR="004F18AA" w:rsidRPr="00E42658">
        <w:rPr>
          <w:rFonts w:ascii="Cambria" w:hAnsi="Cambria" w:cs="Times New Roman"/>
          <w:sz w:val="24"/>
          <w:szCs w:val="24"/>
          <w:lang w:val="it-IT"/>
        </w:rPr>
        <w:t xml:space="preserve">acută </w:t>
      </w:r>
      <w:r w:rsidRPr="00E42658">
        <w:rPr>
          <w:rFonts w:ascii="Cambria" w:hAnsi="Cambria" w:cs="Times New Roman"/>
          <w:sz w:val="24"/>
          <w:szCs w:val="24"/>
          <w:lang w:val="it-IT"/>
        </w:rPr>
        <w:t>purulentă: diagnosticul, tabloul clinic, tratamentul.</w:t>
      </w:r>
    </w:p>
    <w:p w14:paraId="1F1AA511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Complicaţiile pericoronaritei şi profilaxia lor.</w:t>
      </w:r>
    </w:p>
    <w:p w14:paraId="5C3B36F2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Abcesul retromolar: etiologia,  tabloul clinic, diagnosticul, tratamentul.</w:t>
      </w:r>
    </w:p>
    <w:p w14:paraId="66B7BD79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761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Erupţia dificilă molarului </w:t>
      </w:r>
      <w:r w:rsidR="007F4D4A" w:rsidRPr="00E42658">
        <w:rPr>
          <w:rFonts w:ascii="Cambria" w:hAnsi="Cambria" w:cs="Times New Roman"/>
          <w:sz w:val="24"/>
          <w:szCs w:val="24"/>
          <w:lang w:val="it-IT"/>
        </w:rPr>
        <w:t>de minte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inferior: etiologia, </w:t>
      </w:r>
      <w:r w:rsidR="007F4D4A" w:rsidRPr="00E42658">
        <w:rPr>
          <w:rFonts w:ascii="Cambria" w:hAnsi="Cambria" w:cs="Times New Roman"/>
          <w:sz w:val="24"/>
          <w:szCs w:val="24"/>
          <w:lang w:val="it-IT"/>
        </w:rPr>
        <w:t xml:space="preserve">tabloul 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clinic, diagnosticul diferențial, </w:t>
      </w:r>
      <w:r w:rsidR="007F4D4A" w:rsidRPr="00E42658">
        <w:rPr>
          <w:rFonts w:ascii="Cambria" w:hAnsi="Cambria" w:cs="Times New Roman"/>
          <w:sz w:val="24"/>
          <w:szCs w:val="24"/>
          <w:lang w:val="it-IT"/>
        </w:rPr>
        <w:t>principii de tratament</w:t>
      </w:r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31ECC9D0" w14:textId="77777777" w:rsidR="00A85CC1" w:rsidRPr="00E42658" w:rsidRDefault="00A85CC1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Erupția dificilă a molarului de minte inferior. Indicații și contraindicații </w:t>
      </w:r>
      <w:r w:rsidR="007F4D4A" w:rsidRPr="00E42658">
        <w:rPr>
          <w:rFonts w:ascii="Cambria" w:hAnsi="Cambria" w:cs="Times New Roman"/>
          <w:sz w:val="24"/>
          <w:szCs w:val="24"/>
          <w:lang w:val="it-IT"/>
        </w:rPr>
        <w:t>către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extracția </w:t>
      </w:r>
      <w:r w:rsidR="007F4D4A" w:rsidRPr="00E42658">
        <w:rPr>
          <w:rFonts w:ascii="Cambria" w:hAnsi="Cambria" w:cs="Times New Roman"/>
          <w:sz w:val="24"/>
          <w:szCs w:val="24"/>
          <w:lang w:val="it-IT"/>
        </w:rPr>
        <w:t>dintelui.</w:t>
      </w:r>
    </w:p>
    <w:p w14:paraId="6406F7E4" w14:textId="77777777" w:rsidR="002C7ECD" w:rsidRPr="00E42658" w:rsidRDefault="000812A5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Decap</w:t>
      </w:r>
      <w:r w:rsidR="00383D27" w:rsidRPr="00E42658">
        <w:rPr>
          <w:rFonts w:ascii="Cambria" w:hAnsi="Cambria" w:cs="Times New Roman"/>
          <w:sz w:val="24"/>
          <w:szCs w:val="24"/>
          <w:lang w:val="it-IT"/>
        </w:rPr>
        <w:t>u</w:t>
      </w:r>
      <w:r w:rsidR="007F4D4A" w:rsidRPr="00E42658">
        <w:rPr>
          <w:rFonts w:ascii="Cambria" w:hAnsi="Cambria" w:cs="Times New Roman"/>
          <w:sz w:val="24"/>
          <w:szCs w:val="24"/>
          <w:lang w:val="it-IT"/>
        </w:rPr>
        <w:t>șonarea. Rec</w:t>
      </w:r>
      <w:r w:rsidR="004F18AA" w:rsidRPr="00E42658">
        <w:rPr>
          <w:rFonts w:ascii="Cambria" w:hAnsi="Cambria" w:cs="Times New Roman"/>
          <w:sz w:val="24"/>
          <w:szCs w:val="24"/>
          <w:lang w:val="it-IT"/>
        </w:rPr>
        <w:t xml:space="preserve">omandări pentru intervenție. Indicații și contraindicașii. </w:t>
      </w:r>
      <w:r w:rsidR="007F4D4A" w:rsidRPr="00E42658">
        <w:rPr>
          <w:rFonts w:ascii="Cambria" w:hAnsi="Cambria" w:cs="Times New Roman"/>
          <w:sz w:val="24"/>
          <w:szCs w:val="24"/>
          <w:lang w:val="it-IT"/>
        </w:rPr>
        <w:t>Tehnica</w:t>
      </w:r>
      <w:r w:rsidR="004F18AA" w:rsidRPr="00E42658">
        <w:rPr>
          <w:rFonts w:ascii="Cambria" w:hAnsi="Cambria" w:cs="Times New Roman"/>
          <w:sz w:val="24"/>
          <w:szCs w:val="24"/>
          <w:lang w:val="it-IT"/>
        </w:rPr>
        <w:t xml:space="preserve"> și etapele chirurgicale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7A60E308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Factorii determinanți în  dezvoltarea osteomielitei odontogene.</w:t>
      </w:r>
    </w:p>
    <w:p w14:paraId="71F297C0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lastRenderedPageBreak/>
        <w:t>Osteomielit</w:t>
      </w:r>
      <w:r w:rsidR="00BD1AB2" w:rsidRPr="00E42658">
        <w:rPr>
          <w:rFonts w:ascii="Cambria" w:hAnsi="Cambria" w:cs="Times New Roman"/>
          <w:sz w:val="24"/>
          <w:szCs w:val="24"/>
          <w:lang w:val="it-IT"/>
        </w:rPr>
        <w:t>a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maxilarilor: </w:t>
      </w:r>
      <w:r w:rsidR="00BD1AB2" w:rsidRPr="00E42658">
        <w:rPr>
          <w:rFonts w:ascii="Cambria" w:hAnsi="Cambria" w:cs="Times New Roman"/>
          <w:sz w:val="24"/>
          <w:szCs w:val="24"/>
          <w:lang w:val="it-IT"/>
        </w:rPr>
        <w:t xml:space="preserve">definiție, </w:t>
      </w:r>
      <w:r w:rsidRPr="00E42658">
        <w:rPr>
          <w:rFonts w:ascii="Cambria" w:hAnsi="Cambria" w:cs="Times New Roman"/>
          <w:sz w:val="24"/>
          <w:szCs w:val="24"/>
          <w:lang w:val="it-IT"/>
        </w:rPr>
        <w:t>clasificare, etiologie</w:t>
      </w:r>
      <w:r w:rsidR="00BD1AB2"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02B485AF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Osteomielita odontogenă a maxilarelor: clasificarea, eti</w:t>
      </w:r>
      <w:r w:rsidR="00BD1AB2" w:rsidRPr="00E42658">
        <w:rPr>
          <w:rFonts w:ascii="Cambria" w:hAnsi="Cambria" w:cs="Times New Roman"/>
          <w:sz w:val="24"/>
          <w:szCs w:val="24"/>
          <w:lang w:val="it-IT"/>
        </w:rPr>
        <w:t>ologie</w:t>
      </w:r>
      <w:r w:rsidRPr="00E42658">
        <w:rPr>
          <w:rFonts w:ascii="Cambria" w:hAnsi="Cambria" w:cs="Times New Roman"/>
          <w:sz w:val="24"/>
          <w:szCs w:val="24"/>
          <w:lang w:val="it-IT"/>
        </w:rPr>
        <w:t>, anatomia patologică.</w:t>
      </w:r>
    </w:p>
    <w:p w14:paraId="62793176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Osteomielita odontogenă acută a maxilarelor: </w:t>
      </w:r>
      <w:r w:rsidR="00A86176" w:rsidRPr="00E42658">
        <w:rPr>
          <w:rFonts w:ascii="Cambria" w:hAnsi="Cambria" w:cs="Times New Roman"/>
          <w:sz w:val="24"/>
          <w:szCs w:val="24"/>
          <w:lang w:val="it-IT"/>
        </w:rPr>
        <w:t>patogenie (concepțiile de aparițe),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tabloul clinic, diagnosticul</w:t>
      </w:r>
      <w:r w:rsidR="00A86176" w:rsidRPr="00E42658">
        <w:rPr>
          <w:rFonts w:ascii="Cambria" w:hAnsi="Cambria" w:cs="Times New Roman"/>
          <w:sz w:val="24"/>
          <w:szCs w:val="24"/>
          <w:lang w:val="it-IT"/>
        </w:rPr>
        <w:t xml:space="preserve"> diferențial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. </w:t>
      </w:r>
    </w:p>
    <w:p w14:paraId="5E6B601F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Osteomielita acută odontogenă a mandibulei: diagnosticul</w:t>
      </w:r>
      <w:r w:rsidR="00A86176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E42658">
        <w:rPr>
          <w:rFonts w:ascii="Cambria" w:hAnsi="Cambria" w:cs="Times New Roman"/>
          <w:sz w:val="24"/>
          <w:szCs w:val="24"/>
          <w:lang w:val="it-IT"/>
        </w:rPr>
        <w:t>diferențial</w:t>
      </w:r>
      <w:r w:rsidR="00A86176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E42658">
        <w:rPr>
          <w:rFonts w:ascii="Cambria" w:hAnsi="Cambria" w:cs="Times New Roman"/>
          <w:sz w:val="24"/>
          <w:szCs w:val="24"/>
          <w:lang w:val="it-IT"/>
        </w:rPr>
        <w:t>și</w:t>
      </w:r>
      <w:r w:rsidR="00A86176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E42658">
        <w:rPr>
          <w:rFonts w:ascii="Cambria" w:hAnsi="Cambria" w:cs="Times New Roman"/>
          <w:sz w:val="24"/>
          <w:szCs w:val="24"/>
          <w:lang w:val="it-IT"/>
        </w:rPr>
        <w:t>tratamentul.</w:t>
      </w:r>
    </w:p>
    <w:p w14:paraId="58537774" w14:textId="77777777" w:rsidR="002C1866" w:rsidRPr="00E42658" w:rsidRDefault="002C1866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Diagnosticul diferențial al osteomielite odontogene acute.</w:t>
      </w:r>
    </w:p>
    <w:p w14:paraId="151A7017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Tratamentul </w:t>
      </w:r>
      <w:r w:rsidR="00A86176" w:rsidRPr="00E42658">
        <w:rPr>
          <w:rFonts w:ascii="Cambria" w:hAnsi="Cambria" w:cs="Times New Roman"/>
          <w:sz w:val="24"/>
          <w:szCs w:val="24"/>
          <w:lang w:val="it-IT"/>
        </w:rPr>
        <w:t xml:space="preserve">local și </w:t>
      </w:r>
      <w:r w:rsidRPr="00E42658">
        <w:rPr>
          <w:rFonts w:ascii="Cambria" w:hAnsi="Cambria" w:cs="Times New Roman"/>
          <w:sz w:val="24"/>
          <w:szCs w:val="24"/>
          <w:lang w:val="it-IT"/>
        </w:rPr>
        <w:t>general al bolnavilor cu osteomielită odontogenă acută a maxilarelor.</w:t>
      </w:r>
    </w:p>
    <w:p w14:paraId="324AD8C1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Osteomielita odontogenă subacută: anatomia patologic</w:t>
      </w:r>
      <w:r w:rsidR="00CB15C5" w:rsidRPr="00E42658">
        <w:rPr>
          <w:rFonts w:ascii="Cambria" w:hAnsi="Cambria" w:cs="Times New Roman"/>
          <w:sz w:val="24"/>
          <w:szCs w:val="24"/>
          <w:lang w:val="it-IT"/>
        </w:rPr>
        <w:t>ă, tabloul clinic</w:t>
      </w:r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7C6A3901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Osteomielita odontogenă cronică a maxilarelor: anatomia patologică, </w:t>
      </w:r>
      <w:r w:rsidR="00CB15C5" w:rsidRPr="00E42658">
        <w:rPr>
          <w:rFonts w:ascii="Cambria" w:hAnsi="Cambria" w:cs="Times New Roman"/>
          <w:sz w:val="24"/>
          <w:szCs w:val="24"/>
          <w:lang w:val="it-IT"/>
        </w:rPr>
        <w:t xml:space="preserve">tablul </w:t>
      </w:r>
      <w:r w:rsidRPr="00E42658">
        <w:rPr>
          <w:rFonts w:ascii="Cambria" w:hAnsi="Cambria" w:cs="Times New Roman"/>
          <w:sz w:val="24"/>
          <w:szCs w:val="24"/>
          <w:lang w:val="it-IT"/>
        </w:rPr>
        <w:t>clinic, diagnosticul</w:t>
      </w:r>
      <w:r w:rsidR="00CB15C5" w:rsidRPr="00E42658">
        <w:rPr>
          <w:rFonts w:ascii="Cambria" w:hAnsi="Cambria" w:cs="Times New Roman"/>
          <w:sz w:val="24"/>
          <w:szCs w:val="24"/>
          <w:lang w:val="it-IT"/>
        </w:rPr>
        <w:t xml:space="preserve"> paraclinic</w:t>
      </w:r>
      <w:r w:rsidRPr="00E42658">
        <w:rPr>
          <w:rFonts w:ascii="Cambria" w:hAnsi="Cambria" w:cs="Times New Roman"/>
          <w:sz w:val="24"/>
          <w:szCs w:val="24"/>
          <w:lang w:val="it-IT"/>
        </w:rPr>
        <w:t>, tratamentul.</w:t>
      </w:r>
    </w:p>
    <w:p w14:paraId="1219D3DA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bookmarkStart w:id="0" w:name="_Hlk35245358"/>
      <w:r w:rsidRPr="00E42658">
        <w:rPr>
          <w:rFonts w:ascii="Cambria" w:hAnsi="Cambria" w:cs="Times New Roman"/>
          <w:sz w:val="24"/>
          <w:szCs w:val="24"/>
          <w:lang w:val="it-IT"/>
        </w:rPr>
        <w:t>Complicațiile locale</w:t>
      </w:r>
      <w:r w:rsidR="00CB15C5" w:rsidRPr="00E42658">
        <w:rPr>
          <w:rFonts w:ascii="Cambria" w:hAnsi="Cambria" w:cs="Times New Roman"/>
          <w:sz w:val="24"/>
          <w:szCs w:val="24"/>
          <w:lang w:val="it-IT"/>
        </w:rPr>
        <w:t xml:space="preserve"> și generale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ale osteomielitelor odontogene.</w:t>
      </w:r>
      <w:r w:rsidR="00CB15C5" w:rsidRPr="00E42658">
        <w:rPr>
          <w:rFonts w:ascii="Cambria" w:hAnsi="Cambria" w:cs="Times New Roman"/>
          <w:sz w:val="24"/>
          <w:szCs w:val="24"/>
          <w:lang w:val="it-IT"/>
        </w:rPr>
        <w:t xml:space="preserve"> Profilaxia osteomielitei</w:t>
      </w:r>
      <w:r w:rsidR="00787EC1" w:rsidRPr="00E42658">
        <w:rPr>
          <w:rFonts w:ascii="Cambria" w:hAnsi="Cambria" w:cs="Times New Roman"/>
          <w:sz w:val="24"/>
          <w:szCs w:val="24"/>
          <w:lang w:val="it-IT"/>
        </w:rPr>
        <w:t xml:space="preserve"> odontogene.</w:t>
      </w:r>
    </w:p>
    <w:bookmarkEnd w:id="0"/>
    <w:p w14:paraId="03E108AC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Particularităţile anatomice ale spaţiilor regiunii OMF, fasciile capului şi ale gâtului.</w:t>
      </w:r>
    </w:p>
    <w:p w14:paraId="6B1663FB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Căile de răspândire a infecţiei în regiunea OMF.</w:t>
      </w:r>
    </w:p>
    <w:p w14:paraId="5506888C" w14:textId="77777777" w:rsidR="002C7ECD" w:rsidRPr="00E42658" w:rsidRDefault="002C7ECD" w:rsidP="00FA76FA">
      <w:pPr>
        <w:pStyle w:val="ListParagraph"/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/>
          <w:sz w:val="24"/>
          <w:szCs w:val="24"/>
          <w:lang w:val="it-IT"/>
        </w:rPr>
      </w:pPr>
      <w:r w:rsidRPr="00E42658">
        <w:rPr>
          <w:rFonts w:ascii="Cambria" w:hAnsi="Cambria"/>
          <w:sz w:val="24"/>
          <w:szCs w:val="24"/>
          <w:lang w:val="it-IT"/>
        </w:rPr>
        <w:t>Abcesele şi flegmoanele din regiunea OMF: clasificarea.</w:t>
      </w:r>
    </w:p>
    <w:p w14:paraId="76B14024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Caracteristica generală a abceselor şi flegmoanelor regiunii oro-maxilo - faciale.</w:t>
      </w:r>
      <w:r w:rsidR="00787EC1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="00984AD9" w:rsidRPr="00E42658">
        <w:rPr>
          <w:rFonts w:ascii="Cambria" w:hAnsi="Cambria" w:cs="Times New Roman"/>
          <w:sz w:val="24"/>
          <w:szCs w:val="24"/>
          <w:lang w:val="it-IT"/>
        </w:rPr>
        <w:t>Semnele clinice comune, p</w:t>
      </w:r>
      <w:r w:rsidR="00787EC1" w:rsidRPr="00E42658">
        <w:rPr>
          <w:rFonts w:ascii="Cambria" w:hAnsi="Cambria" w:cs="Times New Roman"/>
          <w:sz w:val="24"/>
          <w:szCs w:val="24"/>
          <w:lang w:val="it-IT"/>
        </w:rPr>
        <w:t>rincipii generale de tratament.</w:t>
      </w:r>
    </w:p>
    <w:p w14:paraId="08F6AAC1" w14:textId="700F7DBA" w:rsidR="002C7ECD" w:rsidRPr="00E42658" w:rsidRDefault="0087634B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eastAsia="Times New Roman" w:hAnsi="Cambria" w:cs="Times New Roman"/>
          <w:sz w:val="24"/>
          <w:szCs w:val="24"/>
        </w:rPr>
        <w:t>Abcesul lo</w:t>
      </w:r>
      <w:r w:rsidR="00FD5DB5" w:rsidRPr="00E42658">
        <w:rPr>
          <w:rFonts w:ascii="Cambria" w:eastAsia="Times New Roman" w:hAnsi="Cambria" w:cs="Times New Roman"/>
          <w:sz w:val="24"/>
          <w:szCs w:val="24"/>
        </w:rPr>
        <w:t>j</w:t>
      </w:r>
      <w:r w:rsidRPr="00E42658">
        <w:rPr>
          <w:rFonts w:ascii="Cambria" w:eastAsia="Times New Roman" w:hAnsi="Cambria" w:cs="Times New Roman"/>
          <w:sz w:val="24"/>
          <w:szCs w:val="24"/>
        </w:rPr>
        <w:t>elor superficiale:</w:t>
      </w:r>
      <w:r w:rsidR="00F34B2A" w:rsidRPr="00E4265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42658">
        <w:rPr>
          <w:rFonts w:ascii="Cambria" w:eastAsia="Times New Roman" w:hAnsi="Cambria" w:cs="Times New Roman"/>
          <w:sz w:val="24"/>
          <w:szCs w:val="24"/>
        </w:rPr>
        <w:t xml:space="preserve">evoluție clinică, </w:t>
      </w:r>
      <w:r w:rsidR="002C7ECD" w:rsidRPr="00E42658">
        <w:rPr>
          <w:rFonts w:ascii="Cambria" w:eastAsia="Times New Roman" w:hAnsi="Cambria" w:cs="Times New Roman"/>
          <w:sz w:val="24"/>
          <w:szCs w:val="24"/>
        </w:rPr>
        <w:t>principii de tratament.</w:t>
      </w:r>
    </w:p>
    <w:p w14:paraId="7A016362" w14:textId="36EED881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eastAsia="Times New Roman" w:hAnsi="Cambria" w:cs="Times New Roman"/>
          <w:sz w:val="24"/>
          <w:szCs w:val="24"/>
        </w:rPr>
        <w:t>Abcesul lo</w:t>
      </w:r>
      <w:r w:rsidR="00FD5DB5" w:rsidRPr="00E42658">
        <w:rPr>
          <w:rFonts w:ascii="Cambria" w:eastAsia="Times New Roman" w:hAnsi="Cambria" w:cs="Times New Roman"/>
          <w:sz w:val="24"/>
          <w:szCs w:val="24"/>
        </w:rPr>
        <w:t>j</w:t>
      </w:r>
      <w:r w:rsidRPr="00E42658">
        <w:rPr>
          <w:rFonts w:ascii="Cambria" w:eastAsia="Times New Roman" w:hAnsi="Cambria" w:cs="Times New Roman"/>
          <w:sz w:val="24"/>
          <w:szCs w:val="24"/>
        </w:rPr>
        <w:t xml:space="preserve">elor profunde: </w:t>
      </w:r>
      <w:r w:rsidR="0087634B" w:rsidRPr="00E42658">
        <w:rPr>
          <w:rFonts w:ascii="Cambria" w:eastAsia="Times New Roman" w:hAnsi="Cambria" w:cs="Times New Roman"/>
          <w:sz w:val="24"/>
          <w:szCs w:val="24"/>
        </w:rPr>
        <w:t xml:space="preserve">evoluție clinică, </w:t>
      </w:r>
      <w:r w:rsidRPr="00E42658">
        <w:rPr>
          <w:rFonts w:ascii="Cambria" w:eastAsia="Times New Roman" w:hAnsi="Cambria" w:cs="Times New Roman"/>
          <w:sz w:val="24"/>
          <w:szCs w:val="24"/>
        </w:rPr>
        <w:t>principii de tratament.</w:t>
      </w:r>
    </w:p>
    <w:p w14:paraId="224EAC6D" w14:textId="77777777" w:rsidR="00383D27" w:rsidRPr="00E42658" w:rsidRDefault="00383D27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vestibular: caracteristica, etiologie, patogenie, </w:t>
      </w:r>
      <w:r w:rsidR="00E71DAB" w:rsidRPr="00E42658">
        <w:rPr>
          <w:rFonts w:ascii="Cambria" w:hAnsi="Cambria" w:cs="Times New Roman"/>
          <w:sz w:val="24"/>
          <w:szCs w:val="24"/>
          <w:lang w:val="it-IT"/>
        </w:rPr>
        <w:t>tabloul clinic, diagnosticul diferențial, tratamentul.</w:t>
      </w:r>
    </w:p>
    <w:p w14:paraId="3F3994F5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şanţului mandibulo-lingual: </w:t>
      </w:r>
      <w:r w:rsidR="005D6346" w:rsidRPr="00E42658">
        <w:rPr>
          <w:rFonts w:ascii="Cambria" w:hAnsi="Cambria" w:cs="Times New Roman"/>
          <w:sz w:val="24"/>
          <w:szCs w:val="24"/>
          <w:lang w:val="it-IT"/>
        </w:rPr>
        <w:t xml:space="preserve">anatomia </w:t>
      </w:r>
      <w:r w:rsidRPr="00E42658">
        <w:rPr>
          <w:rFonts w:ascii="Cambria" w:hAnsi="Cambria" w:cs="Times New Roman"/>
          <w:sz w:val="24"/>
          <w:szCs w:val="24"/>
          <w:lang w:val="it-IT"/>
        </w:rPr>
        <w:t>topografi</w:t>
      </w:r>
      <w:r w:rsidR="005D6346" w:rsidRPr="00E42658">
        <w:rPr>
          <w:rFonts w:ascii="Cambria" w:hAnsi="Cambria" w:cs="Times New Roman"/>
          <w:sz w:val="24"/>
          <w:szCs w:val="24"/>
          <w:lang w:val="it-IT"/>
        </w:rPr>
        <w:t>că</w:t>
      </w:r>
      <w:r w:rsidRPr="00E42658">
        <w:rPr>
          <w:rFonts w:ascii="Cambria" w:hAnsi="Cambria" w:cs="Times New Roman"/>
          <w:sz w:val="24"/>
          <w:szCs w:val="24"/>
          <w:lang w:val="it-IT"/>
        </w:rPr>
        <w:t>, etio</w:t>
      </w:r>
      <w:r w:rsidR="009D3CB7" w:rsidRPr="00E42658">
        <w:rPr>
          <w:rFonts w:ascii="Cambria" w:hAnsi="Cambria" w:cs="Times New Roman"/>
          <w:sz w:val="24"/>
          <w:szCs w:val="24"/>
          <w:lang w:val="it-IT"/>
        </w:rPr>
        <w:t>logia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, </w:t>
      </w:r>
      <w:r w:rsidR="009D3CB7" w:rsidRPr="00E42658">
        <w:rPr>
          <w:rFonts w:ascii="Cambria" w:hAnsi="Cambria" w:cs="Times New Roman"/>
          <w:sz w:val="24"/>
          <w:szCs w:val="24"/>
          <w:lang w:val="it-IT"/>
        </w:rPr>
        <w:t xml:space="preserve">diagnosticul diferențial, </w:t>
      </w:r>
      <w:r w:rsidRPr="00E42658">
        <w:rPr>
          <w:rFonts w:ascii="Cambria" w:hAnsi="Cambria" w:cs="Times New Roman"/>
          <w:sz w:val="24"/>
          <w:szCs w:val="24"/>
          <w:lang w:val="it-IT"/>
        </w:rPr>
        <w:t>tabloul clinic</w:t>
      </w:r>
      <w:r w:rsidR="009D3CB7" w:rsidRPr="00E42658">
        <w:rPr>
          <w:rFonts w:ascii="Cambria" w:hAnsi="Cambria" w:cs="Times New Roman"/>
          <w:sz w:val="24"/>
          <w:szCs w:val="24"/>
          <w:lang w:val="it-IT"/>
        </w:rPr>
        <w:t xml:space="preserve">, 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tratamentul. </w:t>
      </w:r>
    </w:p>
    <w:p w14:paraId="1F146029" w14:textId="77777777" w:rsidR="005D6346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 </w:t>
      </w:r>
      <w:r w:rsidR="005D6346" w:rsidRPr="00E42658">
        <w:rPr>
          <w:rFonts w:ascii="Cambria" w:hAnsi="Cambria" w:cs="Times New Roman"/>
          <w:sz w:val="24"/>
          <w:szCs w:val="24"/>
          <w:lang w:val="it-IT"/>
        </w:rPr>
        <w:t xml:space="preserve">lojei submandibulare: anatomia topografică, etiologia, diagnosticul diferențial, tabloul clinic,  tratamentul. </w:t>
      </w:r>
    </w:p>
    <w:p w14:paraId="6BB9C09C" w14:textId="77777777" w:rsidR="005D6346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 Abcesul </w:t>
      </w:r>
      <w:r w:rsidR="005D6346" w:rsidRPr="00E42658">
        <w:rPr>
          <w:rFonts w:ascii="Cambria" w:hAnsi="Cambria" w:cs="Times New Roman"/>
          <w:sz w:val="24"/>
          <w:szCs w:val="24"/>
          <w:lang w:val="it-IT"/>
        </w:rPr>
        <w:t xml:space="preserve"> lojei submentoniere: anatomia topografică, etiologia, diagnosticul diferențial, tabloul clinic,  tratamentul. </w:t>
      </w:r>
    </w:p>
    <w:p w14:paraId="501F17F5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lojei sublinguale: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53E6F270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lastRenderedPageBreak/>
        <w:t>Abcesul lojei maseterine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 (sumaseterian)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5DEF83C2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lojei pterigomandibulare: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489E97D9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lojei laterofaringiene: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073428AB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Abcesul lojei jugale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 (geniene)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7708CA83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lojei parotide: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274DEBB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Abcesul palatinal: etiologia, clinica, tratamentul.</w:t>
      </w:r>
    </w:p>
    <w:p w14:paraId="73599E14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Abcesul lojei infraorbitale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 (canine)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50125F19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lojei temporale: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6BD72968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lojei infratemporale: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385C6721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Flegmonul planşeului bucal: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4BED29A4" w14:textId="77777777" w:rsidR="00B07101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Abcesul orbitei: </w:t>
      </w:r>
      <w:r w:rsidR="00B07101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tabloul clinic,  tratamentul. </w:t>
      </w:r>
    </w:p>
    <w:p w14:paraId="64634B72" w14:textId="77777777" w:rsidR="00DB40E6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828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/>
          <w:sz w:val="24"/>
          <w:szCs w:val="24"/>
          <w:lang w:val="it-IT"/>
        </w:rPr>
        <w:t xml:space="preserve">Flegmonul hemifacial: </w:t>
      </w:r>
      <w:r w:rsidR="00DB40E6" w:rsidRPr="00E42658">
        <w:rPr>
          <w:rFonts w:ascii="Cambria" w:hAnsi="Cambria" w:cs="Times New Roman"/>
          <w:sz w:val="24"/>
          <w:szCs w:val="24"/>
          <w:lang w:val="it-IT"/>
        </w:rPr>
        <w:t xml:space="preserve">anatomia topografică, etiologia, diagnosticul diferențial, tabloul clinic,  tratamentul. </w:t>
      </w:r>
    </w:p>
    <w:p w14:paraId="50525092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Metodele de anestezie utilizate în infecţiile regiunii oro-maxilo-faciale.</w:t>
      </w:r>
    </w:p>
    <w:p w14:paraId="00E9CA0F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Tactica de tratament a dintelui cauzal în inflamaţia regiunii OMF.</w:t>
      </w:r>
    </w:p>
    <w:p w14:paraId="23F94CD6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Recuperarea pacienților cu procese inflamatorii.</w:t>
      </w:r>
    </w:p>
    <w:p w14:paraId="2E0567BD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Complicaţiile generale ale afecţiunilor inflamatorii ale regiun</w:t>
      </w:r>
      <w:r w:rsidR="006F0611" w:rsidRPr="00E42658">
        <w:rPr>
          <w:rFonts w:ascii="Cambria" w:hAnsi="Cambria" w:cs="Times New Roman"/>
          <w:sz w:val="24"/>
          <w:szCs w:val="24"/>
          <w:lang w:val="it-IT"/>
        </w:rPr>
        <w:t>ii oro-maxilo-faciale. Profilaxia complicațiilor.</w:t>
      </w:r>
    </w:p>
    <w:p w14:paraId="20699345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Mediastenita odontogenă: etio</w:t>
      </w:r>
      <w:r w:rsidR="006F0611" w:rsidRPr="00E42658">
        <w:rPr>
          <w:rFonts w:ascii="Cambria" w:hAnsi="Cambria" w:cs="Times New Roman"/>
          <w:sz w:val="24"/>
          <w:szCs w:val="24"/>
          <w:lang w:val="it-IT"/>
        </w:rPr>
        <w:t>logia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, tabloul clinic, diagnosticul, </w:t>
      </w:r>
      <w:r w:rsidR="006F0611" w:rsidRPr="00E42658">
        <w:rPr>
          <w:rFonts w:ascii="Cambria" w:hAnsi="Cambria" w:cs="Times New Roman"/>
          <w:sz w:val="24"/>
          <w:szCs w:val="24"/>
          <w:lang w:val="it-IT"/>
        </w:rPr>
        <w:t xml:space="preserve">principii de </w:t>
      </w:r>
      <w:r w:rsidRPr="00E42658">
        <w:rPr>
          <w:rFonts w:ascii="Cambria" w:hAnsi="Cambria" w:cs="Times New Roman"/>
          <w:sz w:val="24"/>
          <w:szCs w:val="24"/>
          <w:lang w:val="it-IT"/>
        </w:rPr>
        <w:t>tratamentul.</w:t>
      </w:r>
    </w:p>
    <w:p w14:paraId="0D43727B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Meningita, meningoencefalita odontogenă: etiologia, tabloul clinic, diagnosticul, tratamentul.</w:t>
      </w:r>
    </w:p>
    <w:p w14:paraId="6F8BA18C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Tromboflebita venelor faciale: etiologia, tabloul clinic, diagnosticul şi tratamentul.</w:t>
      </w:r>
    </w:p>
    <w:p w14:paraId="5AC17DA4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lastRenderedPageBreak/>
        <w:t>Tromboza  sinusului cavernos: etiologia, tabloul clinic, diagnosticul şi tratamentul.</w:t>
      </w:r>
    </w:p>
    <w:p w14:paraId="4BFDF5E3" w14:textId="77777777" w:rsidR="002C7ECD" w:rsidRPr="00E42658" w:rsidRDefault="002C7ECD" w:rsidP="00FA76FA">
      <w:pPr>
        <w:pStyle w:val="BodyText"/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/>
          <w:sz w:val="24"/>
          <w:szCs w:val="24"/>
          <w:lang w:val="it-IT"/>
        </w:rPr>
      </w:pPr>
      <w:r w:rsidRPr="00E42658">
        <w:rPr>
          <w:rFonts w:ascii="Cambria" w:hAnsi="Cambria"/>
          <w:sz w:val="24"/>
          <w:szCs w:val="24"/>
          <w:lang w:val="it-IT"/>
        </w:rPr>
        <w:t>Septicemia: etiologia, tabloul clinic, diagnosticul şi  tratamentul.</w:t>
      </w:r>
    </w:p>
    <w:p w14:paraId="68CEE239" w14:textId="77777777" w:rsidR="002C7ECD" w:rsidRPr="00E42658" w:rsidRDefault="006F0611" w:rsidP="00FA76FA">
      <w:pPr>
        <w:numPr>
          <w:ilvl w:val="0"/>
          <w:numId w:val="3"/>
        </w:numPr>
        <w:spacing w:after="0" w:line="360" w:lineRule="auto"/>
        <w:ind w:left="142" w:right="-994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Sistemul limfatic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 xml:space="preserve">: topografia vaselor şi ganglionilor 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limfatici 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în regiunea OMF.</w:t>
      </w:r>
    </w:p>
    <w:p w14:paraId="63C99FF6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Limfadenita: etiologia, patogenia, anatomia patologică, clasificarea.</w:t>
      </w:r>
    </w:p>
    <w:p w14:paraId="490A98DA" w14:textId="77777777" w:rsidR="002C7ECD" w:rsidRPr="00E42658" w:rsidRDefault="00553574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Particularitățile vaselor limfatice în regiunea OMF. 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Limfangita: etiologia,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clasificarea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 xml:space="preserve"> tabloul clinic, </w:t>
      </w:r>
      <w:r w:rsidR="00137C56" w:rsidRPr="00E42658">
        <w:rPr>
          <w:rFonts w:ascii="Cambria" w:hAnsi="Cambria" w:cs="Times New Roman"/>
          <w:sz w:val="24"/>
          <w:szCs w:val="24"/>
          <w:lang w:val="it-IT"/>
        </w:rPr>
        <w:t>principii de tratament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3696C008" w14:textId="77777777" w:rsidR="002C7ECD" w:rsidRPr="00E42658" w:rsidRDefault="002C7ECD" w:rsidP="00FA76FA">
      <w:pPr>
        <w:numPr>
          <w:ilvl w:val="0"/>
          <w:numId w:val="3"/>
        </w:numPr>
        <w:tabs>
          <w:tab w:val="left" w:pos="450"/>
        </w:tabs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Limfadenita acută</w:t>
      </w:r>
      <w:r w:rsidR="00553574" w:rsidRPr="00E42658">
        <w:rPr>
          <w:rFonts w:ascii="Cambria" w:hAnsi="Cambria" w:cs="Times New Roman"/>
          <w:sz w:val="24"/>
          <w:szCs w:val="24"/>
          <w:lang w:val="it-IT"/>
        </w:rPr>
        <w:t xml:space="preserve"> seroasă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în regiunea parotidiană: etio</w:t>
      </w:r>
      <w:r w:rsidR="00553574" w:rsidRPr="00E42658">
        <w:rPr>
          <w:rFonts w:ascii="Cambria" w:hAnsi="Cambria" w:cs="Times New Roman"/>
          <w:sz w:val="24"/>
          <w:szCs w:val="24"/>
          <w:lang w:val="it-IT"/>
        </w:rPr>
        <w:t>log</w:t>
      </w:r>
      <w:r w:rsidRPr="00E42658">
        <w:rPr>
          <w:rFonts w:ascii="Cambria" w:hAnsi="Cambria" w:cs="Times New Roman"/>
          <w:sz w:val="24"/>
          <w:szCs w:val="24"/>
          <w:lang w:val="it-IT"/>
        </w:rPr>
        <w:t>ia, tabloul clinic, diagnosticul diferențial</w:t>
      </w:r>
      <w:r w:rsidR="00553574" w:rsidRPr="00E42658">
        <w:rPr>
          <w:rFonts w:ascii="Cambria" w:hAnsi="Cambria" w:cs="Times New Roman"/>
          <w:sz w:val="24"/>
          <w:szCs w:val="24"/>
          <w:lang w:val="it-IT"/>
        </w:rPr>
        <w:t>,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tratamentul.</w:t>
      </w:r>
    </w:p>
    <w:p w14:paraId="5051CEC5" w14:textId="77777777" w:rsidR="00F34B2A" w:rsidRPr="00E42658" w:rsidRDefault="00F34B2A" w:rsidP="00FA76FA">
      <w:pPr>
        <w:numPr>
          <w:ilvl w:val="0"/>
          <w:numId w:val="3"/>
        </w:numPr>
        <w:tabs>
          <w:tab w:val="left" w:pos="450"/>
        </w:tabs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Limfadenita acută purulentă în regiunea parotidiană: etiologia, tabloul clinic, diagnosticul diferențial, tratamentul.</w:t>
      </w:r>
    </w:p>
    <w:p w14:paraId="6D762990" w14:textId="5B41BDD9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Limfadenita acută</w:t>
      </w:r>
      <w:r w:rsidR="00553574" w:rsidRPr="00E42658">
        <w:rPr>
          <w:rFonts w:ascii="Cambria" w:hAnsi="Cambria" w:cs="Times New Roman"/>
          <w:sz w:val="24"/>
          <w:szCs w:val="24"/>
          <w:lang w:val="it-IT"/>
        </w:rPr>
        <w:t xml:space="preserve"> seroasă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 în regiunea submandibulară</w:t>
      </w:r>
      <w:r w:rsidRPr="00E42658">
        <w:rPr>
          <w:rFonts w:ascii="Cambria" w:hAnsi="Cambria" w:cs="Times New Roman"/>
          <w:sz w:val="24"/>
          <w:szCs w:val="24"/>
          <w:lang w:val="en-US"/>
        </w:rPr>
        <w:t xml:space="preserve">: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etiologia</w:t>
      </w:r>
      <w:proofErr w:type="spellEnd"/>
      <w:r w:rsidRPr="00E42658">
        <w:rPr>
          <w:rFonts w:ascii="Cambria" w:hAnsi="Cambria" w:cs="Times New Roman"/>
          <w:sz w:val="24"/>
          <w:szCs w:val="24"/>
          <w:lang w:val="en-US"/>
        </w:rPr>
        <w:t xml:space="preserve">,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tabloul</w:t>
      </w:r>
      <w:proofErr w:type="spellEnd"/>
      <w:r w:rsidRPr="00E42658">
        <w:rPr>
          <w:rFonts w:ascii="Cambria" w:hAnsi="Cambria" w:cs="Times New Roman"/>
          <w:sz w:val="24"/>
          <w:szCs w:val="24"/>
          <w:lang w:val="en-US"/>
        </w:rPr>
        <w:t xml:space="preserve"> clinic,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diagnosticul</w:t>
      </w:r>
      <w:proofErr w:type="spellEnd"/>
      <w:r w:rsidR="00553574" w:rsidRPr="00E42658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difer</w:t>
      </w:r>
      <w:r w:rsidR="00FD5DB5" w:rsidRPr="00E42658">
        <w:rPr>
          <w:rFonts w:ascii="Cambria" w:hAnsi="Cambria" w:cs="Times New Roman"/>
          <w:sz w:val="24"/>
          <w:szCs w:val="24"/>
          <w:lang w:val="en-US"/>
        </w:rPr>
        <w:t>en</w:t>
      </w:r>
      <w:r w:rsidRPr="00E42658">
        <w:rPr>
          <w:rFonts w:ascii="Cambria" w:hAnsi="Cambria" w:cs="Times New Roman"/>
          <w:sz w:val="24"/>
          <w:szCs w:val="24"/>
        </w:rPr>
        <w:t>țial</w:t>
      </w:r>
      <w:proofErr w:type="spellEnd"/>
      <w:r w:rsidRPr="00E42658">
        <w:rPr>
          <w:rFonts w:ascii="Cambria" w:hAnsi="Cambria" w:cs="Times New Roman"/>
          <w:sz w:val="24"/>
          <w:szCs w:val="24"/>
        </w:rPr>
        <w:t>, tratamentul.</w:t>
      </w:r>
    </w:p>
    <w:p w14:paraId="69257CE2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Limfadenita cronică: etiopatogenia, tabloul clinic, tratamentul.</w:t>
      </w:r>
    </w:p>
    <w:p w14:paraId="5E34E8C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Adenoabcesul</w:t>
      </w:r>
      <w:r w:rsidRPr="00E42658">
        <w:rPr>
          <w:rFonts w:ascii="Cambria" w:hAnsi="Cambria" w:cs="Times New Roman"/>
          <w:sz w:val="24"/>
          <w:szCs w:val="24"/>
          <w:lang w:val="en-US"/>
        </w:rPr>
        <w:t xml:space="preserve">: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etiologia</w:t>
      </w:r>
      <w:proofErr w:type="spellEnd"/>
      <w:r w:rsidRPr="00E42658">
        <w:rPr>
          <w:rFonts w:ascii="Cambria" w:hAnsi="Cambria" w:cs="Times New Roman"/>
          <w:sz w:val="24"/>
          <w:szCs w:val="24"/>
          <w:lang w:val="en-US"/>
        </w:rPr>
        <w:t xml:space="preserve">,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tabloul</w:t>
      </w:r>
      <w:proofErr w:type="spellEnd"/>
      <w:r w:rsidRPr="00E42658">
        <w:rPr>
          <w:rFonts w:ascii="Cambria" w:hAnsi="Cambria" w:cs="Times New Roman"/>
          <w:sz w:val="24"/>
          <w:szCs w:val="24"/>
          <w:lang w:val="en-US"/>
        </w:rPr>
        <w:t xml:space="preserve"> clinic,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diagnosticul</w:t>
      </w:r>
      <w:proofErr w:type="spellEnd"/>
      <w:r w:rsidR="00553574" w:rsidRPr="00E42658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diferențial</w:t>
      </w:r>
      <w:proofErr w:type="spellEnd"/>
      <w:r w:rsidRPr="00E42658">
        <w:rPr>
          <w:rFonts w:ascii="Cambria" w:hAnsi="Cambria" w:cs="Times New Roman"/>
          <w:sz w:val="24"/>
          <w:szCs w:val="24"/>
          <w:lang w:val="en-US"/>
        </w:rPr>
        <w:t xml:space="preserve">,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tratamentul</w:t>
      </w:r>
      <w:proofErr w:type="spellEnd"/>
      <w:r w:rsidRPr="00E42658">
        <w:rPr>
          <w:rFonts w:ascii="Cambria" w:hAnsi="Cambria" w:cs="Times New Roman"/>
          <w:sz w:val="24"/>
          <w:szCs w:val="24"/>
          <w:lang w:val="en-US"/>
        </w:rPr>
        <w:t>.</w:t>
      </w:r>
    </w:p>
    <w:p w14:paraId="2ED40698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Adenoflegmonul: etio</w:t>
      </w:r>
      <w:r w:rsidR="00F34B2A" w:rsidRPr="00E42658">
        <w:rPr>
          <w:rFonts w:ascii="Cambria" w:hAnsi="Cambria" w:cs="Times New Roman"/>
          <w:sz w:val="24"/>
          <w:szCs w:val="24"/>
          <w:lang w:val="it-IT"/>
        </w:rPr>
        <w:t xml:space="preserve">logia și </w:t>
      </w:r>
      <w:r w:rsidRPr="00E42658">
        <w:rPr>
          <w:rFonts w:ascii="Cambria" w:hAnsi="Cambria" w:cs="Times New Roman"/>
          <w:sz w:val="24"/>
          <w:szCs w:val="24"/>
          <w:lang w:val="it-IT"/>
        </w:rPr>
        <w:t>patogenia, tabloul clinic, tratamentul.</w:t>
      </w:r>
    </w:p>
    <w:p w14:paraId="170DD44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Furunculul</w:t>
      </w:r>
      <w:r w:rsidR="00553574" w:rsidRPr="00E42658">
        <w:rPr>
          <w:rFonts w:ascii="Cambria" w:hAnsi="Cambria" w:cs="Times New Roman"/>
          <w:sz w:val="24"/>
          <w:szCs w:val="24"/>
          <w:lang w:val="it-IT"/>
        </w:rPr>
        <w:t xml:space="preserve"> facial</w:t>
      </w:r>
      <w:r w:rsidRPr="00E42658">
        <w:rPr>
          <w:rFonts w:ascii="Cambria" w:hAnsi="Cambria" w:cs="Times New Roman"/>
          <w:sz w:val="24"/>
          <w:szCs w:val="24"/>
          <w:lang w:val="it-IT"/>
        </w:rPr>
        <w:t>: etiologia, clasificarea, tabloul clinic, diagnosticul, tratamentul.</w:t>
      </w:r>
    </w:p>
    <w:p w14:paraId="08967B12" w14:textId="77777777" w:rsidR="00643A63" w:rsidRPr="00E42658" w:rsidRDefault="00643A63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Furuncul facial în faza infiltrativă: tabloul clinic, diagnosticul, tratamentul.</w:t>
      </w:r>
    </w:p>
    <w:p w14:paraId="0FFC2700" w14:textId="77777777" w:rsidR="00643A63" w:rsidRPr="00E42658" w:rsidRDefault="00643A63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Furuncul facial în faza abcedantă: tabloul clinic, diagnosticul, tratamentul.</w:t>
      </w:r>
    </w:p>
    <w:p w14:paraId="5770ED16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Carbunculul</w:t>
      </w:r>
      <w:r w:rsidR="00553574" w:rsidRPr="00E42658">
        <w:rPr>
          <w:rFonts w:ascii="Cambria" w:hAnsi="Cambria" w:cs="Times New Roman"/>
          <w:sz w:val="24"/>
          <w:szCs w:val="24"/>
          <w:lang w:val="it-IT"/>
        </w:rPr>
        <w:t xml:space="preserve"> facial</w:t>
      </w:r>
      <w:r w:rsidRPr="00E42658">
        <w:rPr>
          <w:rFonts w:ascii="Cambria" w:hAnsi="Cambria" w:cs="Times New Roman"/>
          <w:sz w:val="24"/>
          <w:szCs w:val="24"/>
          <w:lang w:val="it-IT"/>
        </w:rPr>
        <w:t>: etio</w:t>
      </w:r>
      <w:r w:rsidR="00553574" w:rsidRPr="00E42658">
        <w:rPr>
          <w:rFonts w:ascii="Cambria" w:hAnsi="Cambria" w:cs="Times New Roman"/>
          <w:sz w:val="24"/>
          <w:szCs w:val="24"/>
          <w:lang w:val="it-IT"/>
        </w:rPr>
        <w:t>logia</w:t>
      </w:r>
      <w:r w:rsidRPr="00E42658">
        <w:rPr>
          <w:rFonts w:ascii="Cambria" w:hAnsi="Cambria" w:cs="Times New Roman"/>
          <w:sz w:val="24"/>
          <w:szCs w:val="24"/>
          <w:lang w:val="it-IT"/>
        </w:rPr>
        <w:t>, tabloul clinic, diagnosticul, tratamentul.</w:t>
      </w:r>
    </w:p>
    <w:p w14:paraId="224446C7" w14:textId="77777777" w:rsidR="00553574" w:rsidRPr="00E42658" w:rsidRDefault="00553574" w:rsidP="00FA76FA">
      <w:pPr>
        <w:pStyle w:val="ListParagraph"/>
        <w:numPr>
          <w:ilvl w:val="0"/>
          <w:numId w:val="3"/>
        </w:numPr>
        <w:spacing w:before="20" w:after="0" w:line="360" w:lineRule="auto"/>
        <w:ind w:left="142" w:hanging="568"/>
        <w:jc w:val="both"/>
        <w:rPr>
          <w:rFonts w:ascii="Cambria" w:hAnsi="Cambria"/>
          <w:sz w:val="24"/>
          <w:szCs w:val="24"/>
          <w:lang w:val="it-IT"/>
        </w:rPr>
      </w:pPr>
      <w:r w:rsidRPr="00E42658">
        <w:rPr>
          <w:rFonts w:ascii="Cambria" w:hAnsi="Cambria"/>
          <w:sz w:val="24"/>
          <w:szCs w:val="24"/>
          <w:lang w:val="it-IT"/>
        </w:rPr>
        <w:t xml:space="preserve">Particularitățile tratamentului chirurgical al furuncului </w:t>
      </w:r>
      <w:r w:rsidR="007F4EBC" w:rsidRPr="00E42658">
        <w:rPr>
          <w:rFonts w:ascii="Cambria" w:hAnsi="Cambria"/>
          <w:sz w:val="24"/>
          <w:szCs w:val="24"/>
          <w:lang w:val="it-IT"/>
        </w:rPr>
        <w:t>în regiunea facială.</w:t>
      </w:r>
    </w:p>
    <w:p w14:paraId="305BF558" w14:textId="77777777" w:rsidR="002C7ECD" w:rsidRPr="00E42658" w:rsidRDefault="002C7ECD" w:rsidP="00FA76FA">
      <w:pPr>
        <w:pStyle w:val="ListParagraph"/>
        <w:numPr>
          <w:ilvl w:val="0"/>
          <w:numId w:val="3"/>
        </w:numPr>
        <w:spacing w:before="20" w:after="0" w:line="360" w:lineRule="auto"/>
        <w:ind w:left="142" w:hanging="568"/>
        <w:jc w:val="both"/>
        <w:rPr>
          <w:rFonts w:ascii="Cambria" w:hAnsi="Cambria"/>
          <w:sz w:val="24"/>
          <w:szCs w:val="24"/>
          <w:lang w:val="it-IT"/>
        </w:rPr>
      </w:pPr>
      <w:r w:rsidRPr="00E42658">
        <w:rPr>
          <w:rFonts w:ascii="Cambria" w:hAnsi="Cambria"/>
          <w:sz w:val="24"/>
          <w:szCs w:val="24"/>
          <w:lang w:val="it-IT"/>
        </w:rPr>
        <w:t>Complicaţiile furunculelor şi carbunculelor.</w:t>
      </w:r>
      <w:r w:rsidR="007F4EBC" w:rsidRPr="00E42658">
        <w:rPr>
          <w:rFonts w:ascii="Cambria" w:hAnsi="Cambria"/>
          <w:sz w:val="24"/>
          <w:szCs w:val="24"/>
          <w:lang w:val="it-IT"/>
        </w:rPr>
        <w:t xml:space="preserve"> Tromboflebita venei faciale și angulare: clinica, principiile de tratament.</w:t>
      </w:r>
    </w:p>
    <w:p w14:paraId="52DFFB86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Clasificarea infecţiilor specifice ale regiunii OMF.</w:t>
      </w:r>
    </w:p>
    <w:p w14:paraId="75C11340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Actinomicoza cervico-facială: etio</w:t>
      </w:r>
      <w:r w:rsidR="007F4EBC" w:rsidRPr="00E42658">
        <w:rPr>
          <w:rFonts w:ascii="Cambria" w:hAnsi="Cambria" w:cs="Times New Roman"/>
          <w:sz w:val="24"/>
          <w:szCs w:val="24"/>
          <w:lang w:val="it-IT"/>
        </w:rPr>
        <w:t>logie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, </w:t>
      </w:r>
      <w:r w:rsidR="00D745C5" w:rsidRPr="00E42658">
        <w:rPr>
          <w:rFonts w:ascii="Cambria" w:hAnsi="Cambria" w:cs="Times New Roman"/>
          <w:sz w:val="24"/>
          <w:szCs w:val="24"/>
          <w:lang w:val="it-IT"/>
        </w:rPr>
        <w:t xml:space="preserve">microbiologie, </w:t>
      </w:r>
      <w:r w:rsidR="00FD02DA" w:rsidRPr="00E42658">
        <w:rPr>
          <w:rFonts w:ascii="Cambria" w:hAnsi="Cambria" w:cs="Times New Roman"/>
          <w:sz w:val="24"/>
          <w:szCs w:val="24"/>
          <w:lang w:val="it-IT"/>
        </w:rPr>
        <w:t xml:space="preserve">formele, 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tabloul clinic, </w:t>
      </w:r>
      <w:r w:rsidR="00FD02DA" w:rsidRPr="00E42658">
        <w:rPr>
          <w:rFonts w:ascii="Cambria" w:hAnsi="Cambria" w:cs="Times New Roman"/>
          <w:sz w:val="24"/>
          <w:szCs w:val="24"/>
          <w:lang w:val="it-IT"/>
        </w:rPr>
        <w:t xml:space="preserve"> diagnostic, diagnostic diferențial, </w:t>
      </w:r>
      <w:r w:rsidR="00020701" w:rsidRPr="00E42658">
        <w:rPr>
          <w:rFonts w:ascii="Cambria" w:hAnsi="Cambria" w:cs="Times New Roman"/>
          <w:sz w:val="24"/>
          <w:szCs w:val="24"/>
          <w:lang w:val="it-IT"/>
        </w:rPr>
        <w:t xml:space="preserve">evoluție, </w:t>
      </w:r>
      <w:r w:rsidR="007F4EBC" w:rsidRPr="00E42658">
        <w:rPr>
          <w:rFonts w:ascii="Cambria" w:hAnsi="Cambria" w:cs="Times New Roman"/>
          <w:sz w:val="24"/>
          <w:szCs w:val="24"/>
          <w:lang w:val="it-IT"/>
        </w:rPr>
        <w:t>principii de tratament</w:t>
      </w:r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0B0C7AB6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Tuberculoza cervico-facială: etio</w:t>
      </w:r>
      <w:r w:rsidR="00643A63" w:rsidRPr="00E42658">
        <w:rPr>
          <w:rFonts w:ascii="Cambria" w:hAnsi="Cambria" w:cs="Times New Roman"/>
          <w:sz w:val="24"/>
          <w:szCs w:val="24"/>
          <w:lang w:val="it-IT"/>
        </w:rPr>
        <w:t>logie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, </w:t>
      </w:r>
      <w:r w:rsidR="00D745C5" w:rsidRPr="00E42658">
        <w:rPr>
          <w:rFonts w:ascii="Cambria" w:hAnsi="Cambria" w:cs="Times New Roman"/>
          <w:sz w:val="24"/>
          <w:szCs w:val="24"/>
          <w:lang w:val="it-IT"/>
        </w:rPr>
        <w:t xml:space="preserve">microbiologie, </w:t>
      </w:r>
      <w:r w:rsidRPr="00E42658">
        <w:rPr>
          <w:rFonts w:ascii="Cambria" w:hAnsi="Cambria" w:cs="Times New Roman"/>
          <w:sz w:val="24"/>
          <w:szCs w:val="24"/>
          <w:lang w:val="it-IT"/>
        </w:rPr>
        <w:t>tabloul clinic</w:t>
      </w:r>
      <w:r w:rsidR="004678A3" w:rsidRPr="00E42658">
        <w:rPr>
          <w:rFonts w:ascii="Cambria" w:hAnsi="Cambria" w:cs="Times New Roman"/>
          <w:sz w:val="24"/>
          <w:szCs w:val="24"/>
          <w:lang w:val="it-IT"/>
        </w:rPr>
        <w:t xml:space="preserve"> în perioada primară și secundară</w:t>
      </w:r>
      <w:r w:rsidRPr="00E42658">
        <w:rPr>
          <w:rFonts w:ascii="Cambria" w:hAnsi="Cambria" w:cs="Times New Roman"/>
          <w:sz w:val="24"/>
          <w:szCs w:val="24"/>
          <w:lang w:val="it-IT"/>
        </w:rPr>
        <w:t>, tratamentul.</w:t>
      </w:r>
    </w:p>
    <w:p w14:paraId="78CC405A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Sifilisul regiunii cervico-faciale: etio</w:t>
      </w:r>
      <w:r w:rsidR="007F4EBC" w:rsidRPr="00E42658">
        <w:rPr>
          <w:rFonts w:ascii="Cambria" w:hAnsi="Cambria" w:cs="Times New Roman"/>
          <w:sz w:val="24"/>
          <w:szCs w:val="24"/>
          <w:lang w:val="it-IT"/>
        </w:rPr>
        <w:t>logi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a, </w:t>
      </w:r>
      <w:r w:rsidR="004678A3" w:rsidRPr="00E42658">
        <w:rPr>
          <w:rFonts w:ascii="Cambria" w:hAnsi="Cambria" w:cs="Times New Roman"/>
          <w:sz w:val="24"/>
          <w:szCs w:val="24"/>
          <w:lang w:val="it-IT"/>
        </w:rPr>
        <w:t xml:space="preserve">microbiologie, </w:t>
      </w:r>
      <w:r w:rsidR="00B86CCC" w:rsidRPr="00E42658">
        <w:rPr>
          <w:rFonts w:ascii="Cambria" w:hAnsi="Cambria" w:cs="Times New Roman"/>
          <w:sz w:val="24"/>
          <w:szCs w:val="24"/>
          <w:lang w:val="it-IT"/>
        </w:rPr>
        <w:t xml:space="preserve">caracteristica perioadelor </w:t>
      </w:r>
      <w:r w:rsidR="00817E72" w:rsidRPr="00E42658">
        <w:rPr>
          <w:rFonts w:ascii="Cambria" w:hAnsi="Cambria" w:cs="Times New Roman"/>
          <w:sz w:val="24"/>
          <w:szCs w:val="24"/>
          <w:lang w:val="it-IT"/>
        </w:rPr>
        <w:t>de evoluție, diagnostic</w:t>
      </w:r>
      <w:r w:rsidR="00B86CCC" w:rsidRPr="00E42658">
        <w:rPr>
          <w:rFonts w:ascii="Cambria" w:hAnsi="Cambria" w:cs="Times New Roman"/>
          <w:sz w:val="24"/>
          <w:szCs w:val="24"/>
          <w:lang w:val="it-IT"/>
        </w:rPr>
        <w:t>ul</w:t>
      </w:r>
      <w:r w:rsidR="00817E72" w:rsidRPr="00E42658">
        <w:rPr>
          <w:rFonts w:ascii="Cambria" w:hAnsi="Cambria" w:cs="Times New Roman"/>
          <w:sz w:val="24"/>
          <w:szCs w:val="24"/>
          <w:lang w:val="it-IT"/>
        </w:rPr>
        <w:t>, principii de tratament</w:t>
      </w:r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4ECDAB4A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Sinuzita maxilară odontogenă: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logia, </w:t>
      </w:r>
      <w:r w:rsidRPr="00E42658">
        <w:rPr>
          <w:rFonts w:ascii="Cambria" w:hAnsi="Cambria" w:cs="Times New Roman"/>
          <w:sz w:val="24"/>
          <w:szCs w:val="24"/>
          <w:lang w:val="it-IT"/>
        </w:rPr>
        <w:t>patogenia, clasificarea.</w:t>
      </w:r>
    </w:p>
    <w:p w14:paraId="4331139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lastRenderedPageBreak/>
        <w:t>Sinuzi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ta maxilară </w:t>
      </w:r>
      <w:r w:rsidR="00643A63" w:rsidRPr="00E42658">
        <w:rPr>
          <w:rFonts w:ascii="Cambria" w:hAnsi="Cambria" w:cs="Times New Roman"/>
          <w:sz w:val="24"/>
          <w:szCs w:val="24"/>
          <w:lang w:val="it-IT"/>
        </w:rPr>
        <w:t xml:space="preserve">odontogenă 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>acută: etiologie</w:t>
      </w:r>
      <w:r w:rsidRPr="00E42658">
        <w:rPr>
          <w:rFonts w:ascii="Cambria" w:hAnsi="Cambria" w:cs="Times New Roman"/>
          <w:sz w:val="24"/>
          <w:szCs w:val="24"/>
          <w:lang w:val="it-IT"/>
        </w:rPr>
        <w:t>, tabloul clinic,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E42658">
        <w:rPr>
          <w:rFonts w:ascii="Cambria" w:hAnsi="Cambria" w:cs="Times New Roman"/>
          <w:sz w:val="24"/>
          <w:szCs w:val="24"/>
          <w:lang w:val="it-IT"/>
        </w:rPr>
        <w:t>diagnosticul diferențial, tratamentul.</w:t>
      </w:r>
    </w:p>
    <w:p w14:paraId="4CCA7727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Sinuzita maxilară </w:t>
      </w:r>
      <w:r w:rsidR="00643A63" w:rsidRPr="00E42658">
        <w:rPr>
          <w:rFonts w:ascii="Cambria" w:hAnsi="Cambria" w:cs="Times New Roman"/>
          <w:sz w:val="24"/>
          <w:szCs w:val="24"/>
          <w:lang w:val="it-IT"/>
        </w:rPr>
        <w:t xml:space="preserve">odontogenă </w:t>
      </w:r>
      <w:r w:rsidRPr="00E42658">
        <w:rPr>
          <w:rFonts w:ascii="Cambria" w:hAnsi="Cambria" w:cs="Times New Roman"/>
          <w:sz w:val="24"/>
          <w:szCs w:val="24"/>
          <w:lang w:val="it-IT"/>
        </w:rPr>
        <w:t>cronică: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logie, </w:t>
      </w:r>
      <w:r w:rsidRPr="00E42658">
        <w:rPr>
          <w:rFonts w:ascii="Cambria" w:hAnsi="Cambria" w:cs="Times New Roman"/>
          <w:sz w:val="24"/>
          <w:szCs w:val="24"/>
          <w:lang w:val="it-IT"/>
        </w:rPr>
        <w:t>tabloul clinic,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E42658">
        <w:rPr>
          <w:rFonts w:ascii="Cambria" w:hAnsi="Cambria" w:cs="Times New Roman"/>
          <w:sz w:val="24"/>
          <w:szCs w:val="24"/>
          <w:lang w:val="it-IT"/>
        </w:rPr>
        <w:t>diagnosticul diferențial, tratamentul.</w:t>
      </w:r>
    </w:p>
    <w:p w14:paraId="0E49FC72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Comunicarea oro-sinusală. Mecan</w:t>
      </w:r>
      <w:r w:rsidR="004678A3" w:rsidRPr="00E42658">
        <w:rPr>
          <w:rFonts w:ascii="Cambria" w:hAnsi="Cambria" w:cs="Times New Roman"/>
          <w:sz w:val="24"/>
          <w:szCs w:val="24"/>
          <w:lang w:val="it-IT"/>
        </w:rPr>
        <w:t>ismul aparț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>tiei, tabloul clinic, diagnostic.</w:t>
      </w:r>
    </w:p>
    <w:p w14:paraId="47665CC2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Comunicarea oro-sinusală</w:t>
      </w:r>
      <w:r w:rsidRPr="00E42658">
        <w:rPr>
          <w:rFonts w:ascii="Cambria" w:hAnsi="Cambria" w:cs="Times New Roman"/>
          <w:sz w:val="24"/>
          <w:szCs w:val="24"/>
          <w:lang w:val="en-US"/>
        </w:rPr>
        <w:t xml:space="preserve">: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metode</w:t>
      </w:r>
      <w:proofErr w:type="spellEnd"/>
      <w:r w:rsidRPr="00E42658">
        <w:rPr>
          <w:rFonts w:ascii="Cambria" w:hAnsi="Cambria" w:cs="Times New Roman"/>
          <w:sz w:val="24"/>
          <w:szCs w:val="24"/>
          <w:lang w:val="en-US"/>
        </w:rPr>
        <w:t xml:space="preserve"> de </w:t>
      </w:r>
      <w:proofErr w:type="spellStart"/>
      <w:r w:rsidRPr="00E42658">
        <w:rPr>
          <w:rFonts w:ascii="Cambria" w:hAnsi="Cambria" w:cs="Times New Roman"/>
          <w:sz w:val="24"/>
          <w:szCs w:val="24"/>
          <w:lang w:val="en-US"/>
        </w:rPr>
        <w:t>tratament</w:t>
      </w:r>
      <w:proofErr w:type="spellEnd"/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3D0152EC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Fistula oro-sinusală: etiologia, tabloul clinic, tratamentul. </w:t>
      </w:r>
    </w:p>
    <w:p w14:paraId="76D6F668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Afecţiunile glandelor salivare: etiopatogenia, clasificarea.</w:t>
      </w:r>
    </w:p>
    <w:p w14:paraId="2FB7E958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Sindromul Mikulicz: </w:t>
      </w:r>
      <w:r w:rsidR="0049497C" w:rsidRPr="00E42658">
        <w:rPr>
          <w:rFonts w:ascii="Cambria" w:hAnsi="Cambria" w:cs="Times New Roman"/>
          <w:sz w:val="24"/>
          <w:szCs w:val="24"/>
          <w:lang w:val="it-IT"/>
        </w:rPr>
        <w:t>definiție</w:t>
      </w:r>
      <w:r w:rsidRPr="00E42658">
        <w:rPr>
          <w:rFonts w:ascii="Cambria" w:hAnsi="Cambria" w:cs="Times New Roman"/>
          <w:sz w:val="24"/>
          <w:szCs w:val="24"/>
          <w:lang w:val="it-IT"/>
        </w:rPr>
        <w:t>, tabloul clinic,</w:t>
      </w:r>
      <w:r w:rsidR="0049497C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diagnosticul diferențial, </w:t>
      </w:r>
      <w:r w:rsidR="0049497C" w:rsidRPr="00E42658">
        <w:rPr>
          <w:rFonts w:ascii="Cambria" w:hAnsi="Cambria" w:cs="Times New Roman"/>
          <w:sz w:val="24"/>
          <w:szCs w:val="24"/>
          <w:lang w:val="it-IT"/>
        </w:rPr>
        <w:t xml:space="preserve">principii de </w:t>
      </w:r>
      <w:r w:rsidRPr="00E42658">
        <w:rPr>
          <w:rFonts w:ascii="Cambria" w:hAnsi="Cambria" w:cs="Times New Roman"/>
          <w:sz w:val="24"/>
          <w:szCs w:val="24"/>
          <w:lang w:val="it-IT"/>
        </w:rPr>
        <w:t>tratamentul.</w:t>
      </w:r>
    </w:p>
    <w:p w14:paraId="3D7FAEA9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Sindromul Sjögren: </w:t>
      </w:r>
      <w:r w:rsidR="0049497C" w:rsidRPr="00E42658">
        <w:rPr>
          <w:rFonts w:ascii="Cambria" w:hAnsi="Cambria" w:cs="Times New Roman"/>
          <w:sz w:val="24"/>
          <w:szCs w:val="24"/>
          <w:lang w:val="it-IT"/>
        </w:rPr>
        <w:t>definiție</w:t>
      </w:r>
      <w:r w:rsidRPr="00E42658">
        <w:rPr>
          <w:rFonts w:ascii="Cambria" w:hAnsi="Cambria" w:cs="Times New Roman"/>
          <w:sz w:val="24"/>
          <w:szCs w:val="24"/>
          <w:lang w:val="it-IT"/>
        </w:rPr>
        <w:t>, tabloul clinic,</w:t>
      </w:r>
      <w:r w:rsidR="0049497C"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E42658">
        <w:rPr>
          <w:rFonts w:ascii="Cambria" w:hAnsi="Cambria" w:cs="Times New Roman"/>
          <w:sz w:val="24"/>
          <w:szCs w:val="24"/>
          <w:lang w:val="it-IT"/>
        </w:rPr>
        <w:t>diagnosticul diferențial,</w:t>
      </w:r>
      <w:r w:rsidR="0049497C" w:rsidRPr="00E42658">
        <w:rPr>
          <w:rFonts w:ascii="Cambria" w:hAnsi="Cambria" w:cs="Times New Roman"/>
          <w:sz w:val="24"/>
          <w:szCs w:val="24"/>
          <w:lang w:val="it-IT"/>
        </w:rPr>
        <w:t xml:space="preserve"> principii de tratament</w:t>
      </w:r>
      <w:r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665C4D21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Parotidita acută banală: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loge, </w:t>
      </w:r>
      <w:r w:rsidRPr="00E42658">
        <w:rPr>
          <w:rFonts w:ascii="Cambria" w:hAnsi="Cambria" w:cs="Times New Roman"/>
          <w:sz w:val="24"/>
          <w:szCs w:val="24"/>
          <w:lang w:val="it-IT"/>
        </w:rPr>
        <w:t>tabloul clinic, diagnosticul diferențial, tratamentul.</w:t>
      </w:r>
    </w:p>
    <w:p w14:paraId="7E07CC9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Parotidita acută epidemică</w:t>
      </w:r>
      <w:r w:rsidR="00383D27" w:rsidRPr="00E42658">
        <w:rPr>
          <w:rFonts w:ascii="Cambria" w:hAnsi="Cambria" w:cs="Times New Roman"/>
          <w:sz w:val="24"/>
          <w:szCs w:val="24"/>
          <w:lang w:val="it-IT"/>
        </w:rPr>
        <w:t xml:space="preserve"> (oreion)</w:t>
      </w:r>
      <w:r w:rsidRPr="00E42658">
        <w:rPr>
          <w:rFonts w:ascii="Cambria" w:hAnsi="Cambria" w:cs="Times New Roman"/>
          <w:sz w:val="24"/>
          <w:szCs w:val="24"/>
          <w:lang w:val="it-IT"/>
        </w:rPr>
        <w:t>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logie, </w:t>
      </w:r>
      <w:r w:rsidRPr="00E42658">
        <w:rPr>
          <w:rFonts w:ascii="Cambria" w:hAnsi="Cambria" w:cs="Times New Roman"/>
          <w:sz w:val="24"/>
          <w:szCs w:val="24"/>
          <w:lang w:val="it-IT"/>
        </w:rPr>
        <w:t>tabloul clinic, diagnosticul diferențial, tratamentul.</w:t>
      </w:r>
    </w:p>
    <w:p w14:paraId="0C41BD3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Parotidita cronică interstiţială: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logie, 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tabloul clinic, diagnosticul diferențial, tratamentul. </w:t>
      </w:r>
    </w:p>
    <w:p w14:paraId="5105A01B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Parotidita cronică parenchimatoasă: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logie, 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tabloul clinic, diagnosticul diferențial, tratamentul. </w:t>
      </w:r>
    </w:p>
    <w:p w14:paraId="5FDC0891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Sialoadenita acută submandibulară</w:t>
      </w:r>
      <w:r w:rsidRPr="00E42658">
        <w:rPr>
          <w:rFonts w:ascii="Cambria" w:hAnsi="Cambria" w:cs="Times New Roman"/>
          <w:sz w:val="24"/>
          <w:szCs w:val="24"/>
          <w:lang w:val="en-US"/>
        </w:rPr>
        <w:t xml:space="preserve">: </w:t>
      </w:r>
      <w:r w:rsidRPr="00E42658">
        <w:rPr>
          <w:rFonts w:ascii="Cambria" w:hAnsi="Cambria" w:cs="Times New Roman"/>
          <w:sz w:val="24"/>
          <w:szCs w:val="24"/>
        </w:rPr>
        <w:t>etiologia, tabloul clinic, diagnosticul diferențial, tratamentul.</w:t>
      </w:r>
    </w:p>
    <w:p w14:paraId="17419DF0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Sialodochit</w:t>
      </w:r>
      <w:r w:rsidR="00580A59" w:rsidRPr="00E42658">
        <w:rPr>
          <w:rFonts w:ascii="Cambria" w:hAnsi="Cambria" w:cs="Times New Roman"/>
          <w:sz w:val="24"/>
          <w:szCs w:val="24"/>
          <w:lang w:val="it-IT"/>
        </w:rPr>
        <w:t>a</w:t>
      </w:r>
      <w:r w:rsidRPr="00E42658">
        <w:rPr>
          <w:rFonts w:ascii="Cambria" w:hAnsi="Cambria" w:cs="Times New Roman"/>
          <w:sz w:val="24"/>
          <w:szCs w:val="24"/>
          <w:lang w:val="it-IT"/>
        </w:rPr>
        <w:t>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logie, </w:t>
      </w:r>
      <w:r w:rsidRPr="00E42658">
        <w:rPr>
          <w:rFonts w:ascii="Cambria" w:hAnsi="Cambria" w:cs="Times New Roman"/>
          <w:sz w:val="24"/>
          <w:szCs w:val="24"/>
          <w:lang w:val="it-IT"/>
        </w:rPr>
        <w:t>patogenia, tabloul clinic, diagnosticul diferențial,  tratamentul.</w:t>
      </w:r>
    </w:p>
    <w:p w14:paraId="4B54ABF2" w14:textId="3CD6CE1C" w:rsidR="002C7ECD" w:rsidRPr="00E42658" w:rsidRDefault="00580A59" w:rsidP="00FA76FA">
      <w:pPr>
        <w:pStyle w:val="ListParagraph"/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/>
          <w:sz w:val="24"/>
          <w:szCs w:val="24"/>
          <w:lang w:val="it-IT"/>
        </w:rPr>
      </w:pPr>
      <w:proofErr w:type="spellStart"/>
      <w:r w:rsidRPr="00E42658">
        <w:rPr>
          <w:rFonts w:ascii="Cambria" w:hAnsi="Cambria"/>
          <w:sz w:val="24"/>
          <w:szCs w:val="24"/>
          <w:lang w:val="ro-RO"/>
        </w:rPr>
        <w:t>Sialografia</w:t>
      </w:r>
      <w:proofErr w:type="spellEnd"/>
      <w:r w:rsidRPr="00E42658">
        <w:rPr>
          <w:rFonts w:ascii="Cambria" w:hAnsi="Cambria"/>
          <w:sz w:val="24"/>
          <w:szCs w:val="24"/>
          <w:lang w:val="ro-RO"/>
        </w:rPr>
        <w:t xml:space="preserve">: </w:t>
      </w:r>
      <w:r w:rsidR="008370DC" w:rsidRPr="00E42658">
        <w:rPr>
          <w:rFonts w:ascii="Cambria" w:hAnsi="Cambria"/>
          <w:sz w:val="24"/>
          <w:szCs w:val="24"/>
          <w:lang w:val="ro-RO"/>
        </w:rPr>
        <w:t xml:space="preserve">descrierea metodei, </w:t>
      </w:r>
      <w:r w:rsidRPr="00E42658">
        <w:rPr>
          <w:rFonts w:ascii="Cambria" w:hAnsi="Cambria"/>
          <w:sz w:val="24"/>
          <w:szCs w:val="24"/>
          <w:lang w:val="ro-RO"/>
        </w:rPr>
        <w:t>indica</w:t>
      </w:r>
      <w:r w:rsidR="00FD5DB5" w:rsidRPr="00E42658">
        <w:rPr>
          <w:rFonts w:ascii="Cambria" w:hAnsi="Cambria"/>
          <w:sz w:val="24"/>
          <w:szCs w:val="24"/>
          <w:lang w:val="ro-RO"/>
        </w:rPr>
        <w:t>ț</w:t>
      </w:r>
      <w:r w:rsidRPr="00E42658">
        <w:rPr>
          <w:rFonts w:ascii="Cambria" w:hAnsi="Cambria"/>
          <w:sz w:val="24"/>
          <w:szCs w:val="24"/>
          <w:lang w:val="ro-RO"/>
        </w:rPr>
        <w:t xml:space="preserve">ii, </w:t>
      </w:r>
      <w:r w:rsidR="008370DC" w:rsidRPr="00E42658">
        <w:rPr>
          <w:rFonts w:ascii="Cambria" w:hAnsi="Cambria"/>
          <w:sz w:val="24"/>
          <w:szCs w:val="24"/>
          <w:lang w:val="ro-RO"/>
        </w:rPr>
        <w:t>contraindica</w:t>
      </w:r>
      <w:r w:rsidR="00FD5DB5" w:rsidRPr="00E42658">
        <w:rPr>
          <w:rFonts w:ascii="Cambria" w:hAnsi="Cambria"/>
          <w:sz w:val="24"/>
          <w:szCs w:val="24"/>
          <w:lang w:val="ro-RO"/>
        </w:rPr>
        <w:t>ț</w:t>
      </w:r>
      <w:r w:rsidR="008370DC" w:rsidRPr="00E42658">
        <w:rPr>
          <w:rFonts w:ascii="Cambria" w:hAnsi="Cambria"/>
          <w:sz w:val="24"/>
          <w:szCs w:val="24"/>
          <w:lang w:val="ro-RO"/>
        </w:rPr>
        <w:t>ii.</w:t>
      </w:r>
    </w:p>
    <w:p w14:paraId="0A553FC1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Sialolitiaza: etio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 xml:space="preserve">logie, </w:t>
      </w:r>
      <w:r w:rsidRPr="00E42658">
        <w:rPr>
          <w:rFonts w:ascii="Cambria" w:hAnsi="Cambria" w:cs="Times New Roman"/>
          <w:sz w:val="24"/>
          <w:szCs w:val="24"/>
          <w:lang w:val="it-IT"/>
        </w:rPr>
        <w:t>patogeni</w:t>
      </w:r>
      <w:r w:rsidR="00383D27" w:rsidRPr="00E42658">
        <w:rPr>
          <w:rFonts w:ascii="Cambria" w:hAnsi="Cambria" w:cs="Times New Roman"/>
          <w:sz w:val="24"/>
          <w:szCs w:val="24"/>
          <w:lang w:val="it-IT"/>
        </w:rPr>
        <w:t>e</w:t>
      </w:r>
      <w:r w:rsidRPr="00E42658">
        <w:rPr>
          <w:rFonts w:ascii="Cambria" w:hAnsi="Cambria" w:cs="Times New Roman"/>
          <w:sz w:val="24"/>
          <w:szCs w:val="24"/>
          <w:lang w:val="it-IT"/>
        </w:rPr>
        <w:t>, definiţi</w:t>
      </w:r>
      <w:r w:rsidR="00383D27" w:rsidRPr="00E42658">
        <w:rPr>
          <w:rFonts w:ascii="Cambria" w:hAnsi="Cambria" w:cs="Times New Roman"/>
          <w:sz w:val="24"/>
          <w:szCs w:val="24"/>
          <w:lang w:val="it-IT"/>
        </w:rPr>
        <w:t>e</w:t>
      </w:r>
      <w:r w:rsidRPr="00E42658">
        <w:rPr>
          <w:rFonts w:ascii="Cambria" w:hAnsi="Cambria" w:cs="Times New Roman"/>
          <w:sz w:val="24"/>
          <w:szCs w:val="24"/>
          <w:lang w:val="it-IT"/>
        </w:rPr>
        <w:t xml:space="preserve">, clasificarea. </w:t>
      </w:r>
    </w:p>
    <w:p w14:paraId="037B849E" w14:textId="77777777" w:rsidR="002C7ECD" w:rsidRPr="00E42658" w:rsidRDefault="002C7ECD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Sialolitiaza: tabloul clinic, diagnosticul diferențial, tratamentul. </w:t>
      </w:r>
    </w:p>
    <w:p w14:paraId="349B4909" w14:textId="77777777" w:rsidR="002C7ECD" w:rsidRPr="00E42658" w:rsidRDefault="00580A59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>Tratamentul chirurgical al sialolitiazei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.</w:t>
      </w:r>
    </w:p>
    <w:p w14:paraId="444DBB7B" w14:textId="77777777" w:rsidR="005144B1" w:rsidRPr="00E42658" w:rsidRDefault="009337CA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="001C76DE" w:rsidRPr="00E42658">
        <w:rPr>
          <w:rFonts w:ascii="Cambria" w:hAnsi="Cambria" w:cs="Times New Roman"/>
          <w:sz w:val="24"/>
          <w:szCs w:val="24"/>
          <w:lang w:val="it-IT"/>
        </w:rPr>
        <w:t>Fistulele salivare: etiologie, evoluțe clinică, principii de tratament.</w:t>
      </w:r>
    </w:p>
    <w:p w14:paraId="751E3605" w14:textId="77777777" w:rsidR="002C7ECD" w:rsidRPr="00E42658" w:rsidRDefault="009337CA" w:rsidP="00FA76FA">
      <w:pPr>
        <w:numPr>
          <w:ilvl w:val="0"/>
          <w:numId w:val="3"/>
        </w:numPr>
        <w:spacing w:after="0" w:line="360" w:lineRule="auto"/>
        <w:ind w:left="142" w:hanging="568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E42658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="002C7ECD" w:rsidRPr="00E42658">
        <w:rPr>
          <w:rFonts w:ascii="Cambria" w:hAnsi="Cambria" w:cs="Times New Roman"/>
          <w:sz w:val="24"/>
          <w:szCs w:val="24"/>
          <w:lang w:val="it-IT"/>
        </w:rPr>
        <w:t>Selectarea metodei de anestezie la pacienţii cu proces inflamator.</w:t>
      </w:r>
    </w:p>
    <w:p w14:paraId="0705CD6D" w14:textId="77777777" w:rsidR="001B6C88" w:rsidRPr="00E42658" w:rsidRDefault="001B6C88" w:rsidP="005F32B8">
      <w:pPr>
        <w:pStyle w:val="Title"/>
        <w:tabs>
          <w:tab w:val="left" w:pos="-90"/>
        </w:tabs>
        <w:spacing w:line="360" w:lineRule="auto"/>
        <w:ind w:left="450" w:right="566" w:hanging="450"/>
        <w:jc w:val="left"/>
        <w:rPr>
          <w:rFonts w:ascii="Cambria" w:hAnsi="Cambria"/>
          <w:b w:val="0"/>
          <w:i w:val="0"/>
          <w:color w:val="FF0000"/>
          <w:sz w:val="24"/>
          <w:szCs w:val="24"/>
        </w:rPr>
      </w:pPr>
    </w:p>
    <w:p w14:paraId="5291DE5D" w14:textId="0C3B8C62" w:rsidR="00FD5DB5" w:rsidRPr="00E42658" w:rsidRDefault="00FD5DB5" w:rsidP="00FD5DB5">
      <w:pPr>
        <w:tabs>
          <w:tab w:val="left" w:pos="-270"/>
          <w:tab w:val="left" w:pos="284"/>
          <w:tab w:val="left" w:pos="6750"/>
        </w:tabs>
        <w:spacing w:after="0" w:line="360" w:lineRule="auto"/>
        <w:ind w:left="-270" w:right="283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E42658">
        <w:rPr>
          <w:rFonts w:ascii="Cambria" w:hAnsi="Cambria" w:cs="Times New Roman"/>
          <w:b/>
          <w:sz w:val="24"/>
          <w:szCs w:val="24"/>
        </w:rPr>
        <w:t>Şef</w:t>
      </w:r>
      <w:proofErr w:type="spellEnd"/>
      <w:r w:rsidRPr="00E42658">
        <w:rPr>
          <w:rFonts w:ascii="Cambria" w:hAnsi="Cambria" w:cs="Times New Roman"/>
          <w:b/>
          <w:sz w:val="24"/>
          <w:szCs w:val="24"/>
        </w:rPr>
        <w:t xml:space="preserve"> catedră, dr. </w:t>
      </w:r>
      <w:proofErr w:type="spellStart"/>
      <w:r w:rsidRPr="00E42658">
        <w:rPr>
          <w:rFonts w:ascii="Cambria" w:hAnsi="Cambria" w:cs="Times New Roman"/>
          <w:b/>
          <w:sz w:val="24"/>
          <w:szCs w:val="24"/>
        </w:rPr>
        <w:t>hab.șt</w:t>
      </w:r>
      <w:proofErr w:type="spellEnd"/>
      <w:r w:rsidRPr="00E42658">
        <w:rPr>
          <w:rFonts w:ascii="Cambria" w:hAnsi="Cambria" w:cs="Times New Roman"/>
          <w:b/>
          <w:sz w:val="24"/>
          <w:szCs w:val="24"/>
        </w:rPr>
        <w:t>. med., prof. univ.                               Chele Nicolae</w:t>
      </w:r>
      <w:r w:rsidRPr="00E42658">
        <w:rPr>
          <w:rFonts w:ascii="Cambria" w:hAnsi="Cambria" w:cs="Times New Roman"/>
          <w:b/>
          <w:sz w:val="24"/>
          <w:szCs w:val="24"/>
        </w:rPr>
        <w:tab/>
      </w:r>
    </w:p>
    <w:p w14:paraId="3923FFFC" w14:textId="1CAC3A10" w:rsidR="001B6C88" w:rsidRPr="00E42658" w:rsidRDefault="00FD5DB5" w:rsidP="00FA76FA">
      <w:pPr>
        <w:tabs>
          <w:tab w:val="left" w:pos="-270"/>
          <w:tab w:val="left" w:pos="284"/>
          <w:tab w:val="left" w:pos="6750"/>
        </w:tabs>
        <w:spacing w:after="0" w:line="360" w:lineRule="auto"/>
        <w:ind w:left="-270" w:right="283"/>
        <w:jc w:val="both"/>
        <w:rPr>
          <w:rFonts w:ascii="Cambria" w:hAnsi="Cambria"/>
          <w:b/>
          <w:i/>
          <w:color w:val="FF0000"/>
          <w:sz w:val="24"/>
          <w:szCs w:val="24"/>
          <w:lang w:val="en-US"/>
        </w:rPr>
      </w:pPr>
      <w:proofErr w:type="spellStart"/>
      <w:r w:rsidRPr="00E42658">
        <w:rPr>
          <w:rFonts w:ascii="Cambria" w:hAnsi="Cambria" w:cs="Times New Roman"/>
          <w:b/>
          <w:sz w:val="24"/>
          <w:szCs w:val="24"/>
        </w:rPr>
        <w:t>Şef</w:t>
      </w:r>
      <w:proofErr w:type="spellEnd"/>
      <w:r w:rsidRPr="00E42658">
        <w:rPr>
          <w:rFonts w:ascii="Cambria" w:hAnsi="Cambria" w:cs="Times New Roman"/>
          <w:b/>
          <w:sz w:val="24"/>
          <w:szCs w:val="24"/>
        </w:rPr>
        <w:t xml:space="preserve"> studii,</w:t>
      </w:r>
      <w:r w:rsidR="00243DB1" w:rsidRPr="00E4265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243DB1" w:rsidRPr="00E42658">
        <w:rPr>
          <w:rFonts w:ascii="Cambria" w:hAnsi="Cambria" w:cs="Times New Roman"/>
          <w:b/>
          <w:sz w:val="24"/>
          <w:szCs w:val="24"/>
        </w:rPr>
        <w:t>dr.șt.med</w:t>
      </w:r>
      <w:proofErr w:type="spellEnd"/>
      <w:r w:rsidR="00243DB1" w:rsidRPr="00E42658">
        <w:rPr>
          <w:rFonts w:ascii="Cambria" w:hAnsi="Cambria" w:cs="Times New Roman"/>
          <w:b/>
          <w:sz w:val="24"/>
          <w:szCs w:val="24"/>
        </w:rPr>
        <w:t>.,</w:t>
      </w:r>
      <w:r w:rsidRPr="00E42658">
        <w:rPr>
          <w:rFonts w:ascii="Cambria" w:hAnsi="Cambria" w:cs="Times New Roman"/>
          <w:b/>
          <w:sz w:val="24"/>
          <w:szCs w:val="24"/>
        </w:rPr>
        <w:t xml:space="preserve"> </w:t>
      </w:r>
      <w:r w:rsidR="00E42658">
        <w:rPr>
          <w:rFonts w:ascii="Cambria" w:hAnsi="Cambria" w:cs="Times New Roman"/>
          <w:b/>
          <w:sz w:val="24"/>
          <w:szCs w:val="24"/>
        </w:rPr>
        <w:t>conf</w:t>
      </w:r>
      <w:r w:rsidRPr="00E42658">
        <w:rPr>
          <w:rFonts w:ascii="Cambria" w:hAnsi="Cambria" w:cs="Times New Roman"/>
          <w:b/>
          <w:sz w:val="24"/>
          <w:szCs w:val="24"/>
        </w:rPr>
        <w:t xml:space="preserve">. univ.                                            </w:t>
      </w:r>
      <w:proofErr w:type="spellStart"/>
      <w:r w:rsidRPr="00E42658">
        <w:rPr>
          <w:rFonts w:ascii="Cambria" w:hAnsi="Cambria" w:cs="Times New Roman"/>
          <w:b/>
          <w:sz w:val="24"/>
          <w:szCs w:val="24"/>
        </w:rPr>
        <w:t>Motelica</w:t>
      </w:r>
      <w:proofErr w:type="spellEnd"/>
      <w:r w:rsidRPr="00E42658">
        <w:rPr>
          <w:rFonts w:ascii="Cambria" w:hAnsi="Cambria" w:cs="Times New Roman"/>
          <w:b/>
          <w:sz w:val="24"/>
          <w:szCs w:val="24"/>
        </w:rPr>
        <w:t xml:space="preserve"> Gabriela</w:t>
      </w:r>
    </w:p>
    <w:sectPr w:rsidR="001B6C88" w:rsidRPr="00E42658" w:rsidSect="00125EA8">
      <w:headerReference w:type="default" r:id="rId7"/>
      <w:pgSz w:w="11906" w:h="16838"/>
      <w:pgMar w:top="1417" w:right="1417" w:bottom="141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7FC5" w14:textId="77777777" w:rsidR="00E5196A" w:rsidRDefault="00E5196A" w:rsidP="00F15C36">
      <w:pPr>
        <w:spacing w:after="0" w:line="240" w:lineRule="auto"/>
      </w:pPr>
      <w:r>
        <w:separator/>
      </w:r>
    </w:p>
  </w:endnote>
  <w:endnote w:type="continuationSeparator" w:id="0">
    <w:p w14:paraId="68C17C18" w14:textId="77777777" w:rsidR="00E5196A" w:rsidRDefault="00E5196A" w:rsidP="00F1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739E" w14:textId="77777777" w:rsidR="00E5196A" w:rsidRDefault="00E5196A" w:rsidP="00F15C36">
      <w:pPr>
        <w:spacing w:after="0" w:line="240" w:lineRule="auto"/>
      </w:pPr>
      <w:r>
        <w:separator/>
      </w:r>
    </w:p>
  </w:footnote>
  <w:footnote w:type="continuationSeparator" w:id="0">
    <w:p w14:paraId="2C6DBBAF" w14:textId="77777777" w:rsidR="00E5196A" w:rsidRDefault="00E5196A" w:rsidP="00F1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1" w:type="dxa"/>
      <w:tblInd w:w="-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2"/>
      <w:gridCol w:w="7122"/>
      <w:gridCol w:w="1113"/>
      <w:gridCol w:w="1204"/>
    </w:tblGrid>
    <w:tr w:rsidR="00E42658" w:rsidRPr="00E97607" w14:paraId="29570585" w14:textId="77777777" w:rsidTr="00E42658">
      <w:trPr>
        <w:cantSplit/>
        <w:trHeight w:val="563"/>
        <w:tblHeader/>
      </w:trPr>
      <w:tc>
        <w:tcPr>
          <w:tcW w:w="1172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70CF196B" w14:textId="65B181A9" w:rsidR="00E42658" w:rsidRPr="00E97607" w:rsidRDefault="00E42658" w:rsidP="00E42658">
          <w:pPr>
            <w:pStyle w:val="Header"/>
          </w:pPr>
          <w:bookmarkStart w:id="1" w:name="_Hlk203046798"/>
          <w:r>
            <w:rPr>
              <w:noProof/>
              <w:lang w:eastAsia="ro-RO"/>
            </w:rPr>
            <w:drawing>
              <wp:inline distT="0" distB="0" distL="0" distR="0" wp14:anchorId="37604514" wp14:editId="0346E95C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0F1049" w14:textId="77777777" w:rsidR="00E42658" w:rsidRPr="006E10D7" w:rsidRDefault="00E42658" w:rsidP="00E42658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60F0A872" w14:textId="44C888B3" w:rsidR="00E42658" w:rsidRPr="00591485" w:rsidRDefault="00E42658" w:rsidP="00E42658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11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B7AF4C9" w14:textId="77777777" w:rsidR="00E42658" w:rsidRPr="00E97607" w:rsidRDefault="00E42658" w:rsidP="00E42658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20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70D6E8F" w14:textId="77777777" w:rsidR="00E42658" w:rsidRPr="000960AF" w:rsidRDefault="00E42658" w:rsidP="00E42658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E42658" w:rsidRPr="00E97607" w14:paraId="19CE3A47" w14:textId="77777777" w:rsidTr="00E42658">
      <w:trPr>
        <w:cantSplit/>
        <w:trHeight w:val="197"/>
        <w:tblHeader/>
      </w:trPr>
      <w:tc>
        <w:tcPr>
          <w:tcW w:w="1172" w:type="dxa"/>
          <w:vMerge/>
          <w:tcBorders>
            <w:right w:val="single" w:sz="4" w:space="0" w:color="auto"/>
          </w:tcBorders>
          <w:vAlign w:val="center"/>
        </w:tcPr>
        <w:p w14:paraId="0A7B812F" w14:textId="77777777" w:rsidR="00E42658" w:rsidRDefault="00E42658" w:rsidP="00E42658">
          <w:pPr>
            <w:pStyle w:val="Header"/>
            <w:rPr>
              <w:noProof/>
            </w:rPr>
          </w:pPr>
        </w:p>
      </w:tc>
      <w:tc>
        <w:tcPr>
          <w:tcW w:w="712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F178E96" w14:textId="77777777" w:rsidR="00E42658" w:rsidRDefault="00E42658" w:rsidP="00E42658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11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5C5F846" w14:textId="77777777" w:rsidR="00E42658" w:rsidRPr="000960AF" w:rsidRDefault="00E42658" w:rsidP="00E42658">
          <w:pPr>
            <w:pStyle w:val="Header"/>
            <w:rPr>
              <w:rStyle w:val="PageNumber"/>
              <w:rFonts w:cs="Times New Roman"/>
              <w:sz w:val="16"/>
              <w:szCs w:val="16"/>
            </w:rPr>
          </w:pPr>
          <w:r w:rsidRPr="000960AF">
            <w:rPr>
              <w:rFonts w:ascii="Times New Roman" w:hAnsi="Times New Roman" w:cs="Times New Roman"/>
              <w:b/>
              <w:lang w:val="en-US"/>
            </w:rPr>
            <w:t>Data:</w:t>
          </w:r>
        </w:p>
      </w:tc>
      <w:tc>
        <w:tcPr>
          <w:tcW w:w="120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D23880" w14:textId="77777777" w:rsidR="00E42658" w:rsidRDefault="00E42658" w:rsidP="00E42658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E42658" w:rsidRPr="00E97607" w14:paraId="71C89746" w14:textId="77777777" w:rsidTr="00E42658">
      <w:trPr>
        <w:cantSplit/>
        <w:trHeight w:val="303"/>
        <w:tblHeader/>
      </w:trPr>
      <w:tc>
        <w:tcPr>
          <w:tcW w:w="1172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79E7CFA" w14:textId="77777777" w:rsidR="00E42658" w:rsidRDefault="00E42658" w:rsidP="00E42658">
          <w:pPr>
            <w:pStyle w:val="Header"/>
            <w:rPr>
              <w:noProof/>
            </w:rPr>
          </w:pPr>
        </w:p>
      </w:tc>
      <w:tc>
        <w:tcPr>
          <w:tcW w:w="712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2D4BBA" w14:textId="77777777" w:rsidR="00E42658" w:rsidRDefault="00E42658" w:rsidP="00E42658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3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2BEEE4C" w14:textId="77777777" w:rsidR="00E42658" w:rsidRPr="000960AF" w:rsidRDefault="00E42658" w:rsidP="00E42658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1"/>
  </w:tbl>
  <w:p w14:paraId="5B6086A0" w14:textId="48D57398" w:rsidR="00E42658" w:rsidRDefault="00E42658">
    <w:pPr>
      <w:pStyle w:val="Header"/>
    </w:pPr>
  </w:p>
  <w:p w14:paraId="0B86330E" w14:textId="77777777" w:rsidR="00F15C36" w:rsidRDefault="00F15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24A"/>
    <w:multiLevelType w:val="hybridMultilevel"/>
    <w:tmpl w:val="F8E887B0"/>
    <w:lvl w:ilvl="0" w:tplc="0466F7A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1EE"/>
    <w:multiLevelType w:val="hybridMultilevel"/>
    <w:tmpl w:val="4F7A6EC8"/>
    <w:lvl w:ilvl="0" w:tplc="834ED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FD493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7E95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F2D4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9C10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A0E88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149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54B7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D859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852490"/>
    <w:multiLevelType w:val="hybridMultilevel"/>
    <w:tmpl w:val="BA56F8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4AD80E1F"/>
    <w:multiLevelType w:val="hybridMultilevel"/>
    <w:tmpl w:val="05C2329A"/>
    <w:lvl w:ilvl="0" w:tplc="8DFED8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74"/>
    <w:rsid w:val="00020701"/>
    <w:rsid w:val="00027182"/>
    <w:rsid w:val="000812A5"/>
    <w:rsid w:val="000A2FAB"/>
    <w:rsid w:val="00125EA8"/>
    <w:rsid w:val="00137C56"/>
    <w:rsid w:val="001969ED"/>
    <w:rsid w:val="001B6C88"/>
    <w:rsid w:val="001C76DE"/>
    <w:rsid w:val="00243DB1"/>
    <w:rsid w:val="002C1866"/>
    <w:rsid w:val="002C7ECD"/>
    <w:rsid w:val="00307BAE"/>
    <w:rsid w:val="00383D27"/>
    <w:rsid w:val="00392851"/>
    <w:rsid w:val="0046469A"/>
    <w:rsid w:val="004678A3"/>
    <w:rsid w:val="0049497C"/>
    <w:rsid w:val="004F18AA"/>
    <w:rsid w:val="005144B1"/>
    <w:rsid w:val="00546209"/>
    <w:rsid w:val="00553574"/>
    <w:rsid w:val="0057078C"/>
    <w:rsid w:val="00580A59"/>
    <w:rsid w:val="00592939"/>
    <w:rsid w:val="005945A7"/>
    <w:rsid w:val="005B3E19"/>
    <w:rsid w:val="005D6346"/>
    <w:rsid w:val="005F32B8"/>
    <w:rsid w:val="00611C08"/>
    <w:rsid w:val="0061275C"/>
    <w:rsid w:val="00643A63"/>
    <w:rsid w:val="00653042"/>
    <w:rsid w:val="00654111"/>
    <w:rsid w:val="00673C4C"/>
    <w:rsid w:val="006B760D"/>
    <w:rsid w:val="006E7060"/>
    <w:rsid w:val="006F0611"/>
    <w:rsid w:val="00787EC1"/>
    <w:rsid w:val="0079475B"/>
    <w:rsid w:val="007D67E8"/>
    <w:rsid w:val="007F4D4A"/>
    <w:rsid w:val="007F4EBC"/>
    <w:rsid w:val="00817E72"/>
    <w:rsid w:val="008370DC"/>
    <w:rsid w:val="00847C7B"/>
    <w:rsid w:val="00857538"/>
    <w:rsid w:val="0087634B"/>
    <w:rsid w:val="008B79D1"/>
    <w:rsid w:val="009337CA"/>
    <w:rsid w:val="009368E6"/>
    <w:rsid w:val="00957253"/>
    <w:rsid w:val="00984AD9"/>
    <w:rsid w:val="009D3CB7"/>
    <w:rsid w:val="00A85CC1"/>
    <w:rsid w:val="00A86176"/>
    <w:rsid w:val="00AB5D86"/>
    <w:rsid w:val="00B05A31"/>
    <w:rsid w:val="00B07101"/>
    <w:rsid w:val="00B410CA"/>
    <w:rsid w:val="00B46DD9"/>
    <w:rsid w:val="00B80EE3"/>
    <w:rsid w:val="00B86CCC"/>
    <w:rsid w:val="00BD1AB2"/>
    <w:rsid w:val="00BE79EE"/>
    <w:rsid w:val="00C56514"/>
    <w:rsid w:val="00C66C59"/>
    <w:rsid w:val="00CB15C5"/>
    <w:rsid w:val="00D00B23"/>
    <w:rsid w:val="00D71074"/>
    <w:rsid w:val="00D745C5"/>
    <w:rsid w:val="00D82229"/>
    <w:rsid w:val="00DA72CA"/>
    <w:rsid w:val="00DB40E6"/>
    <w:rsid w:val="00E02731"/>
    <w:rsid w:val="00E42658"/>
    <w:rsid w:val="00E5196A"/>
    <w:rsid w:val="00E71DAB"/>
    <w:rsid w:val="00EC40D9"/>
    <w:rsid w:val="00F15C36"/>
    <w:rsid w:val="00F34B2A"/>
    <w:rsid w:val="00F52DFB"/>
    <w:rsid w:val="00FA76FA"/>
    <w:rsid w:val="00FD02DA"/>
    <w:rsid w:val="00FD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F2041"/>
  <w15:docId w15:val="{9323E2CB-DD6C-40E4-9A38-707E23A0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6C8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1B6C8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NoSpacing">
    <w:name w:val="No Spacing"/>
    <w:uiPriority w:val="1"/>
    <w:qFormat/>
    <w:rsid w:val="001B6C88"/>
    <w:pPr>
      <w:spacing w:after="0" w:line="240" w:lineRule="auto"/>
    </w:pPr>
    <w:rPr>
      <w:lang w:val="ru-RU"/>
    </w:rPr>
  </w:style>
  <w:style w:type="paragraph" w:styleId="BodyText">
    <w:name w:val="Body Text"/>
    <w:basedOn w:val="Normal"/>
    <w:link w:val="BodyTextChar"/>
    <w:rsid w:val="002C7E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C7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2C7E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nhideWhenUsed/>
    <w:rsid w:val="00F1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5C36"/>
  </w:style>
  <w:style w:type="paragraph" w:styleId="Footer">
    <w:name w:val="footer"/>
    <w:basedOn w:val="Normal"/>
    <w:link w:val="FooterChar"/>
    <w:uiPriority w:val="99"/>
    <w:unhideWhenUsed/>
    <w:rsid w:val="00F1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6"/>
  </w:style>
  <w:style w:type="paragraph" w:styleId="BalloonText">
    <w:name w:val="Balloon Text"/>
    <w:basedOn w:val="Normal"/>
    <w:link w:val="BalloonTextChar"/>
    <w:uiPriority w:val="99"/>
    <w:semiHidden/>
    <w:unhideWhenUsed/>
    <w:rsid w:val="0058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5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42658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E42658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it-IT"/>
    </w:rPr>
  </w:style>
  <w:style w:type="paragraph" w:customStyle="1" w:styleId="Revisione">
    <w:name w:val="Revisione"/>
    <w:basedOn w:val="Header"/>
    <w:rsid w:val="00E42658"/>
    <w:pPr>
      <w:tabs>
        <w:tab w:val="clear" w:pos="4680"/>
        <w:tab w:val="clear" w:pos="9360"/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16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calin</dc:creator>
  <cp:keywords/>
  <dc:description/>
  <cp:lastModifiedBy>User</cp:lastModifiedBy>
  <cp:revision>32</cp:revision>
  <dcterms:created xsi:type="dcterms:W3CDTF">2020-04-22T09:41:00Z</dcterms:created>
  <dcterms:modified xsi:type="dcterms:W3CDTF">2026-01-26T10:16:00Z</dcterms:modified>
</cp:coreProperties>
</file>