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6B98" w14:textId="77777777" w:rsidR="00057F57" w:rsidRPr="00A758C8" w:rsidRDefault="00057F57" w:rsidP="00057F57">
      <w:pPr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</w:pPr>
      <w:r w:rsidRPr="00A758C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Întrebări pentru examenul de promovare la </w:t>
      </w:r>
    </w:p>
    <w:p w14:paraId="1F14841B" w14:textId="7BF89856" w:rsidR="00057F57" w:rsidRPr="00A758C8" w:rsidRDefault="00057F57" w:rsidP="00057F57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758C8">
        <w:rPr>
          <w:rFonts w:ascii="Times New Roman" w:hAnsi="Times New Roman" w:cs="Times New Roman"/>
          <w:b/>
          <w:bCs/>
          <w:caps/>
          <w:sz w:val="28"/>
          <w:szCs w:val="28"/>
        </w:rPr>
        <w:t>Disciplina Implantologie orală</w:t>
      </w:r>
    </w:p>
    <w:p w14:paraId="76A9D17E" w14:textId="250C1273" w:rsidR="00D660E4" w:rsidRDefault="00057F57" w:rsidP="00057F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3B6B">
        <w:rPr>
          <w:rFonts w:ascii="Times New Roman" w:hAnsi="Times New Roman" w:cs="Times New Roman"/>
          <w:b/>
          <w:bCs/>
          <w:sz w:val="28"/>
          <w:szCs w:val="28"/>
        </w:rPr>
        <w:t xml:space="preserve">Codul disciplinei </w:t>
      </w:r>
      <w:r w:rsidR="00F90962" w:rsidRPr="00F90962">
        <w:rPr>
          <w:rFonts w:ascii="Times New Roman" w:hAnsi="Times New Roman" w:cs="Times New Roman"/>
          <w:b/>
          <w:bCs/>
          <w:sz w:val="28"/>
          <w:szCs w:val="28"/>
        </w:rPr>
        <w:t>S.08.O.075</w:t>
      </w:r>
    </w:p>
    <w:p w14:paraId="4E0CFEA8" w14:textId="77777777" w:rsidR="00057F57" w:rsidRDefault="00057F57" w:rsidP="00057F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D6D4D2" w14:textId="77777777" w:rsidR="00CD09A6" w:rsidRPr="00057F57" w:rsidRDefault="001108F9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F57">
        <w:rPr>
          <w:rFonts w:ascii="Times New Roman" w:eastAsia="Times New Roman" w:hAnsi="Times New Roman" w:cs="Times New Roman"/>
          <w:sz w:val="24"/>
          <w:szCs w:val="24"/>
        </w:rPr>
        <w:t>Istoricul implantologiei orale</w:t>
      </w:r>
      <w:r w:rsidR="004E4484" w:rsidRPr="00057F5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AF6005" w14:textId="77777777" w:rsidR="00CD09A6" w:rsidRPr="00057F57" w:rsidRDefault="001108F9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Particularitățile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structurale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maxilarului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superior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vârstă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057F57">
        <w:rPr>
          <w:rFonts w:ascii="Times New Roman" w:eastAsia="Times New Roman" w:hAnsi="Times New Roman" w:cs="Times New Roman"/>
          <w:sz w:val="24"/>
          <w:szCs w:val="24"/>
        </w:rPr>
        <w:t xml:space="preserve">Inervația și vascularizarea maxilarului superior. </w:t>
      </w:r>
    </w:p>
    <w:p w14:paraId="020370AB" w14:textId="77777777" w:rsidR="00CD09A6" w:rsidRPr="00057F57" w:rsidRDefault="001108F9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Particularitățile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structurale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pereților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alveolari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59060339" w14:textId="77777777" w:rsidR="00CD09A6" w:rsidRPr="00057F57" w:rsidRDefault="001108F9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Rapoartele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corelație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rădăcinile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dentare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sinusul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maxilar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planșeul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nazal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6B676E7" w14:textId="77777777" w:rsidR="00CD09A6" w:rsidRPr="00057F57" w:rsidRDefault="001108F9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Rapoartele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corelație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rădăcinile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dentare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canalul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nervului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alevolar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inferior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linia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oblică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internă</w:t>
      </w:r>
      <w:proofErr w:type="spellEnd"/>
      <w:r w:rsidR="004E4484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0FC5A8E" w14:textId="77777777" w:rsidR="001108F9" w:rsidRPr="00057F57" w:rsidRDefault="001108F9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Particularitățile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structurale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maxilarului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77CFD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infe</w:t>
      </w:r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rior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vârstă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057F57">
        <w:rPr>
          <w:rFonts w:ascii="Times New Roman" w:eastAsia="Times New Roman" w:hAnsi="Times New Roman" w:cs="Times New Roman"/>
          <w:sz w:val="24"/>
          <w:szCs w:val="24"/>
        </w:rPr>
        <w:t xml:space="preserve">Inervația și vascularizarea maxilarului </w:t>
      </w:r>
      <w:r w:rsidR="00B77CFD" w:rsidRPr="00057F57">
        <w:rPr>
          <w:rFonts w:ascii="Times New Roman" w:eastAsia="Times New Roman" w:hAnsi="Times New Roman" w:cs="Times New Roman"/>
          <w:sz w:val="24"/>
          <w:szCs w:val="24"/>
        </w:rPr>
        <w:t>inferior</w:t>
      </w:r>
      <w:r w:rsidRPr="00057F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C2ABCDF" w14:textId="77777777" w:rsidR="00CD09A6" w:rsidRPr="00057F57" w:rsidRDefault="00B77CFD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Densitatea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osoasă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importanța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practică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acesteia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implantologia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orală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Clasificarea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densității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osoase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dup Misch,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Leckholm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Zarb.</w:t>
      </w:r>
      <w:r w:rsidR="00BD3100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Localizarea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topografică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densității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osoase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maxilare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6E9C9532" w14:textId="77777777" w:rsidR="00EB5361" w:rsidRPr="00057F57" w:rsidRDefault="00B77CFD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Importanța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volumului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ofertei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osoase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implantologie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Clasificarea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volumului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osos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Misch C.E.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Cerințe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față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volumul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osos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periimplantar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0814855F" w14:textId="77777777" w:rsidR="006310E6" w:rsidRPr="00057F57" w:rsidRDefault="00B77CFD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Particularitățile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mucoasei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orale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rolul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acesteia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implantologia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orală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mucoasa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cheratinizată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/ne-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cheratinizată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biotipul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fenotipul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gingival). </w:t>
      </w:r>
    </w:p>
    <w:p w14:paraId="164D37B3" w14:textId="77777777" w:rsidR="00CD09A6" w:rsidRPr="00057F57" w:rsidRDefault="00B77CFD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Clasificarea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implanturilor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dentare</w:t>
      </w:r>
      <w:proofErr w:type="spellEnd"/>
      <w:r w:rsidR="0030112F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componente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tip, macro-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microdesign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formă</w:t>
      </w:r>
      <w:proofErr w:type="spellEnd"/>
      <w:r w:rsidR="0030112F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, material)</w:t>
      </w:r>
      <w:r w:rsidR="004E4484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B5E8B9F" w14:textId="77777777" w:rsidR="00CD09A6" w:rsidRPr="00057F57" w:rsidRDefault="004E4484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Titan</w:t>
      </w:r>
      <w:r w:rsidR="00B77CFD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ul</w:t>
      </w:r>
      <w:proofErr w:type="spellEnd"/>
      <w:r w:rsidR="00B77CFD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7CFD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B77CFD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7CFD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utilizarea</w:t>
      </w:r>
      <w:proofErr w:type="spellEnd"/>
      <w:r w:rsidR="00B77CFD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7CFD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acestuia</w:t>
      </w:r>
      <w:proofErr w:type="spellEnd"/>
      <w:r w:rsidR="00B77CFD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7CFD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B77CFD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7CFD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implantologie</w:t>
      </w:r>
      <w:proofErr w:type="spellEnd"/>
      <w:r w:rsidR="00B77CFD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77CFD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Istoric</w:t>
      </w:r>
      <w:proofErr w:type="spellEnd"/>
      <w:r w:rsidR="00B77CFD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77CFD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Gradele</w:t>
      </w:r>
      <w:proofErr w:type="spellEnd"/>
      <w:r w:rsidR="00B77CFD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7CFD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titanului</w:t>
      </w:r>
      <w:proofErr w:type="spellEnd"/>
      <w:r w:rsidR="00B77CFD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7CFD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B77CFD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7CFD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importanța</w:t>
      </w:r>
      <w:proofErr w:type="spellEnd"/>
      <w:r w:rsidR="00B77CFD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7CFD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acestora</w:t>
      </w:r>
      <w:proofErr w:type="spellEnd"/>
      <w:r w:rsidR="00B77CFD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7CFD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B77CFD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7CFD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implantologie</w:t>
      </w:r>
      <w:proofErr w:type="spellEnd"/>
      <w:r w:rsidR="00B77CFD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51F1213" w14:textId="77777777" w:rsidR="00CD09A6" w:rsidRPr="00057F57" w:rsidRDefault="002D1ED8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Osteointegrarea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conceptului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osteointegrare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Mecanismul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osteointegrării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termenele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acesteia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74054F65" w14:textId="77777777" w:rsidR="00CD09A6" w:rsidRPr="00057F57" w:rsidRDefault="002D1ED8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Factorii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generali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locali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pot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influența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osteointegrare</w:t>
      </w:r>
      <w:proofErr w:type="spellEnd"/>
      <w:r w:rsidR="004E4484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AC3D67F" w14:textId="77777777" w:rsidR="005371F9" w:rsidRPr="00057F57" w:rsidRDefault="002D1ED8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Cerințele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față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371F9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materialele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sutură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5371F9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1F9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tipurile</w:t>
      </w:r>
      <w:proofErr w:type="spellEnd"/>
      <w:r w:rsidR="005371F9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1F9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acestora</w:t>
      </w:r>
      <w:proofErr w:type="spellEnd"/>
      <w:r w:rsidR="005371F9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5371F9" w:rsidRPr="00057F57">
        <w:rPr>
          <w:rFonts w:ascii="Times New Roman" w:eastAsia="Times New Roman" w:hAnsi="Times New Roman" w:cs="Times New Roman"/>
          <w:sz w:val="24"/>
          <w:szCs w:val="24"/>
        </w:rPr>
        <w:t>Clasificarea materialelor de sutură.</w:t>
      </w:r>
    </w:p>
    <w:p w14:paraId="160882E8" w14:textId="77777777" w:rsidR="00CD09A6" w:rsidRPr="00057F57" w:rsidRDefault="003358D4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Hlk35336565"/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Cerințele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față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lambouri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implantologia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orală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Tipurile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lambou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utilizate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implantologie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bookmarkEnd w:id="0"/>
    <w:p w14:paraId="5F92BDAB" w14:textId="77777777" w:rsidR="00CD09A6" w:rsidRPr="00057F57" w:rsidRDefault="003358D4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Cerințe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particularități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tehnici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anestezie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utilizate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implantologia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orală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B833C97" w14:textId="77777777" w:rsidR="00CD09A6" w:rsidRPr="00057F57" w:rsidRDefault="003358D4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Părțile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componente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implanturilor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dentare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endoosoase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demontabile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4B81CD0" w14:textId="77777777" w:rsidR="00EB5361" w:rsidRPr="00057F57" w:rsidRDefault="00C96B26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Instrumentarul</w:t>
      </w:r>
      <w:proofErr w:type="spellEnd"/>
      <w:r w:rsidR="003358D4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358D4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dispozitivele</w:t>
      </w:r>
      <w:proofErr w:type="spellEnd"/>
      <w:r w:rsidR="003358D4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8D4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3358D4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8D4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echipamentul</w:t>
      </w:r>
      <w:proofErr w:type="spellEnd"/>
      <w:r w:rsidR="003358D4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8D4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utilizat</w:t>
      </w:r>
      <w:proofErr w:type="spellEnd"/>
      <w:r w:rsidR="003358D4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8D4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3358D4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8D4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implantologia</w:t>
      </w:r>
      <w:proofErr w:type="spellEnd"/>
      <w:r w:rsidR="003358D4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8D4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orală</w:t>
      </w:r>
      <w:proofErr w:type="spellEnd"/>
      <w:r w:rsidR="003358D4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763614A0" w14:textId="77777777" w:rsidR="00E2769A" w:rsidRPr="00057F57" w:rsidRDefault="00F24741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Cerințele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corelațiile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dimensiunile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diametru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lungime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implanturilor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oferta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osoasă</w:t>
      </w:r>
      <w:proofErr w:type="spellEnd"/>
      <w:r w:rsidR="00E2769A" w:rsidRPr="00057F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C23FC1" w14:textId="77777777" w:rsidR="00E2769A" w:rsidRPr="00057F57" w:rsidRDefault="00F24741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Planificarea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numărului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implanturilor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dependență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dimensiunea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spațiului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spațiilor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edentate. </w:t>
      </w:r>
    </w:p>
    <w:p w14:paraId="1E148BE2" w14:textId="77777777" w:rsidR="00E2769A" w:rsidRPr="00057F57" w:rsidRDefault="00F24741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Examinarea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paraclinică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diagnosticul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tratamentului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pacienților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implanturi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dentare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471C7E" w14:textId="77777777" w:rsidR="00A71CBB" w:rsidRPr="00057F57" w:rsidRDefault="00F24741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Rolul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tomografiilor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computerizate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fascicul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conic (CBCT)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implantologia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orală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57F57">
        <w:rPr>
          <w:rFonts w:ascii="Times New Roman" w:hAnsi="Times New Roman" w:cs="Times New Roman"/>
          <w:sz w:val="24"/>
          <w:szCs w:val="24"/>
        </w:rPr>
        <w:t>Avantajele și dezavantajele CBCT-ului comparativ cu ortopantomografiile.</w:t>
      </w:r>
    </w:p>
    <w:p w14:paraId="641CDADF" w14:textId="77777777" w:rsidR="00E2769A" w:rsidRPr="00057F57" w:rsidRDefault="00F24741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Etapele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chirurgicale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tratamentul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implanto-protetic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20599B1" w14:textId="77777777" w:rsidR="00E2769A" w:rsidRPr="00057F57" w:rsidRDefault="00F24741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Indicațiile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contraindicațiile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inserarea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implanturilor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dentare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E5FEBA" w14:textId="77777777" w:rsidR="00E2769A" w:rsidRPr="00057F57" w:rsidRDefault="00F24741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Principiile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chirurgicale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aplicate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inserarea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implanturilor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dentare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endoosoase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cerințele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față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intervenție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tehnica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chirurgicală</w:t>
      </w:r>
      <w:proofErr w:type="spellEnd"/>
      <w:r w:rsidR="00A71CBB" w:rsidRPr="00057F5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716A2732" w14:textId="77777777" w:rsidR="00A71CBB" w:rsidRPr="00057F57" w:rsidRDefault="00F24741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Raportul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coroană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corp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implant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importanța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implantologia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orală</w:t>
      </w:r>
      <w:proofErr w:type="spellEnd"/>
      <w:r w:rsidR="00A71CBB" w:rsidRPr="00057F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06E8C4C" w14:textId="77777777" w:rsidR="0004580C" w:rsidRPr="00057F57" w:rsidRDefault="00F24741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Rolul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ghidurilor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chirurgicale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implantologia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orală</w:t>
      </w:r>
      <w:proofErr w:type="spellEnd"/>
      <w:r w:rsidR="0004580C" w:rsidRPr="00057F5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7F57">
        <w:rPr>
          <w:rFonts w:ascii="Times New Roman" w:hAnsi="Times New Roman" w:cs="Times New Roman"/>
          <w:sz w:val="24"/>
          <w:szCs w:val="24"/>
        </w:rPr>
        <w:t>Tipurile de ghiduri chirurgicale.</w:t>
      </w:r>
    </w:p>
    <w:p w14:paraId="7C08FF12" w14:textId="77777777" w:rsidR="00CD09A6" w:rsidRPr="00057F57" w:rsidRDefault="00F24741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Etapele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inserției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implanturilor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dentare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tehnica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convențională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310E6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="006310E6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Branemark</w:t>
      </w:r>
      <w:proofErr w:type="spellEnd"/>
      <w:r w:rsidR="006310E6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4E4484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02E4FFA" w14:textId="77777777" w:rsidR="00EB5361" w:rsidRPr="00057F57" w:rsidRDefault="00F24741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Managementul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postoperator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plăgii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pacientului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BBED5CF" w14:textId="77777777" w:rsidR="00C559D1" w:rsidRPr="00057F57" w:rsidRDefault="00C559D1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vindecare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post-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implantară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Termene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cerințe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conduita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vindecare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31D0B37" w14:textId="77777777" w:rsidR="00EB5361" w:rsidRPr="00057F57" w:rsidRDefault="00F24741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doua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ședință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chirurgicală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C559D1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Tehnici</w:t>
      </w:r>
      <w:proofErr w:type="spellEnd"/>
      <w:r w:rsidR="00C559D1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C559D1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efectuare</w:t>
      </w:r>
      <w:proofErr w:type="spellEnd"/>
      <w:r w:rsidR="00C559D1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59D1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C559D1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59D1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ermene</w:t>
      </w:r>
      <w:proofErr w:type="spellEnd"/>
      <w:r w:rsidR="00C559D1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C559D1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vindecare</w:t>
      </w:r>
      <w:proofErr w:type="spellEnd"/>
      <w:r w:rsidR="00C559D1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C559D1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țesuturilor</w:t>
      </w:r>
      <w:proofErr w:type="spellEnd"/>
      <w:r w:rsidR="00C559D1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59D1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moi</w:t>
      </w:r>
      <w:proofErr w:type="spellEnd"/>
      <w:r w:rsidR="00C559D1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C441ADA" w14:textId="77777777" w:rsidR="00EB5361" w:rsidRPr="00057F57" w:rsidRDefault="00C559D1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Conceptul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spațiului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biologic.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Rolul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termenele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057F57">
        <w:rPr>
          <w:rFonts w:ascii="Times New Roman" w:eastAsia="Times New Roman" w:hAnsi="Times New Roman" w:cs="Times New Roman"/>
          <w:sz w:val="24"/>
          <w:szCs w:val="24"/>
        </w:rPr>
        <w:t>Structura spațiului biologic periimplantar</w:t>
      </w:r>
      <w:r w:rsidR="00EB5361" w:rsidRPr="00057F5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C72500" w14:textId="77777777" w:rsidR="00C559D1" w:rsidRPr="00057F57" w:rsidRDefault="00C559D1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Spațiul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biologic peri-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dentar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peri-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implantar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Particularitățile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diferențiere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importanța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evoluția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osului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cortical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periimplantar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1E366B7" w14:textId="77777777" w:rsidR="00EB5361" w:rsidRPr="00057F57" w:rsidRDefault="00615BBE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Resorbția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osului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cortical peri-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implantar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Pierderea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tardivă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osoasă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057F57">
        <w:rPr>
          <w:rFonts w:ascii="Times New Roman" w:eastAsia="Times New Roman" w:hAnsi="Times New Roman" w:cs="Times New Roman"/>
          <w:sz w:val="24"/>
          <w:szCs w:val="24"/>
        </w:rPr>
        <w:t xml:space="preserve">Valorile considerate acceptabile ale acesteia în </w:t>
      </w:r>
      <w:r w:rsidRPr="00057F57">
        <w:rPr>
          <w:rFonts w:ascii="Times New Roman" w:hAnsi="Times New Roman" w:cs="Times New Roman"/>
          <w:sz w:val="24"/>
          <w:szCs w:val="24"/>
        </w:rPr>
        <w:t>implantologia orală</w:t>
      </w:r>
      <w:r w:rsidRPr="00057F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BE83BAC" w14:textId="77777777" w:rsidR="00EB5361" w:rsidRPr="00057F57" w:rsidRDefault="00615BBE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Stabilitatea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primară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secundară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implanturilor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Rolul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importanța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A832FA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Metode de </w:t>
      </w:r>
      <w:proofErr w:type="spellStart"/>
      <w:r w:rsidR="00A832FA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apreciere</w:t>
      </w:r>
      <w:proofErr w:type="spellEnd"/>
      <w:r w:rsidR="00A832FA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EB5361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Branemark</w:t>
      </w:r>
      <w:proofErr w:type="spellEnd"/>
      <w:r w:rsidR="00EB5361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test, </w:t>
      </w:r>
      <w:proofErr w:type="spellStart"/>
      <w:r w:rsidR="00EB5361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Periotest</w:t>
      </w:r>
      <w:proofErr w:type="spellEnd"/>
      <w:r w:rsidR="00E2769A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832FA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Osstel</w:t>
      </w:r>
      <w:proofErr w:type="spellEnd"/>
      <w:r w:rsidR="00A832FA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E2769A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ISQ</w:t>
      </w:r>
      <w:r w:rsidR="00EB5361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E2769A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745EA02" w14:textId="77777777" w:rsidR="00E2769A" w:rsidRPr="00057F57" w:rsidRDefault="00A832FA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Instalarea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implanturilor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dentare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demontabile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într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-un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timp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chirurgical. </w:t>
      </w:r>
      <w:r w:rsidRPr="00057F57">
        <w:rPr>
          <w:rFonts w:ascii="Times New Roman" w:eastAsia="Times New Roman" w:hAnsi="Times New Roman" w:cs="Times New Roman"/>
          <w:sz w:val="24"/>
          <w:szCs w:val="24"/>
        </w:rPr>
        <w:t>Indicații. Contraindicații. Tehnică. Avantajele și dezavantajele metodei.</w:t>
      </w:r>
    </w:p>
    <w:p w14:paraId="002F4C3A" w14:textId="77777777" w:rsidR="00E2769A" w:rsidRPr="00057F57" w:rsidRDefault="00A832FA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Inserarea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postextracțională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implanturilor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Clasificarea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ITI de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instalare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implanturilor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diferite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termene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post-</w:t>
      </w:r>
      <w:proofErr w:type="spellStart"/>
      <w:r w:rsidR="006310E6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extrac</w:t>
      </w:r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ț</w:t>
      </w:r>
      <w:r w:rsidR="006310E6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ional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318BFAC7" w14:textId="77777777" w:rsidR="00A832FA" w:rsidRPr="00057F57" w:rsidRDefault="00A832FA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Clasificarea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alveolelor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dependență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integritatea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pereților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Elian). </w:t>
      </w:r>
    </w:p>
    <w:p w14:paraId="6220767D" w14:textId="77777777" w:rsidR="00CD09A6" w:rsidRPr="00057F57" w:rsidRDefault="00A832FA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Clasificarea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alveolelor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dependență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poziția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rădăcinilor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dentare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2769A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(Khan 2011).</w:t>
      </w:r>
    </w:p>
    <w:p w14:paraId="126E8B9B" w14:textId="77777777" w:rsidR="00E2769A" w:rsidRPr="00057F57" w:rsidRDefault="00A832FA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Tehnica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inserare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postextracțională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implanturilor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Cerințele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față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alveolă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implantarea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imediată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35EE65E4" w14:textId="77777777" w:rsidR="00E2769A" w:rsidRPr="00057F57" w:rsidRDefault="00A832FA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Instalarea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implanturilor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(tip 2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 ITI)</w:t>
      </w:r>
      <w:r w:rsidR="00E2769A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Cerințe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avantaje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dezavantaje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tehnica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chirurgicală</w:t>
      </w:r>
      <w:proofErr w:type="spellEnd"/>
      <w:r w:rsidR="00E2769A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5C7B898" w14:textId="77777777" w:rsidR="00A71CBB" w:rsidRPr="00057F57" w:rsidRDefault="00A832FA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Rolul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biomaterialelor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utilizate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implantologia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orală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A014DC0" w14:textId="77777777" w:rsidR="00A71CBB" w:rsidRPr="00057F57" w:rsidRDefault="00A832FA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Clasificarea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biomaterialelor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utilizate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implantologia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orală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F1090E0" w14:textId="77777777" w:rsidR="00A71CBB" w:rsidRPr="00057F57" w:rsidRDefault="00A832FA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Cerințele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față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biomateriale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utilizate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implantologia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orală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99297DA" w14:textId="77777777" w:rsidR="00A71CBB" w:rsidRPr="00057F57" w:rsidRDefault="00A832FA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Biocompatibilitatea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osteoconducția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osteoinducția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osteoregenerarea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7C3A08" w:rsidRPr="00057F57">
        <w:rPr>
          <w:rFonts w:ascii="Times New Roman" w:eastAsia="Times New Roman" w:hAnsi="Times New Roman" w:cs="Times New Roman"/>
          <w:sz w:val="24"/>
          <w:szCs w:val="24"/>
        </w:rPr>
        <w:t xml:space="preserve">Noțiuni, tipuri de biomateriale cu proprietățile menționate. </w:t>
      </w:r>
    </w:p>
    <w:p w14:paraId="57D83BB1" w14:textId="77777777" w:rsidR="00026DE3" w:rsidRPr="00057F57" w:rsidRDefault="007C3A08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Tipuri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grefe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osoase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utilizate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implantologia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orală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76E9AB" w14:textId="77777777" w:rsidR="00026DE3" w:rsidRPr="00057F57" w:rsidRDefault="007C3A08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Tipuri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membrane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utilizate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implantologia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orală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importanța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5EEFBF7" w14:textId="77777777" w:rsidR="00026DE3" w:rsidRPr="00057F57" w:rsidRDefault="007C3A08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Utilizarea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autogrefelor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implantologia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orală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Tehnici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grefare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blocuri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osoase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C45316F" w14:textId="77777777" w:rsidR="00026DE3" w:rsidRPr="00057F57" w:rsidRDefault="007C3A08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Zone de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prelevare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grefelor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autogene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osoase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intraorale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extraorale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35864F29" w14:textId="77777777" w:rsidR="00026DE3" w:rsidRPr="00057F57" w:rsidRDefault="007C3A08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Avantajele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dezavantajele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adiției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augmentării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osoase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grefe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autogene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7C9797A8" w14:textId="77777777" w:rsidR="00026DE3" w:rsidRPr="00057F57" w:rsidRDefault="00C62A1E" w:rsidP="00057F57">
      <w:pPr>
        <w:pStyle w:val="ListParagraph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Avantajele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dezavantajele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adiției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augmentării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osoase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grefe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xeno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alogene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comparație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autogene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EA1F7F9" w14:textId="77777777" w:rsidR="00026DE3" w:rsidRPr="00057F57" w:rsidRDefault="00C62A1E" w:rsidP="00057F57">
      <w:pPr>
        <w:pStyle w:val="ListParagraph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Tehnica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despicării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crestei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osoase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="00026DE3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Osseo-splitting</w:t>
      </w:r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026DE3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57F57">
        <w:rPr>
          <w:rFonts w:ascii="Times New Roman" w:eastAsia="Times New Roman" w:hAnsi="Times New Roman" w:cs="Times New Roman"/>
          <w:sz w:val="24"/>
          <w:szCs w:val="24"/>
        </w:rPr>
        <w:t>Indicații, avantaje și dezavantaje.</w:t>
      </w:r>
    </w:p>
    <w:p w14:paraId="06B2F3B0" w14:textId="77777777" w:rsidR="00026DE3" w:rsidRPr="00057F57" w:rsidRDefault="00C62A1E" w:rsidP="00057F57">
      <w:pPr>
        <w:pStyle w:val="ListParagraph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Etapele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particularitățile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instrumentarul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tehnica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despicare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crestei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osoase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instalarea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simultană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implanturilor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dentare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1A3B4D74" w14:textId="77777777" w:rsidR="00026DE3" w:rsidRPr="00057F57" w:rsidRDefault="003F078D" w:rsidP="00057F57">
      <w:pPr>
        <w:pStyle w:val="ListParagraph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Indicații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regenerare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osoasă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ghidată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0171C8D" w14:textId="77777777" w:rsidR="00CD09A6" w:rsidRPr="00057F57" w:rsidRDefault="003F078D" w:rsidP="00057F57">
      <w:pPr>
        <w:pStyle w:val="ListParagraph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Principiile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tipurile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incizii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utilizate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implantologia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orală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AF3D04" w14:textId="77777777" w:rsidR="00026DE3" w:rsidRPr="00057F57" w:rsidRDefault="003F078D" w:rsidP="00057F57">
      <w:pPr>
        <w:pStyle w:val="ListParagraph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Particularitățile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anatomice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sinusului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maxilar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Rolul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sinusului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maxilar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implantologia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orală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C49C97" w14:textId="77777777" w:rsidR="003F078D" w:rsidRPr="00057F57" w:rsidRDefault="003F078D" w:rsidP="00057F57">
      <w:pPr>
        <w:pStyle w:val="ListParagraph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Fenomenul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pneumatizare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sinusului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maxilar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57F57">
        <w:rPr>
          <w:rFonts w:ascii="Times New Roman" w:hAnsi="Times New Roman" w:cs="Times New Roman"/>
          <w:sz w:val="24"/>
          <w:szCs w:val="24"/>
        </w:rPr>
        <w:t xml:space="preserve">Clasificarea septurilor </w:t>
      </w:r>
      <w:r w:rsidR="00C96B26" w:rsidRPr="00057F57">
        <w:rPr>
          <w:rFonts w:ascii="Times New Roman" w:hAnsi="Times New Roman" w:cs="Times New Roman"/>
          <w:sz w:val="24"/>
          <w:szCs w:val="24"/>
        </w:rPr>
        <w:t>sinuzale</w:t>
      </w:r>
      <w:r w:rsidRPr="00057F57">
        <w:rPr>
          <w:rFonts w:ascii="Times New Roman" w:hAnsi="Times New Roman" w:cs="Times New Roman"/>
          <w:sz w:val="24"/>
          <w:szCs w:val="24"/>
        </w:rPr>
        <w:t>.</w:t>
      </w:r>
    </w:p>
    <w:p w14:paraId="63B83A66" w14:textId="77777777" w:rsidR="0004580C" w:rsidRPr="00057F57" w:rsidRDefault="003F078D" w:rsidP="00057F57">
      <w:pPr>
        <w:pStyle w:val="ListParagraph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Clasificarea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înălțimii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osului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rezidual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subantral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clasificarea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SA</w:t>
      </w:r>
      <w:r w:rsidR="00BD3100" w:rsidRPr="00057F5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Misch).</w:t>
      </w:r>
    </w:p>
    <w:p w14:paraId="2DA54A79" w14:textId="77777777" w:rsidR="0004580C" w:rsidRPr="00057F57" w:rsidRDefault="003F078D" w:rsidP="00057F57">
      <w:pPr>
        <w:pStyle w:val="ListParagraph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="00C96B26"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icații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contraindicații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elevarea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planșeului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sinusului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>maxilar</w:t>
      </w:r>
      <w:proofErr w:type="spellEnd"/>
      <w:r w:rsidRPr="00057F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(sinus lifting).</w:t>
      </w:r>
    </w:p>
    <w:p w14:paraId="3926E19E" w14:textId="77777777" w:rsidR="00776BAE" w:rsidRPr="00057F57" w:rsidRDefault="003F078D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Elevarea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planșeului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sinusului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maxilar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acces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crestal. </w:t>
      </w:r>
      <w:r w:rsidRPr="00057F57">
        <w:rPr>
          <w:rFonts w:ascii="Times New Roman" w:hAnsi="Times New Roman" w:cs="Times New Roman"/>
          <w:sz w:val="24"/>
          <w:szCs w:val="24"/>
        </w:rPr>
        <w:t xml:space="preserve">Indicații și contraindicații. </w:t>
      </w:r>
    </w:p>
    <w:p w14:paraId="23AA4630" w14:textId="77777777" w:rsidR="00776BAE" w:rsidRPr="00057F57" w:rsidRDefault="003F078D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Tehnica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chirurgicală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elevare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planșeului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sinusului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maxilar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acces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crestal.</w:t>
      </w:r>
    </w:p>
    <w:p w14:paraId="56536678" w14:textId="77777777" w:rsidR="00776BAE" w:rsidRPr="00057F57" w:rsidRDefault="003F078D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lastRenderedPageBreak/>
        <w:t>Avantajele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7F57">
        <w:rPr>
          <w:rFonts w:ascii="Times New Roman" w:hAnsi="Times New Roman" w:cs="Times New Roman"/>
          <w:i/>
          <w:iCs/>
          <w:sz w:val="24"/>
          <w:szCs w:val="24"/>
          <w:lang w:val="en-US"/>
        </w:rPr>
        <w:t>sinus-lifting</w:t>
      </w:r>
      <w:r w:rsidRPr="00057F57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ului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crestal</w:t>
      </w:r>
      <w:r w:rsidR="0004580C" w:rsidRPr="00057F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88EEAED" w14:textId="77777777" w:rsidR="00776BAE" w:rsidRPr="00057F57" w:rsidRDefault="003F078D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Dezavantajele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7F57">
        <w:rPr>
          <w:rFonts w:ascii="Times New Roman" w:hAnsi="Times New Roman" w:cs="Times New Roman"/>
          <w:i/>
          <w:iCs/>
          <w:sz w:val="24"/>
          <w:szCs w:val="24"/>
          <w:lang w:val="en-US"/>
        </w:rPr>
        <w:t>sinus-lifting</w:t>
      </w:r>
      <w:r w:rsidRPr="00057F57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ului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crestal</w:t>
      </w:r>
      <w:r w:rsidR="0004580C" w:rsidRPr="00057F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D75E0F" w14:textId="77777777" w:rsidR="00776BAE" w:rsidRPr="00057F57" w:rsidRDefault="003F078D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Complicațiile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217C" w:rsidRPr="00057F5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A2217C"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217C" w:rsidRPr="00057F57">
        <w:rPr>
          <w:rFonts w:ascii="Times New Roman" w:hAnsi="Times New Roman" w:cs="Times New Roman"/>
          <w:sz w:val="24"/>
          <w:szCs w:val="24"/>
          <w:lang w:val="en-US"/>
        </w:rPr>
        <w:t>accidentele</w:t>
      </w:r>
      <w:proofErr w:type="spellEnd"/>
      <w:r w:rsidR="00A2217C"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intra-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postoperatorii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217C"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ale </w:t>
      </w:r>
      <w:r w:rsidR="00A2217C" w:rsidRPr="00057F57">
        <w:rPr>
          <w:rFonts w:ascii="Times New Roman" w:hAnsi="Times New Roman" w:cs="Times New Roman"/>
          <w:i/>
          <w:iCs/>
          <w:sz w:val="24"/>
          <w:szCs w:val="24"/>
          <w:lang w:val="en-US"/>
        </w:rPr>
        <w:t>sinus-lifting</w:t>
      </w:r>
      <w:r w:rsidR="00A2217C" w:rsidRPr="00057F57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A2217C" w:rsidRPr="00057F57">
        <w:rPr>
          <w:rFonts w:ascii="Times New Roman" w:hAnsi="Times New Roman" w:cs="Times New Roman"/>
          <w:sz w:val="24"/>
          <w:szCs w:val="24"/>
          <w:lang w:val="en-US"/>
        </w:rPr>
        <w:t>ului</w:t>
      </w:r>
      <w:proofErr w:type="spellEnd"/>
      <w:r w:rsidR="00A2217C"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crestal.</w:t>
      </w:r>
    </w:p>
    <w:p w14:paraId="4A406F18" w14:textId="77777777" w:rsidR="00776BAE" w:rsidRPr="00057F57" w:rsidRDefault="00A2217C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Trusa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chirurgicală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instrumentele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necesare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7F57">
        <w:rPr>
          <w:rFonts w:ascii="Times New Roman" w:hAnsi="Times New Roman" w:cs="Times New Roman"/>
          <w:i/>
          <w:iCs/>
          <w:sz w:val="24"/>
          <w:szCs w:val="24"/>
          <w:lang w:val="en-US"/>
        </w:rPr>
        <w:t>sinus-lifting</w:t>
      </w:r>
      <w:r w:rsidRPr="00057F57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="00FE4831"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7F57">
        <w:rPr>
          <w:rFonts w:ascii="Times New Roman" w:hAnsi="Times New Roman" w:cs="Times New Roman"/>
          <w:sz w:val="24"/>
          <w:szCs w:val="24"/>
          <w:lang w:val="en-US"/>
        </w:rPr>
        <w:t>crestal.</w:t>
      </w:r>
    </w:p>
    <w:p w14:paraId="24F2B91F" w14:textId="77777777" w:rsidR="00776BAE" w:rsidRPr="00057F57" w:rsidRDefault="00A2217C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Tehnica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chirurgicală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elevare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planșeului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sinusului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maxilar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acces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lateral (</w:t>
      </w:r>
      <w:r w:rsidRPr="00057F57">
        <w:rPr>
          <w:rFonts w:ascii="Times New Roman" w:hAnsi="Times New Roman" w:cs="Times New Roman"/>
          <w:i/>
          <w:iCs/>
          <w:sz w:val="24"/>
          <w:szCs w:val="24"/>
          <w:lang w:val="en-US"/>
        </w:rPr>
        <w:t>sinus lifting</w:t>
      </w:r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lateral)</w:t>
      </w:r>
      <w:r w:rsidR="0004580C" w:rsidRPr="00057F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B4A618" w14:textId="77777777" w:rsidR="0004580C" w:rsidRPr="00057F57" w:rsidRDefault="00A2217C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Tehnica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de</w:t>
      </w:r>
      <w:r w:rsidR="00FE4831"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580C" w:rsidRPr="00057F57">
        <w:rPr>
          <w:rFonts w:ascii="Times New Roman" w:hAnsi="Times New Roman" w:cs="Times New Roman"/>
          <w:i/>
          <w:iCs/>
          <w:sz w:val="24"/>
          <w:szCs w:val="24"/>
          <w:lang w:val="en-US"/>
        </w:rPr>
        <w:t>Sinus lifting</w:t>
      </w:r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lateral cu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inserarea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imediată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57F5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implanturilor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354934D" w14:textId="77777777" w:rsidR="0004580C" w:rsidRPr="00057F57" w:rsidRDefault="00A2217C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Tehnica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057F57">
        <w:rPr>
          <w:rFonts w:ascii="Times New Roman" w:hAnsi="Times New Roman" w:cs="Times New Roman"/>
          <w:i/>
          <w:iCs/>
          <w:sz w:val="24"/>
          <w:szCs w:val="24"/>
          <w:lang w:val="en-US"/>
        </w:rPr>
        <w:t>Sinus</w:t>
      </w:r>
      <w:proofErr w:type="spellEnd"/>
      <w:r w:rsidRPr="00057F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lifting</w:t>
      </w:r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lateral cu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inserarea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amânată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57F5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implanturilor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EA3CDBC" w14:textId="77777777" w:rsidR="00776BAE" w:rsidRPr="00057F57" w:rsidRDefault="00C96B26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Cerințe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tipuri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lambou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utilizate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sinus lifting-ul lateral. </w:t>
      </w:r>
    </w:p>
    <w:p w14:paraId="0D187A32" w14:textId="77777777" w:rsidR="00776BAE" w:rsidRPr="00057F57" w:rsidRDefault="00A2217C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Indicațiile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elevarea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planșeului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sinusului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maxilar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acces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lateral. </w:t>
      </w:r>
    </w:p>
    <w:p w14:paraId="7F147BEB" w14:textId="77777777" w:rsidR="00776BAE" w:rsidRPr="00057F57" w:rsidRDefault="00A2217C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Contraindicațiile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elevarea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planșeului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sinusului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maxilar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acces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lateral. </w:t>
      </w:r>
    </w:p>
    <w:p w14:paraId="4FE2E992" w14:textId="77777777" w:rsidR="00A2217C" w:rsidRPr="00057F57" w:rsidRDefault="00A2217C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Avantajele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elevării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planșeului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sinusului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maxilar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acces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lateral. </w:t>
      </w:r>
    </w:p>
    <w:p w14:paraId="4F2761FA" w14:textId="77777777" w:rsidR="00A2217C" w:rsidRPr="00057F57" w:rsidRDefault="00A2217C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Deza</w:t>
      </w:r>
      <w:r w:rsidR="00C96B26" w:rsidRPr="00057F57">
        <w:rPr>
          <w:rFonts w:ascii="Times New Roman" w:hAnsi="Times New Roman" w:cs="Times New Roman"/>
          <w:sz w:val="24"/>
          <w:szCs w:val="24"/>
          <w:lang w:val="en-US"/>
        </w:rPr>
        <w:t>va</w:t>
      </w:r>
      <w:r w:rsidRPr="00057F57">
        <w:rPr>
          <w:rFonts w:ascii="Times New Roman" w:hAnsi="Times New Roman" w:cs="Times New Roman"/>
          <w:sz w:val="24"/>
          <w:szCs w:val="24"/>
          <w:lang w:val="en-US"/>
        </w:rPr>
        <w:t>ntajele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elevării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planșeului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sinusului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maxilar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acces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lateral. </w:t>
      </w:r>
    </w:p>
    <w:p w14:paraId="34E688CA" w14:textId="77777777" w:rsidR="00776BAE" w:rsidRPr="00057F57" w:rsidRDefault="00A2217C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Instrumente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dispozitive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utilizate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elevarea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planșeului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sinusului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maxilar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acces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lateral.</w:t>
      </w:r>
    </w:p>
    <w:p w14:paraId="0B1A867A" w14:textId="77777777" w:rsidR="00776BAE" w:rsidRPr="00057F57" w:rsidRDefault="00A2217C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Accidentele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intraoperatorii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pot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apărea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intervențiile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de sinus lifting. </w:t>
      </w:r>
    </w:p>
    <w:p w14:paraId="13A5A8AD" w14:textId="77777777" w:rsidR="00776BAE" w:rsidRPr="00057F57" w:rsidRDefault="00A2217C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Complicațiile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intra-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postoperatorii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intervențiile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de sinus-lifting</w:t>
      </w:r>
      <w:r w:rsidR="0004580C" w:rsidRPr="00057F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544AAB8" w14:textId="77777777" w:rsidR="00776BAE" w:rsidRPr="00057F57" w:rsidRDefault="00A2217C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Accidentele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complicațiile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posibile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inserării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implanturilor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dentare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65645B0" w14:textId="77777777" w:rsidR="0004580C" w:rsidRPr="00057F57" w:rsidRDefault="00A2217C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Complicațiile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posibile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perioadei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vindecare</w:t>
      </w:r>
      <w:proofErr w:type="spellEnd"/>
      <w:r w:rsidR="0004580C"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eșecul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implantului</w:t>
      </w:r>
      <w:proofErr w:type="spellEnd"/>
      <w:r w:rsidR="0004580C" w:rsidRPr="00057F5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D3100"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periimplantita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dehiscențele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plăgii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celor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mucoasei</w:t>
      </w:r>
      <w:proofErr w:type="spellEnd"/>
      <w:r w:rsidR="0004580C" w:rsidRPr="00057F5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76BC398A" w14:textId="77777777" w:rsidR="0004580C" w:rsidRPr="00057F57" w:rsidRDefault="00A2217C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Clasificarea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dehiscențelor</w:t>
      </w:r>
      <w:proofErr w:type="spellEnd"/>
      <w:r w:rsidR="00BD3100" w:rsidRPr="00057F5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mucozale</w:t>
      </w:r>
      <w:proofErr w:type="spellEnd"/>
      <w:r w:rsidR="0004580C"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="00BD3100"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04580C" w:rsidRPr="00057F57">
        <w:rPr>
          <w:rFonts w:ascii="Times New Roman" w:hAnsi="Times New Roman" w:cs="Times New Roman"/>
          <w:sz w:val="24"/>
          <w:szCs w:val="24"/>
          <w:lang w:val="en-US"/>
        </w:rPr>
        <w:t>H.Tal</w:t>
      </w:r>
      <w:proofErr w:type="spellEnd"/>
      <w:proofErr w:type="gramEnd"/>
      <w:r w:rsidR="0004580C" w:rsidRPr="00057F5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2DF863B6" w14:textId="77777777" w:rsidR="00776BAE" w:rsidRPr="00057F57" w:rsidRDefault="00A2217C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Accidentele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complicațiile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posibile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53D4" w:rsidRPr="00057F57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="00EC53D4"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EC53D4" w:rsidRPr="00057F57">
        <w:rPr>
          <w:rFonts w:ascii="Times New Roman" w:hAnsi="Times New Roman" w:cs="Times New Roman"/>
          <w:sz w:val="24"/>
          <w:szCs w:val="24"/>
          <w:lang w:val="en-US"/>
        </w:rPr>
        <w:t>integrare</w:t>
      </w:r>
      <w:proofErr w:type="spellEnd"/>
      <w:r w:rsidR="00EC53D4"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EC53D4" w:rsidRPr="00057F5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EC53D4"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53D4" w:rsidRPr="00057F57">
        <w:rPr>
          <w:rFonts w:ascii="Times New Roman" w:hAnsi="Times New Roman" w:cs="Times New Roman"/>
          <w:sz w:val="24"/>
          <w:szCs w:val="24"/>
          <w:lang w:val="en-US"/>
        </w:rPr>
        <w:t>implanturilor</w:t>
      </w:r>
      <w:proofErr w:type="spellEnd"/>
      <w:r w:rsidR="00EC53D4" w:rsidRPr="00057F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160B45" w14:textId="77777777" w:rsidR="00776BAE" w:rsidRPr="00057F57" w:rsidRDefault="00EC53D4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Complicațiile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tardive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reabilitarea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implanto-protetică</w:t>
      </w:r>
      <w:proofErr w:type="spellEnd"/>
      <w:r w:rsidR="0004580C" w:rsidRPr="00057F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BB1ADA" w14:textId="77777777" w:rsidR="00EC53D4" w:rsidRPr="00057F57" w:rsidRDefault="00EC53D4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Accidentele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complicațiile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biologice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reabilitarea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implanto-protetică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01ED4B" w14:textId="77777777" w:rsidR="00EC53D4" w:rsidRPr="00057F57" w:rsidRDefault="00EC53D4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Complicațiile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mecanice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reabilitarea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implanto-protetică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F936C1" w14:textId="790303D8" w:rsidR="00EC53D4" w:rsidRPr="00057F57" w:rsidRDefault="00EC53D4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Lezarea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fasciolului</w:t>
      </w:r>
      <w:proofErr w:type="spellEnd"/>
      <w:r w:rsidR="00F909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7F57">
        <w:rPr>
          <w:rFonts w:ascii="Times New Roman" w:hAnsi="Times New Roman" w:cs="Times New Roman"/>
          <w:sz w:val="24"/>
          <w:szCs w:val="24"/>
          <w:lang w:val="en-US"/>
        </w:rPr>
        <w:t>vasculo-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nervos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alveolar inferior. </w:t>
      </w:r>
      <w:r w:rsidRPr="00057F57">
        <w:rPr>
          <w:rFonts w:ascii="Times New Roman" w:hAnsi="Times New Roman" w:cs="Times New Roman"/>
          <w:i/>
          <w:iCs/>
          <w:sz w:val="24"/>
          <w:szCs w:val="24"/>
        </w:rPr>
        <w:t>Neuropraxia, axonotmesis, neurotmesis</w:t>
      </w:r>
      <w:r w:rsidRPr="00057F57">
        <w:rPr>
          <w:rFonts w:ascii="Times New Roman" w:hAnsi="Times New Roman" w:cs="Times New Roman"/>
          <w:sz w:val="24"/>
          <w:szCs w:val="24"/>
        </w:rPr>
        <w:t>.</w:t>
      </w:r>
    </w:p>
    <w:p w14:paraId="19B66228" w14:textId="77777777" w:rsidR="00EC53D4" w:rsidRPr="00057F57" w:rsidRDefault="00EC53D4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Accidente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complicații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pot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apărea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instalarea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postextracțională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(tip 1) </w:t>
      </w:r>
      <w:proofErr w:type="gramStart"/>
      <w:r w:rsidRPr="00057F5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implanturilor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E05C6C" w14:textId="77777777" w:rsidR="00EC53D4" w:rsidRPr="00057F57" w:rsidRDefault="00EC53D4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Repoziționarea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fasciolului</w:t>
      </w:r>
      <w:proofErr w:type="spellEnd"/>
      <w:r w:rsidR="00DD53D2"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7F57">
        <w:rPr>
          <w:rFonts w:ascii="Times New Roman" w:hAnsi="Times New Roman" w:cs="Times New Roman"/>
          <w:sz w:val="24"/>
          <w:szCs w:val="24"/>
          <w:lang w:val="en-US"/>
        </w:rPr>
        <w:t>vasculo-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nervos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alveolar inferior.</w:t>
      </w:r>
    </w:p>
    <w:p w14:paraId="2E463E14" w14:textId="77777777" w:rsidR="00EC53D4" w:rsidRPr="00057F57" w:rsidRDefault="00EC53D4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Metode alternative de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instalare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57F5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implanturilor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A6820" w:rsidRPr="00057F57">
        <w:rPr>
          <w:rFonts w:ascii="Times New Roman" w:hAnsi="Times New Roman" w:cs="Times New Roman"/>
          <w:i/>
          <w:iCs/>
          <w:sz w:val="24"/>
          <w:szCs w:val="24"/>
          <w:lang w:val="en-US"/>
        </w:rPr>
        <w:t>All on six/four</w:t>
      </w:r>
      <w:r w:rsidR="00BA6820"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57F57">
        <w:rPr>
          <w:rFonts w:ascii="Times New Roman" w:hAnsi="Times New Roman" w:cs="Times New Roman"/>
          <w:sz w:val="24"/>
          <w:szCs w:val="24"/>
        </w:rPr>
        <w:t>Indicații.</w:t>
      </w:r>
    </w:p>
    <w:p w14:paraId="57C84A80" w14:textId="77777777" w:rsidR="00D660E4" w:rsidRPr="00057F57" w:rsidRDefault="00EC53D4" w:rsidP="00057F57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lastRenderedPageBreak/>
        <w:t>Avantajele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dezavantajele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metodelor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alternative </w:t>
      </w:r>
      <w:r w:rsidRPr="00057F57">
        <w:rPr>
          <w:rFonts w:ascii="Times New Roman" w:hAnsi="Times New Roman" w:cs="Times New Roman"/>
          <w:i/>
          <w:iCs/>
          <w:sz w:val="24"/>
          <w:szCs w:val="24"/>
          <w:lang w:val="en-US"/>
        </w:rPr>
        <w:t>All on six/</w:t>
      </w:r>
      <w:proofErr w:type="spellStart"/>
      <w:r w:rsidRPr="00057F57">
        <w:rPr>
          <w:rFonts w:ascii="Times New Roman" w:hAnsi="Times New Roman" w:cs="Times New Roman"/>
          <w:i/>
          <w:iCs/>
          <w:sz w:val="24"/>
          <w:szCs w:val="24"/>
          <w:lang w:val="en-US"/>
        </w:rPr>
        <w:t>four</w:t>
      </w:r>
      <w:r w:rsidRPr="00057F57">
        <w:rPr>
          <w:rFonts w:ascii="Times New Roman" w:hAnsi="Times New Roman" w:cs="Times New Roman"/>
          <w:sz w:val="24"/>
          <w:szCs w:val="24"/>
          <w:lang w:val="en-US"/>
        </w:rPr>
        <w:t>de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instalare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57F5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057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F57">
        <w:rPr>
          <w:rFonts w:ascii="Times New Roman" w:hAnsi="Times New Roman" w:cs="Times New Roman"/>
          <w:sz w:val="24"/>
          <w:szCs w:val="24"/>
          <w:lang w:val="en-US"/>
        </w:rPr>
        <w:t>implanturilor</w:t>
      </w:r>
      <w:proofErr w:type="spellEnd"/>
      <w:r w:rsidRPr="00057F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9DEE40C" w14:textId="77777777" w:rsidR="00D660E4" w:rsidRPr="00BD3100" w:rsidRDefault="00D660E4" w:rsidP="000D396B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sectPr w:rsidR="00D660E4" w:rsidRPr="00BD3100" w:rsidSect="00776BAE">
      <w:head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28160" w14:textId="77777777" w:rsidR="00B774CE" w:rsidRDefault="00B774CE" w:rsidP="00684903">
      <w:pPr>
        <w:spacing w:after="0" w:line="240" w:lineRule="auto"/>
      </w:pPr>
      <w:r>
        <w:separator/>
      </w:r>
    </w:p>
  </w:endnote>
  <w:endnote w:type="continuationSeparator" w:id="0">
    <w:p w14:paraId="037584EE" w14:textId="77777777" w:rsidR="00B774CE" w:rsidRDefault="00B774CE" w:rsidP="0068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CD964" w14:textId="77777777" w:rsidR="00B774CE" w:rsidRDefault="00B774CE" w:rsidP="00684903">
      <w:pPr>
        <w:spacing w:after="0" w:line="240" w:lineRule="auto"/>
      </w:pPr>
      <w:r>
        <w:separator/>
      </w:r>
    </w:p>
  </w:footnote>
  <w:footnote w:type="continuationSeparator" w:id="0">
    <w:p w14:paraId="0D3BFFE5" w14:textId="77777777" w:rsidR="00B774CE" w:rsidRDefault="00B774CE" w:rsidP="00684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3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2"/>
      <w:gridCol w:w="6043"/>
      <w:gridCol w:w="1863"/>
    </w:tblGrid>
    <w:tr w:rsidR="00057F57" w:rsidRPr="00716120" w14:paraId="010A38F8" w14:textId="77777777" w:rsidTr="00057F57">
      <w:trPr>
        <w:cantSplit/>
        <w:trHeight w:val="554"/>
        <w:tblHeader/>
      </w:trPr>
      <w:tc>
        <w:tcPr>
          <w:tcW w:w="143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1187BB3" w14:textId="77777777" w:rsidR="00057F57" w:rsidRDefault="00057F57" w:rsidP="00057F57">
          <w:pPr>
            <w:pStyle w:val="NumeroRevisione"/>
            <w:ind w:left="-709" w:firstLine="709"/>
            <w:jc w:val="center"/>
            <w:rPr>
              <w:sz w:val="24"/>
            </w:rPr>
          </w:pPr>
          <w:r>
            <w:rPr>
              <w:noProof/>
              <w:szCs w:val="16"/>
              <w:lang w:val="en-US"/>
            </w:rPr>
            <w:drawing>
              <wp:inline distT="0" distB="0" distL="0" distR="0" wp14:anchorId="3F9A63C3" wp14:editId="20F210B9">
                <wp:extent cx="388189" cy="572414"/>
                <wp:effectExtent l="19050" t="0" r="0" b="0"/>
                <wp:docPr id="1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311" cy="5755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3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434E42B1" w14:textId="77777777" w:rsidR="00057F57" w:rsidRPr="00F12AC3" w:rsidRDefault="00057F57" w:rsidP="00057F57">
          <w:pPr>
            <w:pStyle w:val="Titolo1Intestazione"/>
            <w:rPr>
              <w:rFonts w:ascii="Times New Roman" w:hAnsi="Times New Roman"/>
              <w:sz w:val="18"/>
              <w:szCs w:val="18"/>
              <w:lang w:val="en-US"/>
            </w:rPr>
          </w:pPr>
          <w:r w:rsidRPr="00F12AC3">
            <w:rPr>
              <w:rFonts w:ascii="Times New Roman" w:hAnsi="Times New Roman"/>
              <w:sz w:val="18"/>
              <w:szCs w:val="18"/>
              <w:lang w:val="fr-FR"/>
            </w:rPr>
            <w:t xml:space="preserve">IP USMF </w:t>
          </w:r>
          <w:r w:rsidRPr="00F12AC3">
            <w:rPr>
              <w:rFonts w:ascii="Times New Roman" w:hAnsi="Times New Roman"/>
              <w:sz w:val="18"/>
              <w:szCs w:val="18"/>
              <w:lang w:val="en-US"/>
            </w:rPr>
            <w:t>”NICOLAE TESTEMIŢANU” DIN R. M.</w:t>
          </w:r>
        </w:p>
        <w:p w14:paraId="2C6150C6" w14:textId="77777777" w:rsidR="00057F57" w:rsidRDefault="00057F57" w:rsidP="00057F57">
          <w:pPr>
            <w:pStyle w:val="Titolo1Intestazione"/>
            <w:rPr>
              <w:rFonts w:ascii="Times New Roman" w:hAnsi="Times New Roman"/>
              <w:sz w:val="18"/>
              <w:szCs w:val="18"/>
            </w:rPr>
          </w:pPr>
          <w:r w:rsidRPr="00F12AC3">
            <w:rPr>
              <w:rFonts w:ascii="Times New Roman" w:hAnsi="Times New Roman"/>
              <w:sz w:val="18"/>
              <w:szCs w:val="18"/>
              <w:lang w:val="en-US"/>
            </w:rPr>
            <w:t xml:space="preserve">Catedra de chirurgie omf </w:t>
          </w:r>
          <w:r w:rsidRPr="00F12AC3">
            <w:rPr>
              <w:rFonts w:ascii="Times New Roman" w:hAnsi="Times New Roman"/>
              <w:sz w:val="18"/>
              <w:szCs w:val="18"/>
            </w:rPr>
            <w:t xml:space="preserve">și </w:t>
          </w:r>
        </w:p>
        <w:p w14:paraId="2C6498EB" w14:textId="77777777" w:rsidR="00057F57" w:rsidRPr="00F12AC3" w:rsidRDefault="00057F57" w:rsidP="00057F57">
          <w:pPr>
            <w:pStyle w:val="Titolo1Intestazione"/>
            <w:rPr>
              <w:rFonts w:ascii="Times New Roman" w:hAnsi="Times New Roman"/>
              <w:sz w:val="18"/>
              <w:szCs w:val="18"/>
            </w:rPr>
          </w:pPr>
          <w:r w:rsidRPr="00F12AC3">
            <w:rPr>
              <w:rFonts w:ascii="Times New Roman" w:hAnsi="Times New Roman"/>
              <w:sz w:val="18"/>
              <w:szCs w:val="18"/>
            </w:rPr>
            <w:t>implantologie orală „A.Guțan”</w:t>
          </w:r>
        </w:p>
        <w:p w14:paraId="2A4B32CF" w14:textId="77777777" w:rsidR="00057F57" w:rsidRPr="00F12AC3" w:rsidRDefault="00057F57" w:rsidP="00057F57">
          <w:pPr>
            <w:pStyle w:val="Titolo1Intestazione"/>
            <w:rPr>
              <w:rFonts w:ascii="Times New Roman" w:hAnsi="Times New Roman"/>
              <w:sz w:val="28"/>
            </w:rPr>
          </w:pPr>
        </w:p>
      </w:tc>
      <w:tc>
        <w:tcPr>
          <w:tcW w:w="1863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</w:tcPr>
        <w:p w14:paraId="21E8F4F6" w14:textId="77777777" w:rsidR="00057F57" w:rsidRPr="00D95B3A" w:rsidRDefault="00057F57" w:rsidP="00057F57">
          <w:pPr>
            <w:spacing w:after="160" w:line="259" w:lineRule="auto"/>
          </w:pPr>
        </w:p>
      </w:tc>
    </w:tr>
    <w:tr w:rsidR="00057F57" w:rsidRPr="00F12AC3" w14:paraId="4A33C85D" w14:textId="77777777" w:rsidTr="00057F57">
      <w:trPr>
        <w:cantSplit/>
        <w:trHeight w:hRule="exact" w:val="401"/>
        <w:tblHeader/>
      </w:trPr>
      <w:tc>
        <w:tcPr>
          <w:tcW w:w="143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382D08" w14:textId="77777777" w:rsidR="00057F57" w:rsidRDefault="00057F57" w:rsidP="00057F57">
          <w:pPr>
            <w:pStyle w:val="Titolo1Intestazione"/>
            <w:rPr>
              <w:sz w:val="16"/>
            </w:rPr>
          </w:pPr>
        </w:p>
      </w:tc>
      <w:tc>
        <w:tcPr>
          <w:tcW w:w="6043" w:type="dxa"/>
          <w:vMerge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06244276" w14:textId="77777777" w:rsidR="00057F57" w:rsidRPr="00F12AC3" w:rsidRDefault="00057F57" w:rsidP="00057F57">
          <w:pPr>
            <w:pStyle w:val="Titolo1Intestazione"/>
            <w:rPr>
              <w:rFonts w:ascii="Times New Roman" w:hAnsi="Times New Roman"/>
              <w:caps w:val="0"/>
              <w:sz w:val="16"/>
            </w:rPr>
          </w:pPr>
        </w:p>
      </w:tc>
      <w:tc>
        <w:tcPr>
          <w:tcW w:w="186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164A79" w14:textId="77777777" w:rsidR="00057F57" w:rsidRPr="00F12AC3" w:rsidRDefault="00057F57" w:rsidP="00057F57">
          <w:pPr>
            <w:pStyle w:val="Header"/>
            <w:jc w:val="center"/>
            <w:rPr>
              <w:rStyle w:val="PageNumber"/>
            </w:rPr>
          </w:pPr>
          <w:r w:rsidRPr="00F12AC3">
            <w:rPr>
              <w:rStyle w:val="PageNumber"/>
            </w:rPr>
            <w:t xml:space="preserve">Pag. 1 / </w:t>
          </w:r>
          <w:r w:rsidRPr="00F12AC3">
            <w:t>1</w:t>
          </w:r>
        </w:p>
      </w:tc>
    </w:tr>
  </w:tbl>
  <w:p w14:paraId="45494BD2" w14:textId="77777777" w:rsidR="00684903" w:rsidRDefault="00000000">
    <w:pPr>
      <w:pStyle w:val="Header"/>
    </w:pPr>
    <w:r>
      <w:rPr>
        <w:noProof/>
        <w:lang w:val="en-US" w:eastAsia="en-US"/>
      </w:rPr>
      <w:pict w14:anchorId="1A3E08EC">
        <v:rect id="Rectangle 1" o:spid="_x0000_s1025" style="position:absolute;margin-left:-22.55pt;margin-top:-72.15pt;width:513pt;height:759.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" o:allowincell="f" fill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34726FE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3326B12"/>
    <w:multiLevelType w:val="hybridMultilevel"/>
    <w:tmpl w:val="349EDB3A"/>
    <w:lvl w:ilvl="0" w:tplc="D9483E5E">
      <w:start w:val="1"/>
      <w:numFmt w:val="decimal"/>
      <w:lvlText w:val="%1."/>
      <w:lvlJc w:val="left"/>
      <w:pPr>
        <w:ind w:left="928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D38CA"/>
    <w:multiLevelType w:val="hybridMultilevel"/>
    <w:tmpl w:val="C7EC4C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435A4"/>
    <w:multiLevelType w:val="hybridMultilevel"/>
    <w:tmpl w:val="EB70AB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16A2D"/>
    <w:multiLevelType w:val="multilevel"/>
    <w:tmpl w:val="4154B5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691CEC"/>
    <w:multiLevelType w:val="hybridMultilevel"/>
    <w:tmpl w:val="B1801C7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9505230">
    <w:abstractNumId w:val="4"/>
  </w:num>
  <w:num w:numId="2" w16cid:durableId="824393182">
    <w:abstractNumId w:val="2"/>
  </w:num>
  <w:num w:numId="3" w16cid:durableId="609319779">
    <w:abstractNumId w:val="1"/>
  </w:num>
  <w:num w:numId="4" w16cid:durableId="272515025">
    <w:abstractNumId w:val="5"/>
  </w:num>
  <w:num w:numId="5" w16cid:durableId="215165193">
    <w:abstractNumId w:val="3"/>
  </w:num>
  <w:num w:numId="6" w16cid:durableId="2035571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9A6"/>
    <w:rsid w:val="00012288"/>
    <w:rsid w:val="00026DE3"/>
    <w:rsid w:val="0004580C"/>
    <w:rsid w:val="00057F57"/>
    <w:rsid w:val="000D396B"/>
    <w:rsid w:val="001108F9"/>
    <w:rsid w:val="001B4456"/>
    <w:rsid w:val="001E0C66"/>
    <w:rsid w:val="001E5C14"/>
    <w:rsid w:val="00214133"/>
    <w:rsid w:val="00222177"/>
    <w:rsid w:val="002D1ED8"/>
    <w:rsid w:val="0030112F"/>
    <w:rsid w:val="003358D4"/>
    <w:rsid w:val="00340C69"/>
    <w:rsid w:val="003F078D"/>
    <w:rsid w:val="0040093F"/>
    <w:rsid w:val="004616F3"/>
    <w:rsid w:val="00461BED"/>
    <w:rsid w:val="004A2AF5"/>
    <w:rsid w:val="004E4484"/>
    <w:rsid w:val="00511C4B"/>
    <w:rsid w:val="005371F9"/>
    <w:rsid w:val="005632DB"/>
    <w:rsid w:val="00585A47"/>
    <w:rsid w:val="005B45F1"/>
    <w:rsid w:val="00615BBE"/>
    <w:rsid w:val="006310E6"/>
    <w:rsid w:val="00684903"/>
    <w:rsid w:val="006C423E"/>
    <w:rsid w:val="006E7BD2"/>
    <w:rsid w:val="00776BAE"/>
    <w:rsid w:val="00784357"/>
    <w:rsid w:val="007C3A08"/>
    <w:rsid w:val="007E15B2"/>
    <w:rsid w:val="00835AD7"/>
    <w:rsid w:val="008927CD"/>
    <w:rsid w:val="00933710"/>
    <w:rsid w:val="00A2217C"/>
    <w:rsid w:val="00A71CBB"/>
    <w:rsid w:val="00A758C8"/>
    <w:rsid w:val="00A832FA"/>
    <w:rsid w:val="00AB1BD2"/>
    <w:rsid w:val="00B22FCE"/>
    <w:rsid w:val="00B774CE"/>
    <w:rsid w:val="00B77CFD"/>
    <w:rsid w:val="00BA6820"/>
    <w:rsid w:val="00BD3100"/>
    <w:rsid w:val="00C461D4"/>
    <w:rsid w:val="00C47A4A"/>
    <w:rsid w:val="00C559D1"/>
    <w:rsid w:val="00C62A1E"/>
    <w:rsid w:val="00C74575"/>
    <w:rsid w:val="00C96B26"/>
    <w:rsid w:val="00CB1C53"/>
    <w:rsid w:val="00CD09A6"/>
    <w:rsid w:val="00D660E4"/>
    <w:rsid w:val="00DD53D2"/>
    <w:rsid w:val="00E2769A"/>
    <w:rsid w:val="00E841D4"/>
    <w:rsid w:val="00EB5361"/>
    <w:rsid w:val="00EC53D4"/>
    <w:rsid w:val="00F24741"/>
    <w:rsid w:val="00F90962"/>
    <w:rsid w:val="00FE4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AD26"/>
  <w15:docId w15:val="{3E1CBCB4-52B4-4E0C-B861-6712AD46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1D4"/>
  </w:style>
  <w:style w:type="paragraph" w:styleId="Heading1">
    <w:name w:val="heading 1"/>
    <w:basedOn w:val="Normal"/>
    <w:next w:val="Normal"/>
    <w:link w:val="Heading1Char"/>
    <w:uiPriority w:val="9"/>
    <w:qFormat/>
    <w:rsid w:val="00AB1BD2"/>
    <w:pPr>
      <w:keepNext/>
      <w:keepLines/>
      <w:numPr>
        <w:numId w:val="6"/>
      </w:numPr>
      <w:pBdr>
        <w:bottom w:val="single" w:sz="4" w:space="1" w:color="595959" w:themeColor="text1" w:themeTint="A6"/>
      </w:pBdr>
      <w:spacing w:before="360" w:after="160" w:line="259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BD2"/>
    <w:pPr>
      <w:keepNext/>
      <w:keepLines/>
      <w:numPr>
        <w:ilvl w:val="1"/>
        <w:numId w:val="6"/>
      </w:numPr>
      <w:spacing w:before="360" w:after="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1BD2"/>
    <w:pPr>
      <w:keepNext/>
      <w:keepLines/>
      <w:numPr>
        <w:ilvl w:val="2"/>
        <w:numId w:val="6"/>
      </w:numPr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ru-RU" w:eastAsia="ru-R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1BD2"/>
    <w:pPr>
      <w:keepNext/>
      <w:keepLines/>
      <w:numPr>
        <w:ilvl w:val="3"/>
        <w:numId w:val="6"/>
      </w:numPr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ru-RU" w:eastAsia="ru-R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1BD2"/>
    <w:pPr>
      <w:keepNext/>
      <w:keepLines/>
      <w:numPr>
        <w:ilvl w:val="4"/>
        <w:numId w:val="6"/>
      </w:numPr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lang w:val="ru-RU" w:eastAsia="ru-RU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B1BD2"/>
    <w:pPr>
      <w:keepNext/>
      <w:keepLines/>
      <w:numPr>
        <w:ilvl w:val="5"/>
        <w:numId w:val="6"/>
      </w:numPr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lang w:val="ru-RU" w:eastAsia="ru-R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B1BD2"/>
    <w:pPr>
      <w:keepNext/>
      <w:keepLines/>
      <w:numPr>
        <w:ilvl w:val="6"/>
        <w:numId w:val="6"/>
      </w:numPr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B1BD2"/>
    <w:pPr>
      <w:keepNext/>
      <w:keepLines/>
      <w:numPr>
        <w:ilvl w:val="7"/>
        <w:numId w:val="6"/>
      </w:numPr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BD2"/>
    <w:pPr>
      <w:keepNext/>
      <w:keepLines/>
      <w:numPr>
        <w:ilvl w:val="8"/>
        <w:numId w:val="6"/>
      </w:numPr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BAE"/>
    <w:pPr>
      <w:ind w:left="720"/>
      <w:contextualSpacing/>
    </w:pPr>
    <w:rPr>
      <w:rFonts w:eastAsiaTheme="minorHAnsi"/>
      <w:lang w:val="ru-RU" w:eastAsia="en-US"/>
    </w:rPr>
  </w:style>
  <w:style w:type="character" w:customStyle="1" w:styleId="hps">
    <w:name w:val="hps"/>
    <w:basedOn w:val="DefaultParagraphFont"/>
    <w:rsid w:val="00776BAE"/>
  </w:style>
  <w:style w:type="paragraph" w:styleId="Header">
    <w:name w:val="header"/>
    <w:basedOn w:val="Normal"/>
    <w:link w:val="HeaderChar"/>
    <w:unhideWhenUsed/>
    <w:rsid w:val="00684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84903"/>
  </w:style>
  <w:style w:type="paragraph" w:styleId="Footer">
    <w:name w:val="footer"/>
    <w:basedOn w:val="Normal"/>
    <w:link w:val="FooterChar"/>
    <w:uiPriority w:val="99"/>
    <w:unhideWhenUsed/>
    <w:rsid w:val="00684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903"/>
  </w:style>
  <w:style w:type="character" w:styleId="PageNumber">
    <w:name w:val="page number"/>
    <w:basedOn w:val="DefaultParagraphFont"/>
    <w:rsid w:val="00684903"/>
    <w:rPr>
      <w:rFonts w:ascii="Times New Roman" w:hAnsi="Times New Roman"/>
    </w:rPr>
  </w:style>
  <w:style w:type="paragraph" w:customStyle="1" w:styleId="Titolo1Intestazione">
    <w:name w:val="Titolo 1 Intestazione"/>
    <w:basedOn w:val="Header"/>
    <w:rsid w:val="00684903"/>
    <w:pPr>
      <w:tabs>
        <w:tab w:val="clear" w:pos="4680"/>
        <w:tab w:val="clear" w:pos="9360"/>
        <w:tab w:val="center" w:pos="4819"/>
        <w:tab w:val="right" w:pos="9638"/>
      </w:tabs>
      <w:jc w:val="center"/>
    </w:pPr>
    <w:rPr>
      <w:rFonts w:ascii="Arial" w:eastAsia="Times New Roman" w:hAnsi="Arial" w:cs="Times New Roman"/>
      <w:b/>
      <w:caps/>
      <w:sz w:val="24"/>
      <w:szCs w:val="20"/>
      <w:lang w:val="it-IT" w:eastAsia="ru-RU"/>
    </w:rPr>
  </w:style>
  <w:style w:type="paragraph" w:customStyle="1" w:styleId="Revisione">
    <w:name w:val="Revisione"/>
    <w:basedOn w:val="Header"/>
    <w:rsid w:val="00684903"/>
    <w:pPr>
      <w:tabs>
        <w:tab w:val="clear" w:pos="4680"/>
        <w:tab w:val="clear" w:pos="9360"/>
        <w:tab w:val="center" w:pos="4819"/>
        <w:tab w:val="right" w:pos="9638"/>
      </w:tabs>
    </w:pPr>
    <w:rPr>
      <w:rFonts w:ascii="Times New Roman" w:eastAsia="Times New Roman" w:hAnsi="Times New Roman" w:cs="Times New Roman"/>
      <w:b/>
      <w:sz w:val="16"/>
      <w:szCs w:val="20"/>
      <w:lang w:val="it-IT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AB1BD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AB1BD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AB1BD2"/>
    <w:rPr>
      <w:rFonts w:asciiTheme="majorHAnsi" w:eastAsiaTheme="majorEastAsia" w:hAnsiTheme="majorHAnsi" w:cstheme="majorBidi"/>
      <w:b/>
      <w:bCs/>
      <w:color w:val="000000" w:themeColor="text1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AB1BD2"/>
    <w:rPr>
      <w:rFonts w:asciiTheme="majorHAnsi" w:eastAsiaTheme="majorEastAsia" w:hAnsiTheme="majorHAnsi" w:cstheme="majorBidi"/>
      <w:b/>
      <w:bCs/>
      <w:i/>
      <w:iCs/>
      <w:color w:val="000000" w:themeColor="text1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rsid w:val="00AB1BD2"/>
    <w:rPr>
      <w:rFonts w:asciiTheme="majorHAnsi" w:eastAsiaTheme="majorEastAsia" w:hAnsiTheme="majorHAnsi" w:cstheme="majorBidi"/>
      <w:color w:val="17365D" w:themeColor="text2" w:themeShade="BF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"/>
    <w:rsid w:val="00AB1BD2"/>
    <w:rPr>
      <w:rFonts w:asciiTheme="majorHAnsi" w:eastAsiaTheme="majorEastAsia" w:hAnsiTheme="majorHAnsi" w:cstheme="majorBidi"/>
      <w:i/>
      <w:iCs/>
      <w:color w:val="17365D" w:themeColor="text2" w:themeShade="BF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"/>
    <w:rsid w:val="00AB1BD2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"/>
    <w:rsid w:val="00AB1BD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B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100"/>
    <w:rPr>
      <w:rFonts w:ascii="Tahoma" w:hAnsi="Tahoma" w:cs="Tahoma"/>
      <w:sz w:val="16"/>
      <w:szCs w:val="16"/>
    </w:rPr>
  </w:style>
  <w:style w:type="paragraph" w:customStyle="1" w:styleId="NumeroRevisione">
    <w:name w:val="Numero Revisione"/>
    <w:basedOn w:val="Header"/>
    <w:rsid w:val="00057F57"/>
    <w:pPr>
      <w:tabs>
        <w:tab w:val="clear" w:pos="4680"/>
        <w:tab w:val="clear" w:pos="9360"/>
        <w:tab w:val="center" w:pos="4819"/>
        <w:tab w:val="right" w:pos="9638"/>
      </w:tabs>
    </w:pPr>
    <w:rPr>
      <w:rFonts w:ascii="Arial" w:eastAsia="Times New Roman" w:hAnsi="Arial" w:cs="Times New Roman"/>
      <w:b/>
      <w:sz w:val="1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6CE51-635D-430C-AE1C-3BEF31B9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Andrei Mostovei</cp:lastModifiedBy>
  <cp:revision>12</cp:revision>
  <cp:lastPrinted>2018-06-01T05:36:00Z</cp:lastPrinted>
  <dcterms:created xsi:type="dcterms:W3CDTF">2020-03-13T07:02:00Z</dcterms:created>
  <dcterms:modified xsi:type="dcterms:W3CDTF">2023-08-02T20:46:00Z</dcterms:modified>
</cp:coreProperties>
</file>