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E686" w14:textId="77777777" w:rsidR="00E345E1" w:rsidRPr="00E906E3" w:rsidRDefault="00E345E1" w:rsidP="00E345E1">
      <w:pPr>
        <w:pStyle w:val="Title"/>
        <w:tabs>
          <w:tab w:val="left" w:pos="0"/>
        </w:tabs>
        <w:ind w:right="-46"/>
        <w:rPr>
          <w:rFonts w:ascii="Cambria" w:hAnsi="Cambria"/>
          <w:i w:val="0"/>
          <w:szCs w:val="28"/>
        </w:rPr>
      </w:pPr>
      <w:r w:rsidRPr="00E906E3">
        <w:rPr>
          <w:rFonts w:ascii="Cambria" w:hAnsi="Cambria"/>
          <w:i w:val="0"/>
          <w:szCs w:val="28"/>
        </w:rPr>
        <w:t>NICOLAE TESTEMIŢANU</w:t>
      </w:r>
    </w:p>
    <w:p w14:paraId="38995B2D" w14:textId="77777777" w:rsidR="00E345E1" w:rsidRPr="00E906E3" w:rsidRDefault="00E345E1" w:rsidP="00E345E1">
      <w:pPr>
        <w:pStyle w:val="Title"/>
        <w:tabs>
          <w:tab w:val="left" w:pos="0"/>
        </w:tabs>
        <w:ind w:right="-46"/>
        <w:rPr>
          <w:rFonts w:ascii="Cambria" w:hAnsi="Cambria"/>
          <w:i w:val="0"/>
          <w:szCs w:val="28"/>
        </w:rPr>
      </w:pPr>
      <w:r w:rsidRPr="00E906E3">
        <w:rPr>
          <w:rFonts w:ascii="Cambria" w:hAnsi="Cambria"/>
          <w:i w:val="0"/>
          <w:szCs w:val="28"/>
        </w:rPr>
        <w:t>PI STATE UNIVERSITY OF MEDICINE AND PHARMACY</w:t>
      </w:r>
    </w:p>
    <w:p w14:paraId="6E4BA589" w14:textId="77777777" w:rsidR="00E345E1" w:rsidRPr="00E906E3" w:rsidRDefault="00E345E1" w:rsidP="00E345E1">
      <w:pPr>
        <w:pStyle w:val="Title"/>
        <w:tabs>
          <w:tab w:val="left" w:pos="0"/>
        </w:tabs>
        <w:ind w:right="-46"/>
        <w:rPr>
          <w:rFonts w:ascii="Cambria" w:hAnsi="Cambria"/>
          <w:i w:val="0"/>
          <w:szCs w:val="28"/>
        </w:rPr>
      </w:pPr>
      <w:r w:rsidRPr="00E906E3">
        <w:rPr>
          <w:rFonts w:ascii="Cambria" w:hAnsi="Cambria"/>
          <w:i w:val="0"/>
          <w:szCs w:val="28"/>
        </w:rPr>
        <w:t>FACULTY OF DENTISTRY</w:t>
      </w:r>
    </w:p>
    <w:p w14:paraId="671A70F4" w14:textId="77777777" w:rsidR="00E345E1" w:rsidRPr="00E906E3" w:rsidRDefault="00E345E1" w:rsidP="00E345E1">
      <w:pPr>
        <w:pStyle w:val="Title"/>
        <w:tabs>
          <w:tab w:val="left" w:pos="0"/>
        </w:tabs>
        <w:ind w:right="-46"/>
        <w:rPr>
          <w:rFonts w:ascii="Cambria" w:hAnsi="Cambria"/>
          <w:i w:val="0"/>
          <w:szCs w:val="28"/>
        </w:rPr>
      </w:pPr>
      <w:r w:rsidRPr="00E906E3">
        <w:rPr>
          <w:rFonts w:ascii="Cambria" w:hAnsi="Cambria"/>
          <w:i w:val="0"/>
          <w:szCs w:val="28"/>
        </w:rPr>
        <w:t>DEPARTMENT OF OAL AND MAXILLOFACIAL SURGERY</w:t>
      </w:r>
    </w:p>
    <w:p w14:paraId="7C6C27F7" w14:textId="77777777" w:rsidR="00E345E1" w:rsidRPr="00E906E3" w:rsidRDefault="00E345E1" w:rsidP="00E345E1">
      <w:pPr>
        <w:pStyle w:val="Title"/>
        <w:tabs>
          <w:tab w:val="left" w:pos="0"/>
        </w:tabs>
        <w:ind w:right="-46"/>
        <w:rPr>
          <w:rFonts w:ascii="Cambria" w:hAnsi="Cambria"/>
          <w:i w:val="0"/>
          <w:szCs w:val="28"/>
        </w:rPr>
      </w:pPr>
      <w:r w:rsidRPr="00E906E3">
        <w:rPr>
          <w:rFonts w:ascii="Cambria" w:hAnsi="Cambria"/>
          <w:i w:val="0"/>
          <w:szCs w:val="28"/>
        </w:rPr>
        <w:t>AND ORAL IMPLANTOLOGY „ARSENIE GUȚAN”</w:t>
      </w:r>
    </w:p>
    <w:p w14:paraId="5C461B13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b w:val="0"/>
          <w:i w:val="0"/>
          <w:szCs w:val="28"/>
        </w:rPr>
      </w:pPr>
    </w:p>
    <w:p w14:paraId="08899AEC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40"/>
          <w:szCs w:val="40"/>
        </w:rPr>
      </w:pPr>
    </w:p>
    <w:p w14:paraId="2208FC3E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40"/>
          <w:szCs w:val="40"/>
        </w:rPr>
      </w:pPr>
    </w:p>
    <w:p w14:paraId="4DC1AC51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40"/>
          <w:szCs w:val="40"/>
        </w:rPr>
      </w:pPr>
    </w:p>
    <w:p w14:paraId="19FC7871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50"/>
          <w:szCs w:val="50"/>
        </w:rPr>
      </w:pPr>
      <w:proofErr w:type="spellStart"/>
      <w:r w:rsidRPr="00E906E3">
        <w:rPr>
          <w:rFonts w:ascii="Cambria" w:hAnsi="Cambria"/>
          <w:i w:val="0"/>
          <w:sz w:val="50"/>
          <w:szCs w:val="50"/>
        </w:rPr>
        <w:t>Teaching</w:t>
      </w:r>
      <w:proofErr w:type="spellEnd"/>
      <w:r w:rsidRPr="00E906E3">
        <w:rPr>
          <w:rFonts w:ascii="Cambria" w:hAnsi="Cambria"/>
          <w:i w:val="0"/>
          <w:sz w:val="50"/>
          <w:szCs w:val="50"/>
        </w:rPr>
        <w:t xml:space="preserve"> </w:t>
      </w:r>
      <w:proofErr w:type="spellStart"/>
      <w:r w:rsidRPr="00E906E3">
        <w:rPr>
          <w:rFonts w:ascii="Cambria" w:hAnsi="Cambria"/>
          <w:i w:val="0"/>
          <w:sz w:val="50"/>
          <w:szCs w:val="50"/>
        </w:rPr>
        <w:t>guide</w:t>
      </w:r>
      <w:proofErr w:type="spellEnd"/>
    </w:p>
    <w:p w14:paraId="05A558CD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i w:val="0"/>
          <w:sz w:val="50"/>
          <w:szCs w:val="50"/>
        </w:rPr>
      </w:pPr>
      <w:r w:rsidRPr="00E906E3">
        <w:rPr>
          <w:rFonts w:ascii="Cambria" w:hAnsi="Cambria"/>
          <w:i w:val="0"/>
          <w:sz w:val="50"/>
          <w:szCs w:val="50"/>
        </w:rPr>
        <w:t xml:space="preserve">3rd </w:t>
      </w:r>
      <w:proofErr w:type="spellStart"/>
      <w:r w:rsidRPr="00E906E3">
        <w:rPr>
          <w:rFonts w:ascii="Cambria" w:hAnsi="Cambria"/>
          <w:i w:val="0"/>
          <w:sz w:val="50"/>
          <w:szCs w:val="50"/>
        </w:rPr>
        <w:t>year</w:t>
      </w:r>
      <w:proofErr w:type="spellEnd"/>
      <w:r w:rsidRPr="00E906E3">
        <w:rPr>
          <w:rFonts w:ascii="Cambria" w:hAnsi="Cambria"/>
          <w:i w:val="0"/>
          <w:sz w:val="50"/>
          <w:szCs w:val="50"/>
        </w:rPr>
        <w:t xml:space="preserve">, 5th </w:t>
      </w:r>
      <w:proofErr w:type="spellStart"/>
      <w:r w:rsidRPr="00E906E3">
        <w:rPr>
          <w:rFonts w:ascii="Cambria" w:hAnsi="Cambria"/>
          <w:i w:val="0"/>
          <w:sz w:val="50"/>
          <w:szCs w:val="50"/>
        </w:rPr>
        <w:t>semester</w:t>
      </w:r>
      <w:proofErr w:type="spellEnd"/>
    </w:p>
    <w:p w14:paraId="334C6A78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jc w:val="left"/>
        <w:rPr>
          <w:rFonts w:ascii="Cambria" w:hAnsi="Cambria"/>
          <w:b w:val="0"/>
          <w:i w:val="0"/>
          <w:szCs w:val="28"/>
        </w:rPr>
      </w:pPr>
    </w:p>
    <w:p w14:paraId="159D47B3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jc w:val="left"/>
        <w:rPr>
          <w:rFonts w:ascii="Cambria" w:hAnsi="Cambria"/>
          <w:b w:val="0"/>
          <w:i w:val="0"/>
          <w:szCs w:val="28"/>
        </w:rPr>
      </w:pPr>
    </w:p>
    <w:p w14:paraId="4DD46A27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jc w:val="left"/>
        <w:rPr>
          <w:rFonts w:ascii="Cambria" w:hAnsi="Cambria"/>
          <w:b w:val="0"/>
          <w:i w:val="0"/>
          <w:szCs w:val="28"/>
        </w:rPr>
      </w:pPr>
    </w:p>
    <w:p w14:paraId="68F948FC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jc w:val="left"/>
        <w:rPr>
          <w:rFonts w:ascii="Cambria" w:hAnsi="Cambria"/>
          <w:b w:val="0"/>
          <w:i w:val="0"/>
          <w:szCs w:val="28"/>
        </w:rPr>
      </w:pPr>
    </w:p>
    <w:p w14:paraId="3E71DE30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jc w:val="left"/>
        <w:rPr>
          <w:rFonts w:ascii="Cambria" w:hAnsi="Cambria"/>
          <w:b w:val="0"/>
          <w:i w:val="0"/>
          <w:szCs w:val="28"/>
        </w:rPr>
      </w:pPr>
      <w:proofErr w:type="spellStart"/>
      <w:r w:rsidRPr="00E906E3">
        <w:rPr>
          <w:rFonts w:ascii="Cambria" w:hAnsi="Cambria"/>
          <w:b w:val="0"/>
          <w:i w:val="0"/>
          <w:szCs w:val="28"/>
        </w:rPr>
        <w:t>Subject</w:t>
      </w:r>
      <w:proofErr w:type="spellEnd"/>
      <w:r w:rsidRPr="00E906E3">
        <w:rPr>
          <w:rFonts w:ascii="Cambria" w:hAnsi="Cambria"/>
          <w:b w:val="0"/>
          <w:i w:val="0"/>
          <w:szCs w:val="28"/>
        </w:rPr>
        <w:t xml:space="preserve">: </w:t>
      </w:r>
      <w:proofErr w:type="spellStart"/>
      <w:r w:rsidRPr="00E906E3">
        <w:rPr>
          <w:rFonts w:ascii="Cambria" w:hAnsi="Cambria"/>
          <w:i w:val="0"/>
          <w:szCs w:val="28"/>
        </w:rPr>
        <w:t>Odontectomy</w:t>
      </w:r>
      <w:proofErr w:type="spellEnd"/>
      <w:r w:rsidRPr="00E906E3">
        <w:rPr>
          <w:rFonts w:ascii="Cambria" w:hAnsi="Cambria"/>
          <w:b w:val="0"/>
          <w:i w:val="0"/>
          <w:szCs w:val="28"/>
        </w:rPr>
        <w:t xml:space="preserve"> </w:t>
      </w:r>
    </w:p>
    <w:p w14:paraId="3165ADD5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jc w:val="left"/>
        <w:rPr>
          <w:rFonts w:ascii="Cambria" w:hAnsi="Cambria"/>
          <w:i w:val="0"/>
          <w:szCs w:val="28"/>
        </w:rPr>
      </w:pPr>
      <w:proofErr w:type="spellStart"/>
      <w:r w:rsidRPr="00E906E3">
        <w:rPr>
          <w:rFonts w:ascii="Cambria" w:hAnsi="Cambria"/>
          <w:b w:val="0"/>
          <w:i w:val="0"/>
          <w:szCs w:val="28"/>
        </w:rPr>
        <w:t>Type</w:t>
      </w:r>
      <w:proofErr w:type="spellEnd"/>
      <w:r w:rsidRPr="00E906E3">
        <w:rPr>
          <w:rFonts w:ascii="Cambria" w:hAnsi="Cambria"/>
          <w:b w:val="0"/>
          <w:i w:val="0"/>
          <w:szCs w:val="28"/>
        </w:rPr>
        <w:t xml:space="preserve"> of </w:t>
      </w:r>
      <w:proofErr w:type="spellStart"/>
      <w:r w:rsidRPr="00E906E3">
        <w:rPr>
          <w:rFonts w:ascii="Cambria" w:hAnsi="Cambria"/>
          <w:b w:val="0"/>
          <w:i w:val="0"/>
          <w:szCs w:val="28"/>
        </w:rPr>
        <w:t>subject</w:t>
      </w:r>
      <w:proofErr w:type="spellEnd"/>
      <w:r w:rsidRPr="00E906E3">
        <w:rPr>
          <w:rFonts w:ascii="Cambria" w:hAnsi="Cambria"/>
          <w:b w:val="0"/>
          <w:i w:val="0"/>
          <w:szCs w:val="28"/>
        </w:rPr>
        <w:t xml:space="preserve">: </w:t>
      </w:r>
      <w:proofErr w:type="spellStart"/>
      <w:r w:rsidRPr="00E906E3">
        <w:rPr>
          <w:rFonts w:ascii="Cambria" w:hAnsi="Cambria"/>
          <w:i w:val="0"/>
          <w:szCs w:val="28"/>
        </w:rPr>
        <w:t>Compulsory</w:t>
      </w:r>
      <w:proofErr w:type="spellEnd"/>
    </w:p>
    <w:p w14:paraId="24CA886A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jc w:val="left"/>
        <w:rPr>
          <w:rFonts w:ascii="Cambria" w:hAnsi="Cambria"/>
          <w:b w:val="0"/>
          <w:i w:val="0"/>
          <w:szCs w:val="28"/>
        </w:rPr>
      </w:pPr>
      <w:r w:rsidRPr="00E906E3">
        <w:rPr>
          <w:rFonts w:ascii="Cambria" w:hAnsi="Cambria"/>
          <w:b w:val="0"/>
          <w:i w:val="0"/>
          <w:szCs w:val="28"/>
        </w:rPr>
        <w:t xml:space="preserve">Code of </w:t>
      </w:r>
      <w:proofErr w:type="spellStart"/>
      <w:r w:rsidRPr="00E906E3">
        <w:rPr>
          <w:rFonts w:ascii="Cambria" w:hAnsi="Cambria"/>
          <w:b w:val="0"/>
          <w:i w:val="0"/>
          <w:szCs w:val="28"/>
        </w:rPr>
        <w:t>subject</w:t>
      </w:r>
      <w:proofErr w:type="spellEnd"/>
      <w:r w:rsidRPr="00E906E3">
        <w:rPr>
          <w:rFonts w:ascii="Cambria" w:hAnsi="Cambria"/>
          <w:b w:val="0"/>
          <w:i w:val="0"/>
          <w:szCs w:val="28"/>
        </w:rPr>
        <w:t xml:space="preserve">: </w:t>
      </w:r>
      <w:r w:rsidRPr="00E906E3">
        <w:rPr>
          <w:rFonts w:ascii="Cambria" w:hAnsi="Cambria"/>
          <w:bCs/>
          <w:i w:val="0"/>
          <w:szCs w:val="28"/>
        </w:rPr>
        <w:t>S.05.O.047</w:t>
      </w:r>
    </w:p>
    <w:p w14:paraId="08E021A7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b w:val="0"/>
          <w:i w:val="0"/>
          <w:szCs w:val="28"/>
        </w:rPr>
      </w:pPr>
    </w:p>
    <w:p w14:paraId="1977C0AA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b w:val="0"/>
          <w:i w:val="0"/>
          <w:szCs w:val="28"/>
        </w:rPr>
      </w:pPr>
    </w:p>
    <w:p w14:paraId="2226E7B1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b w:val="0"/>
          <w:i w:val="0"/>
          <w:szCs w:val="28"/>
        </w:rPr>
      </w:pPr>
    </w:p>
    <w:p w14:paraId="4993320A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b w:val="0"/>
          <w:i w:val="0"/>
          <w:szCs w:val="28"/>
        </w:rPr>
      </w:pPr>
    </w:p>
    <w:p w14:paraId="2EF38113" w14:textId="77777777" w:rsidR="00E345E1" w:rsidRPr="00E906E3" w:rsidRDefault="00E345E1" w:rsidP="00E345E1">
      <w:pPr>
        <w:pStyle w:val="Title"/>
        <w:tabs>
          <w:tab w:val="left" w:pos="0"/>
        </w:tabs>
        <w:ind w:left="-426" w:right="454"/>
        <w:rPr>
          <w:rFonts w:ascii="Cambria" w:hAnsi="Cambria"/>
          <w:b w:val="0"/>
          <w:i w:val="0"/>
          <w:szCs w:val="28"/>
        </w:rPr>
      </w:pPr>
    </w:p>
    <w:p w14:paraId="6052A18C" w14:textId="77777777" w:rsidR="00E345E1" w:rsidRPr="00E906E3" w:rsidRDefault="00E345E1" w:rsidP="00E345E1">
      <w:pPr>
        <w:rPr>
          <w:rFonts w:ascii="Cambria" w:hAnsi="Cambria" w:cs="Times New Roman"/>
          <w:sz w:val="24"/>
          <w:szCs w:val="24"/>
        </w:rPr>
      </w:pPr>
    </w:p>
    <w:p w14:paraId="41419CAD" w14:textId="77777777" w:rsidR="00E345E1" w:rsidRPr="00E906E3" w:rsidRDefault="00E345E1" w:rsidP="00E345E1">
      <w:pPr>
        <w:rPr>
          <w:rFonts w:ascii="Cambria" w:hAnsi="Cambria" w:cs="Times New Roman"/>
          <w:sz w:val="24"/>
          <w:szCs w:val="24"/>
        </w:rPr>
      </w:pPr>
    </w:p>
    <w:p w14:paraId="4A001F3B" w14:textId="77777777" w:rsidR="00E345E1" w:rsidRPr="00E906E3" w:rsidRDefault="00E345E1" w:rsidP="00E345E1">
      <w:pPr>
        <w:rPr>
          <w:rFonts w:ascii="Cambria" w:hAnsi="Cambria" w:cs="Times New Roman"/>
          <w:sz w:val="24"/>
          <w:szCs w:val="24"/>
        </w:rPr>
      </w:pPr>
    </w:p>
    <w:p w14:paraId="7C34335B" w14:textId="77777777" w:rsidR="00E345E1" w:rsidRPr="00E906E3" w:rsidRDefault="00E345E1" w:rsidP="00E345E1">
      <w:pPr>
        <w:rPr>
          <w:rFonts w:ascii="Cambria" w:hAnsi="Cambria" w:cs="Times New Roman"/>
          <w:sz w:val="24"/>
          <w:szCs w:val="24"/>
        </w:rPr>
      </w:pPr>
    </w:p>
    <w:p w14:paraId="04C42792" w14:textId="742EAF7A" w:rsidR="00E345E1" w:rsidRPr="00E906E3" w:rsidRDefault="00E345E1" w:rsidP="00E345E1">
      <w:pPr>
        <w:rPr>
          <w:rFonts w:ascii="Cambria" w:hAnsi="Cambria" w:cs="Times New Roman"/>
          <w:sz w:val="24"/>
          <w:szCs w:val="24"/>
        </w:rPr>
      </w:pPr>
    </w:p>
    <w:p w14:paraId="3E0ED84D" w14:textId="5A8CDAE9" w:rsidR="00E345E1" w:rsidRPr="00E906E3" w:rsidRDefault="00E345E1" w:rsidP="00E345E1">
      <w:pPr>
        <w:rPr>
          <w:rFonts w:ascii="Cambria" w:hAnsi="Cambria" w:cs="Times New Roman"/>
          <w:sz w:val="24"/>
          <w:szCs w:val="24"/>
        </w:rPr>
      </w:pPr>
    </w:p>
    <w:p w14:paraId="68B70DC9" w14:textId="77777777" w:rsidR="00E345E1" w:rsidRPr="00E906E3" w:rsidRDefault="00E345E1" w:rsidP="00E345E1">
      <w:pPr>
        <w:rPr>
          <w:rFonts w:ascii="Cambria" w:hAnsi="Cambria" w:cs="Times New Roman"/>
          <w:sz w:val="24"/>
          <w:szCs w:val="24"/>
        </w:rPr>
      </w:pPr>
    </w:p>
    <w:p w14:paraId="47D36401" w14:textId="77777777" w:rsidR="00CF6C48" w:rsidRPr="00E906E3" w:rsidRDefault="00CF6C48" w:rsidP="00CF6C48">
      <w:pPr>
        <w:rPr>
          <w:rFonts w:ascii="Cambria" w:hAnsi="Cambria" w:cs="Times New Roman"/>
          <w:b/>
          <w:sz w:val="24"/>
          <w:szCs w:val="24"/>
        </w:rPr>
      </w:pPr>
      <w:r w:rsidRPr="00E906E3">
        <w:rPr>
          <w:rFonts w:ascii="Cambria" w:hAnsi="Cambria" w:cs="Times New Roman"/>
          <w:b/>
          <w:sz w:val="24"/>
          <w:szCs w:val="24"/>
        </w:rPr>
        <w:t xml:space="preserve">Head of Department, </w:t>
      </w:r>
      <w:proofErr w:type="spellStart"/>
      <w:r w:rsidRPr="00E906E3">
        <w:rPr>
          <w:rFonts w:ascii="Cambria" w:hAnsi="Cambria" w:cs="Times New Roman"/>
          <w:b/>
          <w:sz w:val="24"/>
          <w:szCs w:val="24"/>
        </w:rPr>
        <w:t>dr.hab.in.med.sci</w:t>
      </w:r>
      <w:proofErr w:type="spellEnd"/>
      <w:r w:rsidRPr="00E906E3">
        <w:rPr>
          <w:rFonts w:ascii="Cambria" w:hAnsi="Cambria" w:cs="Times New Roman"/>
          <w:b/>
          <w:sz w:val="24"/>
          <w:szCs w:val="24"/>
        </w:rPr>
        <w:t xml:space="preserve">., </w:t>
      </w:r>
      <w:proofErr w:type="spellStart"/>
      <w:proofErr w:type="gramStart"/>
      <w:r w:rsidRPr="00E906E3">
        <w:rPr>
          <w:rFonts w:ascii="Cambria" w:hAnsi="Cambria" w:cs="Times New Roman"/>
          <w:b/>
          <w:sz w:val="24"/>
          <w:szCs w:val="24"/>
        </w:rPr>
        <w:t>univ.prof</w:t>
      </w:r>
      <w:proofErr w:type="spellEnd"/>
      <w:proofErr w:type="gramEnd"/>
      <w:r w:rsidRPr="00E906E3">
        <w:rPr>
          <w:rFonts w:ascii="Cambria" w:hAnsi="Cambria" w:cs="Times New Roman"/>
          <w:b/>
          <w:sz w:val="24"/>
          <w:szCs w:val="24"/>
        </w:rPr>
        <w:t xml:space="preserve">                       </w:t>
      </w:r>
      <w:proofErr w:type="spellStart"/>
      <w:r w:rsidRPr="00E906E3">
        <w:rPr>
          <w:rFonts w:ascii="Cambria" w:hAnsi="Cambria" w:cs="Times New Roman"/>
          <w:b/>
          <w:sz w:val="24"/>
          <w:szCs w:val="24"/>
        </w:rPr>
        <w:t>Chele</w:t>
      </w:r>
      <w:proofErr w:type="spellEnd"/>
      <w:r w:rsidRPr="00E906E3">
        <w:rPr>
          <w:rFonts w:ascii="Cambria" w:hAnsi="Cambria" w:cs="Times New Roman"/>
          <w:b/>
          <w:sz w:val="24"/>
          <w:szCs w:val="24"/>
        </w:rPr>
        <w:t xml:space="preserve"> Nicolae</w:t>
      </w:r>
    </w:p>
    <w:p w14:paraId="13B06849" w14:textId="77777777" w:rsidR="00CF6C48" w:rsidRPr="00E906E3" w:rsidRDefault="00CF6C48" w:rsidP="00CF6C48">
      <w:pPr>
        <w:rPr>
          <w:rFonts w:ascii="Cambria" w:hAnsi="Cambria" w:cs="Times New Roman"/>
          <w:b/>
        </w:rPr>
      </w:pPr>
      <w:r w:rsidRPr="00E906E3">
        <w:rPr>
          <w:rFonts w:ascii="Cambria" w:hAnsi="Cambria" w:cs="Times New Roman"/>
          <w:b/>
          <w:sz w:val="24"/>
          <w:szCs w:val="24"/>
        </w:rPr>
        <w:t xml:space="preserve">Study Coordinator, PhD, </w:t>
      </w:r>
      <w:proofErr w:type="spellStart"/>
      <w:r w:rsidRPr="00E906E3">
        <w:rPr>
          <w:rFonts w:ascii="Cambria" w:hAnsi="Cambria" w:cs="Times New Roman"/>
          <w:b/>
          <w:sz w:val="24"/>
          <w:szCs w:val="24"/>
        </w:rPr>
        <w:t>assoc.prof</w:t>
      </w:r>
      <w:proofErr w:type="spellEnd"/>
      <w:r w:rsidRPr="00E906E3">
        <w:rPr>
          <w:rFonts w:ascii="Cambria" w:hAnsi="Cambria" w:cs="Times New Roman"/>
          <w:b/>
          <w:sz w:val="24"/>
          <w:szCs w:val="24"/>
        </w:rPr>
        <w:t xml:space="preserve">.                                               </w:t>
      </w:r>
      <w:proofErr w:type="spellStart"/>
      <w:r w:rsidRPr="00E906E3">
        <w:rPr>
          <w:rFonts w:ascii="Cambria" w:hAnsi="Cambria" w:cs="Times New Roman"/>
          <w:b/>
          <w:sz w:val="24"/>
          <w:szCs w:val="24"/>
        </w:rPr>
        <w:t>Motelica</w:t>
      </w:r>
      <w:proofErr w:type="spellEnd"/>
      <w:r w:rsidRPr="00E906E3">
        <w:rPr>
          <w:rFonts w:ascii="Cambria" w:hAnsi="Cambria"/>
          <w:b/>
        </w:rPr>
        <w:t xml:space="preserve"> </w:t>
      </w:r>
      <w:r w:rsidRPr="00E906E3">
        <w:rPr>
          <w:rFonts w:ascii="Cambria" w:hAnsi="Cambria" w:cs="Times New Roman"/>
          <w:b/>
        </w:rPr>
        <w:t>Gabriela</w:t>
      </w:r>
    </w:p>
    <w:p w14:paraId="695FEF1C" w14:textId="77777777" w:rsidR="00E345E1" w:rsidRPr="00E906E3" w:rsidRDefault="00E345E1" w:rsidP="00BD579C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4E7CB5A" w14:textId="63CA599C" w:rsidR="00A5532F" w:rsidRPr="00E906E3" w:rsidRDefault="00A5532F" w:rsidP="00E345E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1</w:t>
      </w:r>
    </w:p>
    <w:p w14:paraId="33B06717" w14:textId="77777777" w:rsidR="00E95015" w:rsidRPr="00E906E3" w:rsidRDefault="00E95015" w:rsidP="00E345E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FFEBD4C" w14:textId="77777777" w:rsidR="00A5532F" w:rsidRPr="00E906E3" w:rsidRDefault="00A5532F" w:rsidP="00E345E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Topic: Instruments used in dentoalveolar and maxillofacial surgery.</w:t>
      </w:r>
    </w:p>
    <w:p w14:paraId="0AB0BDEA" w14:textId="77777777" w:rsidR="00A5532F" w:rsidRPr="00E906E3" w:rsidRDefault="00A5532F" w:rsidP="00E345E1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14:paraId="3972816A" w14:textId="640EDC2E" w:rsidR="00A5532F" w:rsidRPr="00E906E3" w:rsidRDefault="00A5532F" w:rsidP="00E345E1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</w:t>
      </w:r>
      <w:r w:rsidR="00FF1017" w:rsidRPr="00E906E3">
        <w:rPr>
          <w:rFonts w:ascii="Cambria" w:hAnsi="Cambria" w:cs="Times New Roman"/>
          <w:sz w:val="28"/>
          <w:szCs w:val="28"/>
        </w:rPr>
        <w:t>Clinical Outpatient Foundations of the Department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78DB9D51" w14:textId="77777777" w:rsidR="00A5532F" w:rsidRPr="00E906E3" w:rsidRDefault="00A5532F" w:rsidP="00E345E1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work: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structure and usage of instruments in dentoalveolar and maxillofacial surgery.</w:t>
      </w:r>
    </w:p>
    <w:p w14:paraId="3D6EC3B9" w14:textId="0A87149A" w:rsidR="00ED11B4" w:rsidRPr="00E906E3" w:rsidRDefault="00FF1017" w:rsidP="00E345E1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</w:t>
      </w:r>
      <w:r w:rsidR="00A5532F" w:rsidRPr="00E906E3">
        <w:rPr>
          <w:rFonts w:ascii="Cambria" w:hAnsi="Cambria" w:cs="Times New Roman"/>
          <w:b/>
          <w:bCs/>
          <w:sz w:val="28"/>
          <w:szCs w:val="28"/>
        </w:rPr>
        <w:t xml:space="preserve"> and duration:</w:t>
      </w:r>
      <w:r w:rsidR="00A5532F" w:rsidRPr="00E906E3">
        <w:rPr>
          <w:rFonts w:ascii="Cambria" w:hAnsi="Cambria" w:cs="Times New Roman"/>
          <w:sz w:val="28"/>
          <w:szCs w:val="28"/>
        </w:rPr>
        <w:t xml:space="preserve"> Seminar and practical work, 135 minutes.</w:t>
      </w:r>
    </w:p>
    <w:p w14:paraId="40378A86" w14:textId="77777777" w:rsidR="00E345E1" w:rsidRPr="00E906E3" w:rsidRDefault="00E345E1" w:rsidP="00ED11B4">
      <w:pPr>
        <w:jc w:val="center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235D1133" w14:textId="5C80472E" w:rsidR="00ED11B4" w:rsidRPr="00E906E3" w:rsidRDefault="00ED11B4" w:rsidP="00E345E1">
      <w:pPr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1FBE61ED" w14:textId="4A31CB58" w:rsidR="00ED11B4" w:rsidRPr="00E906E3" w:rsidRDefault="00ED11B4" w:rsidP="00E345E1">
      <w:pPr>
        <w:pStyle w:val="ListParagraph"/>
        <w:numPr>
          <w:ilvl w:val="0"/>
          <w:numId w:val="22"/>
        </w:numPr>
        <w:ind w:left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The history of instruments used in </w:t>
      </w:r>
      <w:r w:rsidR="00E345E1" w:rsidRPr="00E906E3">
        <w:rPr>
          <w:rFonts w:ascii="Cambria" w:hAnsi="Cambria" w:cs="Times New Roman"/>
          <w:sz w:val="28"/>
          <w:szCs w:val="28"/>
        </w:rPr>
        <w:t xml:space="preserve">oral and maxillofacial </w:t>
      </w:r>
      <w:r w:rsidRPr="00E906E3">
        <w:rPr>
          <w:rFonts w:ascii="Cambria" w:hAnsi="Cambria" w:cs="Times New Roman"/>
          <w:sz w:val="28"/>
          <w:szCs w:val="28"/>
        </w:rPr>
        <w:t>surgery.</w:t>
      </w:r>
    </w:p>
    <w:p w14:paraId="65BF77A5" w14:textId="4ABA95B0" w:rsidR="00ED11B4" w:rsidRPr="00E906E3" w:rsidRDefault="00ED11B4" w:rsidP="00E345E1">
      <w:pPr>
        <w:pStyle w:val="ListParagraph"/>
        <w:numPr>
          <w:ilvl w:val="0"/>
          <w:numId w:val="22"/>
        </w:numPr>
        <w:ind w:left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Classification of instruments used in </w:t>
      </w:r>
      <w:r w:rsidR="00E345E1" w:rsidRPr="00E906E3">
        <w:rPr>
          <w:rFonts w:ascii="Cambria" w:hAnsi="Cambria" w:cs="Times New Roman"/>
          <w:sz w:val="28"/>
          <w:szCs w:val="28"/>
        </w:rPr>
        <w:t xml:space="preserve">oral and maxillofacial </w:t>
      </w:r>
      <w:r w:rsidRPr="00E906E3">
        <w:rPr>
          <w:rFonts w:ascii="Cambria" w:hAnsi="Cambria" w:cs="Times New Roman"/>
          <w:sz w:val="28"/>
          <w:szCs w:val="28"/>
        </w:rPr>
        <w:t>surgery.</w:t>
      </w:r>
    </w:p>
    <w:p w14:paraId="7D5DD7C5" w14:textId="77777777" w:rsidR="00ED11B4" w:rsidRPr="00E906E3" w:rsidRDefault="00ED11B4" w:rsidP="00E345E1">
      <w:pPr>
        <w:pStyle w:val="ListParagraph"/>
        <w:numPr>
          <w:ilvl w:val="0"/>
          <w:numId w:val="22"/>
        </w:numPr>
        <w:ind w:left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Basic instruments used for tooth extraction:</w:t>
      </w:r>
    </w:p>
    <w:p w14:paraId="142B90D0" w14:textId="1684A413" w:rsidR="00ED11B4" w:rsidRPr="00E906E3" w:rsidRDefault="00ED11B4" w:rsidP="00E345E1">
      <w:pPr>
        <w:pStyle w:val="ListParagraph"/>
        <w:numPr>
          <w:ilvl w:val="1"/>
          <w:numId w:val="22"/>
        </w:numPr>
        <w:ind w:left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Classification and structure of forceps. </w:t>
      </w:r>
      <w:r w:rsidRPr="00E906E3">
        <w:rPr>
          <w:rFonts w:ascii="Cambria" w:hAnsi="Cambria" w:cs="Times New Roman"/>
          <w:i/>
          <w:iCs/>
          <w:sz w:val="28"/>
          <w:szCs w:val="28"/>
        </w:rPr>
        <w:t>To be drawn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665F32EF" w14:textId="11D13E54" w:rsidR="00ED11B4" w:rsidRPr="00E906E3" w:rsidRDefault="00ED11B4" w:rsidP="00E345E1">
      <w:pPr>
        <w:pStyle w:val="ListParagraph"/>
        <w:numPr>
          <w:ilvl w:val="1"/>
          <w:numId w:val="22"/>
        </w:numPr>
        <w:ind w:left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Classification and structure of elevators. </w:t>
      </w:r>
      <w:r w:rsidRPr="00E906E3">
        <w:rPr>
          <w:rFonts w:ascii="Cambria" w:hAnsi="Cambria" w:cs="Times New Roman"/>
          <w:i/>
          <w:iCs/>
          <w:sz w:val="28"/>
          <w:szCs w:val="28"/>
        </w:rPr>
        <w:t>To be drawn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6D31DD94" w14:textId="65F2C8FC" w:rsidR="00ED11B4" w:rsidRPr="00E906E3" w:rsidRDefault="00ED11B4" w:rsidP="00E345E1">
      <w:pPr>
        <w:pStyle w:val="ListParagraph"/>
        <w:numPr>
          <w:ilvl w:val="0"/>
          <w:numId w:val="22"/>
        </w:numPr>
        <w:ind w:left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Additional instruments used for tooth extraction (elevators, curettes, scalpel, periosteal elevators, surgical burs, forceps, bone rongeurs, rasps, mallets and chisels, needle holders, scissors,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Farabeuf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mouth gags, mouth retractors).</w:t>
      </w:r>
    </w:p>
    <w:p w14:paraId="35B0BBB0" w14:textId="77777777" w:rsidR="00E345E1" w:rsidRPr="00E906E3" w:rsidRDefault="00E345E1" w:rsidP="00BF6B83">
      <w:pPr>
        <w:jc w:val="center"/>
        <w:rPr>
          <w:rFonts w:ascii="Cambria" w:hAnsi="Cambria" w:cs="Times New Roman"/>
          <w:sz w:val="24"/>
          <w:szCs w:val="24"/>
        </w:rPr>
      </w:pPr>
    </w:p>
    <w:p w14:paraId="0B8729C7" w14:textId="79971FED" w:rsidR="00ED11B4" w:rsidRPr="00E906E3" w:rsidRDefault="00ED11B4" w:rsidP="00BF6B83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1A12E1BE" w14:textId="25E9674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616AF0FE" w14:textId="77777777" w:rsidR="00E345E1" w:rsidRPr="00E906E3" w:rsidRDefault="00E345E1" w:rsidP="00E345E1">
      <w:pPr>
        <w:pStyle w:val="NoSpacing"/>
        <w:numPr>
          <w:ilvl w:val="0"/>
          <w:numId w:val="21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5EAC183D" w14:textId="77777777" w:rsidR="00E345E1" w:rsidRPr="00E906E3" w:rsidRDefault="00E345E1" w:rsidP="00E345E1">
      <w:pPr>
        <w:pStyle w:val="NoSpacing"/>
        <w:numPr>
          <w:ilvl w:val="0"/>
          <w:numId w:val="21"/>
        </w:numPr>
        <w:ind w:left="9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0B2ABF72" w14:textId="7777777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01FF1F62" w14:textId="7777777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33639119" w14:textId="7777777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0DC24328" w14:textId="7777777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096FC31" w14:textId="7777777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6B55D983" w14:textId="7777777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57865E37" w14:textId="77777777" w:rsidR="00E345E1" w:rsidRPr="00E906E3" w:rsidRDefault="00E345E1" w:rsidP="00E345E1">
      <w:pPr>
        <w:pStyle w:val="NoSpacing"/>
        <w:numPr>
          <w:ilvl w:val="0"/>
          <w:numId w:val="21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C65D7C0" w14:textId="0D1B120C" w:rsidR="00E345E1" w:rsidRPr="00E906E3" w:rsidRDefault="00E345E1" w:rsidP="00BF6B83">
      <w:pPr>
        <w:jc w:val="center"/>
        <w:rPr>
          <w:rFonts w:ascii="Cambria" w:hAnsi="Cambria" w:cs="Times New Roman"/>
          <w:sz w:val="24"/>
          <w:szCs w:val="24"/>
          <w:lang w:val="en-US"/>
        </w:rPr>
      </w:pPr>
    </w:p>
    <w:p w14:paraId="57503CFC" w14:textId="77777777" w:rsidR="00FB31CD" w:rsidRPr="00E906E3" w:rsidRDefault="00FB31CD" w:rsidP="00E345E1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2</w:t>
      </w:r>
    </w:p>
    <w:p w14:paraId="023ED418" w14:textId="77777777" w:rsidR="00E95015" w:rsidRPr="00E906E3" w:rsidRDefault="00E95015" w:rsidP="00E345E1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20093F8" w14:textId="2AC7D985" w:rsidR="00FB31CD" w:rsidRPr="00E906E3" w:rsidRDefault="00FB31CD" w:rsidP="00E345E1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Tooth Extraction. Indications and </w:t>
      </w:r>
      <w:r w:rsidR="005A2F5A">
        <w:rPr>
          <w:rFonts w:ascii="Cambria" w:hAnsi="Cambria" w:cs="Times New Roman"/>
          <w:b/>
          <w:bCs/>
          <w:sz w:val="28"/>
          <w:szCs w:val="28"/>
          <w:lang w:val="ru-RU"/>
        </w:rPr>
        <w:t>С</w:t>
      </w:r>
      <w:proofErr w:type="spellStart"/>
      <w:r w:rsidRPr="00E906E3">
        <w:rPr>
          <w:rFonts w:ascii="Cambria" w:hAnsi="Cambria" w:cs="Times New Roman"/>
          <w:b/>
          <w:bCs/>
          <w:sz w:val="28"/>
          <w:szCs w:val="28"/>
        </w:rPr>
        <w:t>ontraindications</w:t>
      </w:r>
      <w:proofErr w:type="spellEnd"/>
      <w:r w:rsidRPr="00E906E3">
        <w:rPr>
          <w:rFonts w:ascii="Cambria" w:hAnsi="Cambria" w:cs="Times New Roman"/>
          <w:b/>
          <w:bCs/>
          <w:sz w:val="28"/>
          <w:szCs w:val="28"/>
        </w:rPr>
        <w:t>. Pre-extraction Preparations.</w:t>
      </w:r>
    </w:p>
    <w:p w14:paraId="2E98EEE6" w14:textId="77777777" w:rsidR="00E95015" w:rsidRPr="00E906E3" w:rsidRDefault="00E95015" w:rsidP="00E345E1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B398742" w14:textId="45F231E5" w:rsidR="00FB31CD" w:rsidRPr="00E906E3" w:rsidRDefault="00724168" w:rsidP="00E345E1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="00FB31CD"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0906B3B1" w14:textId="77777777" w:rsidR="00FB31CD" w:rsidRPr="00E906E3" w:rsidRDefault="00FB31CD" w:rsidP="00E345E1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comprehend the indications, contraindications, and the preparation required for both patients and physicians prior to performing dental extractions.</w:t>
      </w:r>
    </w:p>
    <w:p w14:paraId="5DC8E0CE" w14:textId="51FAF9B5" w:rsidR="00FB31CD" w:rsidRPr="00E906E3" w:rsidRDefault="00FB31CD" w:rsidP="00E345E1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3A52714A" w14:textId="77777777" w:rsidR="00E345E1" w:rsidRPr="00E906E3" w:rsidRDefault="00E345E1" w:rsidP="00FF1017">
      <w:pPr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071D1A46" w14:textId="4A7D0C6C" w:rsidR="00FB31CD" w:rsidRPr="00E906E3" w:rsidRDefault="00FB31CD" w:rsidP="00FF1017">
      <w:pPr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0285A6F5" w14:textId="77777777" w:rsidR="00FB31CD" w:rsidRPr="00E906E3" w:rsidRDefault="00FB31CD" w:rsidP="00E345E1">
      <w:pPr>
        <w:pStyle w:val="ListParagraph"/>
        <w:numPr>
          <w:ilvl w:val="0"/>
          <w:numId w:val="5"/>
        </w:numPr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Definition and historical overview of tooth extraction.</w:t>
      </w:r>
    </w:p>
    <w:p w14:paraId="5C62A8F8" w14:textId="77777777" w:rsidR="00FB31CD" w:rsidRPr="00E906E3" w:rsidRDefault="00FB31CD" w:rsidP="00E345E1">
      <w:pPr>
        <w:pStyle w:val="ListParagraph"/>
        <w:numPr>
          <w:ilvl w:val="0"/>
          <w:numId w:val="5"/>
        </w:numPr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Indications for tooth extraction.</w:t>
      </w:r>
    </w:p>
    <w:p w14:paraId="4FF91321" w14:textId="77777777" w:rsidR="00FB31CD" w:rsidRPr="00E906E3" w:rsidRDefault="00FB31CD" w:rsidP="00E345E1">
      <w:pPr>
        <w:pStyle w:val="ListParagraph"/>
        <w:numPr>
          <w:ilvl w:val="0"/>
          <w:numId w:val="5"/>
        </w:numPr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Contraindications (relative and absolute) for tooth extraction.</w:t>
      </w:r>
    </w:p>
    <w:p w14:paraId="215FAC16" w14:textId="77777777" w:rsidR="00FB31CD" w:rsidRPr="00E906E3" w:rsidRDefault="00FB31CD" w:rsidP="00E345E1">
      <w:pPr>
        <w:pStyle w:val="ListParagraph"/>
        <w:numPr>
          <w:ilvl w:val="0"/>
          <w:numId w:val="5"/>
        </w:numPr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Patient preparation for dental extraction.</w:t>
      </w:r>
    </w:p>
    <w:p w14:paraId="6E598C53" w14:textId="77777777" w:rsidR="00FB31CD" w:rsidRPr="00E906E3" w:rsidRDefault="00FB31CD" w:rsidP="00E345E1">
      <w:pPr>
        <w:pStyle w:val="ListParagraph"/>
        <w:numPr>
          <w:ilvl w:val="0"/>
          <w:numId w:val="5"/>
        </w:numPr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Physician preparation for dental extraction.</w:t>
      </w:r>
    </w:p>
    <w:p w14:paraId="47868A47" w14:textId="77777777" w:rsidR="00FF1017" w:rsidRPr="00E906E3" w:rsidRDefault="00FF1017" w:rsidP="00FF1017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237F088" w14:textId="306B7C88" w:rsidR="00FF1017" w:rsidRPr="00E906E3" w:rsidRDefault="00FF1017" w:rsidP="00FF1017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45CA255B" w14:textId="77777777" w:rsidR="00E345E1" w:rsidRPr="00E906E3" w:rsidRDefault="00E345E1" w:rsidP="00AE565B">
      <w:pPr>
        <w:pStyle w:val="NoSpacing"/>
        <w:numPr>
          <w:ilvl w:val="0"/>
          <w:numId w:val="23"/>
        </w:numPr>
        <w:ind w:left="142" w:right="175" w:hanging="426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7707E474" w14:textId="77777777" w:rsidR="00E345E1" w:rsidRPr="00E906E3" w:rsidRDefault="00E345E1" w:rsidP="00AE565B">
      <w:pPr>
        <w:pStyle w:val="NoSpacing"/>
        <w:numPr>
          <w:ilvl w:val="0"/>
          <w:numId w:val="23"/>
        </w:numPr>
        <w:ind w:left="142" w:right="175" w:hanging="426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04D43287" w14:textId="77777777" w:rsidR="00E345E1" w:rsidRPr="00E906E3" w:rsidRDefault="00E345E1" w:rsidP="00AE565B">
      <w:pPr>
        <w:pStyle w:val="NoSpacing"/>
        <w:numPr>
          <w:ilvl w:val="0"/>
          <w:numId w:val="23"/>
        </w:numPr>
        <w:ind w:left="142" w:right="175" w:hanging="426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5BA3063C" w14:textId="77777777" w:rsidR="00E345E1" w:rsidRPr="00E906E3" w:rsidRDefault="00E345E1" w:rsidP="00AE565B">
      <w:pPr>
        <w:pStyle w:val="NoSpacing"/>
        <w:numPr>
          <w:ilvl w:val="0"/>
          <w:numId w:val="23"/>
        </w:numPr>
        <w:ind w:left="142" w:right="175" w:hanging="426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1833178C" w14:textId="77777777" w:rsidR="00E345E1" w:rsidRPr="00E906E3" w:rsidRDefault="00E345E1" w:rsidP="00AE565B">
      <w:pPr>
        <w:pStyle w:val="NoSpacing"/>
        <w:numPr>
          <w:ilvl w:val="0"/>
          <w:numId w:val="23"/>
        </w:numPr>
        <w:ind w:left="142" w:right="175" w:hanging="426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7B1B10F9" w14:textId="77777777" w:rsidR="00E345E1" w:rsidRPr="00E906E3" w:rsidRDefault="00E345E1" w:rsidP="00AE565B">
      <w:pPr>
        <w:pStyle w:val="NoSpacing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58672CB9" w14:textId="77777777" w:rsidR="00E345E1" w:rsidRPr="00E906E3" w:rsidRDefault="00E345E1" w:rsidP="00AE565B">
      <w:pPr>
        <w:pStyle w:val="NoSpacing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092B9040" w14:textId="77777777" w:rsidR="00E345E1" w:rsidRPr="00E906E3" w:rsidRDefault="00E345E1" w:rsidP="00AE565B">
      <w:pPr>
        <w:pStyle w:val="NoSpacing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67498EF6" w14:textId="77777777" w:rsidR="00E345E1" w:rsidRPr="00E906E3" w:rsidRDefault="00E345E1" w:rsidP="00AE565B">
      <w:pPr>
        <w:pStyle w:val="NoSpacing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0BFE578D" w14:textId="77777777" w:rsidR="00E345E1" w:rsidRPr="00E906E3" w:rsidRDefault="00E345E1" w:rsidP="00AE565B">
      <w:pPr>
        <w:pStyle w:val="NoSpacing"/>
        <w:numPr>
          <w:ilvl w:val="0"/>
          <w:numId w:val="23"/>
        </w:numPr>
        <w:tabs>
          <w:tab w:val="left" w:pos="142"/>
        </w:tabs>
        <w:ind w:left="142" w:right="175" w:hanging="426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6953976" w14:textId="77777777" w:rsidR="00E345E1" w:rsidRPr="00E906E3" w:rsidRDefault="00E345E1" w:rsidP="00FF1017">
      <w:pPr>
        <w:pStyle w:val="ListParagraph"/>
        <w:jc w:val="center"/>
        <w:rPr>
          <w:rFonts w:ascii="Cambria" w:hAnsi="Cambria" w:cs="Times New Roman"/>
          <w:sz w:val="24"/>
          <w:szCs w:val="24"/>
          <w:lang w:val="en-US"/>
        </w:rPr>
      </w:pPr>
    </w:p>
    <w:p w14:paraId="613021FD" w14:textId="20376CAE" w:rsidR="00FF1017" w:rsidRDefault="00FF1017" w:rsidP="00FF1017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</w:p>
    <w:p w14:paraId="095120BD" w14:textId="77777777" w:rsidR="00E906E3" w:rsidRPr="00E906E3" w:rsidRDefault="00E906E3" w:rsidP="00FF1017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</w:p>
    <w:p w14:paraId="485C41C4" w14:textId="77777777" w:rsidR="00AE565B" w:rsidRPr="00E906E3" w:rsidRDefault="00AE565B" w:rsidP="000D0DD3">
      <w:pPr>
        <w:pStyle w:val="ListParagraph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A7E37AB" w14:textId="7206296A" w:rsidR="000D0DD3" w:rsidRPr="00E906E3" w:rsidRDefault="000D0DD3" w:rsidP="00AE565B">
      <w:pPr>
        <w:pStyle w:val="ListParagraph"/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3</w:t>
      </w:r>
    </w:p>
    <w:p w14:paraId="17D7D970" w14:textId="77777777" w:rsidR="000D0DD3" w:rsidRPr="00E906E3" w:rsidRDefault="000D0DD3" w:rsidP="00AE565B">
      <w:pPr>
        <w:pStyle w:val="ListParagraph"/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EBD5B21" w14:textId="1C8FAFD6" w:rsidR="000D0DD3" w:rsidRPr="00E906E3" w:rsidRDefault="000D0DD3" w:rsidP="00AE565B">
      <w:pPr>
        <w:pStyle w:val="ListParagraph"/>
        <w:spacing w:after="0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Technique and </w:t>
      </w:r>
      <w:r w:rsidR="005A2F5A">
        <w:rPr>
          <w:rFonts w:ascii="Cambria" w:hAnsi="Cambria" w:cs="Times New Roman"/>
          <w:b/>
          <w:bCs/>
          <w:sz w:val="28"/>
          <w:szCs w:val="28"/>
        </w:rPr>
        <w:t>s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tages of </w:t>
      </w:r>
      <w:r w:rsidR="005A2F5A">
        <w:rPr>
          <w:rFonts w:ascii="Cambria" w:hAnsi="Cambria" w:cs="Times New Roman"/>
          <w:b/>
          <w:bCs/>
          <w:sz w:val="28"/>
          <w:szCs w:val="28"/>
        </w:rPr>
        <w:t>t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ooth </w:t>
      </w:r>
      <w:r w:rsidR="005A2F5A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xtraction with </w:t>
      </w:r>
      <w:r w:rsidR="005A2F5A">
        <w:rPr>
          <w:rFonts w:ascii="Cambria" w:hAnsi="Cambria" w:cs="Times New Roman"/>
          <w:b/>
          <w:bCs/>
          <w:sz w:val="28"/>
          <w:szCs w:val="28"/>
        </w:rPr>
        <w:t>f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orceps and </w:t>
      </w:r>
      <w:r w:rsidR="005A2F5A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levators. Minimally </w:t>
      </w:r>
      <w:r w:rsidR="005A2F5A">
        <w:rPr>
          <w:rFonts w:ascii="Cambria" w:hAnsi="Cambria" w:cs="Times New Roman"/>
          <w:b/>
          <w:bCs/>
          <w:sz w:val="28"/>
          <w:szCs w:val="28"/>
        </w:rPr>
        <w:t>i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nvasive </w:t>
      </w:r>
      <w:r w:rsidR="005A2F5A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xtraction </w:t>
      </w:r>
      <w:r w:rsidR="005A2F5A">
        <w:rPr>
          <w:rFonts w:ascii="Cambria" w:hAnsi="Cambria" w:cs="Times New Roman"/>
          <w:b/>
          <w:bCs/>
          <w:sz w:val="28"/>
          <w:szCs w:val="28"/>
        </w:rPr>
        <w:t>t</w:t>
      </w:r>
      <w:r w:rsidRPr="00E906E3">
        <w:rPr>
          <w:rFonts w:ascii="Cambria" w:hAnsi="Cambria" w:cs="Times New Roman"/>
          <w:b/>
          <w:bCs/>
          <w:sz w:val="28"/>
          <w:szCs w:val="28"/>
        </w:rPr>
        <w:t>echniques.</w:t>
      </w:r>
    </w:p>
    <w:p w14:paraId="515DD8BB" w14:textId="77777777" w:rsidR="000D0DD3" w:rsidRPr="00E906E3" w:rsidRDefault="000D0DD3" w:rsidP="00AE565B">
      <w:pPr>
        <w:pStyle w:val="ListParagraph"/>
        <w:spacing w:after="0"/>
        <w:ind w:left="0"/>
        <w:rPr>
          <w:rFonts w:ascii="Cambria" w:hAnsi="Cambria" w:cs="Times New Roman"/>
          <w:sz w:val="28"/>
          <w:szCs w:val="28"/>
        </w:rPr>
      </w:pPr>
    </w:p>
    <w:p w14:paraId="18504C50" w14:textId="09541091" w:rsidR="000D0DD3" w:rsidRPr="00E906E3" w:rsidRDefault="000D0DD3" w:rsidP="00AE565B">
      <w:pPr>
        <w:pStyle w:val="ListParagraph"/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5B8C4C63" w14:textId="77777777" w:rsidR="000D0DD3" w:rsidRPr="00E906E3" w:rsidRDefault="000D0DD3" w:rsidP="00AE565B">
      <w:pPr>
        <w:pStyle w:val="ListParagraph"/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 To</w:t>
      </w:r>
      <w:r w:rsidRPr="00E906E3">
        <w:rPr>
          <w:rFonts w:ascii="Cambria" w:hAnsi="Cambria" w:cs="Times New Roman"/>
          <w:sz w:val="28"/>
          <w:szCs w:val="28"/>
        </w:rPr>
        <w:t xml:space="preserve"> understand the technique and stages of tooth extraction using forceps, elevators, and alternative systems.</w:t>
      </w:r>
    </w:p>
    <w:p w14:paraId="305B5C11" w14:textId="77777777" w:rsidR="000D0DD3" w:rsidRPr="00E906E3" w:rsidRDefault="000D0DD3" w:rsidP="00AE565B">
      <w:pPr>
        <w:pStyle w:val="ListParagraph"/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3BE7B372" w14:textId="77777777" w:rsidR="000D0DD3" w:rsidRPr="00E906E3" w:rsidRDefault="000D0DD3" w:rsidP="00AE565B">
      <w:pPr>
        <w:pStyle w:val="ListParagraph"/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42DBE9E4" w14:textId="77777777" w:rsidR="000D0DD3" w:rsidRPr="00E906E3" w:rsidRDefault="000D0DD3" w:rsidP="00AE565B">
      <w:pPr>
        <w:pStyle w:val="ListParagraph"/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09A8A2A1" w14:textId="77777777" w:rsidR="000D0DD3" w:rsidRPr="00E906E3" w:rsidRDefault="000D0DD3" w:rsidP="00AE565B">
      <w:pPr>
        <w:pStyle w:val="ListParagraph"/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2573A2F4" w14:textId="4933C272" w:rsidR="000D0DD3" w:rsidRPr="00E906E3" w:rsidRDefault="000D0DD3" w:rsidP="00AE565B">
      <w:pPr>
        <w:pStyle w:val="ListParagraph"/>
        <w:numPr>
          <w:ilvl w:val="0"/>
          <w:numId w:val="7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General principles of technique in tooth extraction.</w:t>
      </w:r>
    </w:p>
    <w:p w14:paraId="603F2169" w14:textId="77777777" w:rsidR="000D0DD3" w:rsidRPr="00E906E3" w:rsidRDefault="000D0DD3" w:rsidP="00AE565B">
      <w:pPr>
        <w:pStyle w:val="ListParagraph"/>
        <w:numPr>
          <w:ilvl w:val="0"/>
          <w:numId w:val="7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Indications for the use of forceps.</w:t>
      </w:r>
    </w:p>
    <w:p w14:paraId="70F1B0E1" w14:textId="77777777" w:rsidR="000D0DD3" w:rsidRPr="00E906E3" w:rsidRDefault="000D0DD3" w:rsidP="00AE565B">
      <w:pPr>
        <w:pStyle w:val="ListParagraph"/>
        <w:numPr>
          <w:ilvl w:val="0"/>
          <w:numId w:val="7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Indications for the use of elevators.</w:t>
      </w:r>
    </w:p>
    <w:p w14:paraId="031B8B9F" w14:textId="77777777" w:rsidR="000D0DD3" w:rsidRPr="00E906E3" w:rsidRDefault="000D0DD3" w:rsidP="00AE565B">
      <w:pPr>
        <w:pStyle w:val="ListParagraph"/>
        <w:numPr>
          <w:ilvl w:val="0"/>
          <w:numId w:val="7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Basic stages in tooth extraction using forceps.</w:t>
      </w:r>
    </w:p>
    <w:p w14:paraId="52C80B2F" w14:textId="77777777" w:rsidR="000D0DD3" w:rsidRPr="00E906E3" w:rsidRDefault="000D0DD3" w:rsidP="00AE565B">
      <w:pPr>
        <w:pStyle w:val="ListParagraph"/>
        <w:numPr>
          <w:ilvl w:val="0"/>
          <w:numId w:val="7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Basic stages in tooth extraction using elevators.</w:t>
      </w:r>
    </w:p>
    <w:p w14:paraId="5F61DB4C" w14:textId="77777777" w:rsidR="000D0DD3" w:rsidRPr="00E906E3" w:rsidRDefault="000D0DD3" w:rsidP="00AE565B">
      <w:pPr>
        <w:pStyle w:val="ListParagraph"/>
        <w:numPr>
          <w:ilvl w:val="0"/>
          <w:numId w:val="7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Supplementary stages in tooth extraction.</w:t>
      </w:r>
    </w:p>
    <w:p w14:paraId="4826DF8E" w14:textId="77777777" w:rsidR="000D0DD3" w:rsidRPr="00E906E3" w:rsidRDefault="000D0DD3" w:rsidP="00AE565B">
      <w:pPr>
        <w:pStyle w:val="ListParagraph"/>
        <w:numPr>
          <w:ilvl w:val="0"/>
          <w:numId w:val="7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Minimally invasive extraction techniques using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periotomes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piezotomes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alternative systems (such as "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Benex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Root Control" and others).</w:t>
      </w:r>
    </w:p>
    <w:p w14:paraId="337D3508" w14:textId="77777777" w:rsidR="000D0DD3" w:rsidRPr="00E906E3" w:rsidRDefault="000D0DD3" w:rsidP="00AE565B">
      <w:pPr>
        <w:pStyle w:val="ListParagraph"/>
        <w:spacing w:after="0"/>
        <w:ind w:left="1440"/>
        <w:rPr>
          <w:rFonts w:ascii="Cambria" w:hAnsi="Cambria" w:cs="Times New Roman"/>
          <w:sz w:val="28"/>
          <w:szCs w:val="28"/>
        </w:rPr>
      </w:pPr>
    </w:p>
    <w:p w14:paraId="310D5493" w14:textId="2EA26C29" w:rsidR="000D0DD3" w:rsidRPr="00E906E3" w:rsidRDefault="000D0DD3" w:rsidP="000D0DD3">
      <w:pPr>
        <w:pStyle w:val="ListParagraph"/>
        <w:ind w:left="1440"/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5D931524" w14:textId="77777777" w:rsidR="00E345E1" w:rsidRPr="00E906E3" w:rsidRDefault="00E345E1" w:rsidP="00E95015">
      <w:pPr>
        <w:pStyle w:val="NoSpacing"/>
        <w:numPr>
          <w:ilvl w:val="0"/>
          <w:numId w:val="24"/>
        </w:numPr>
        <w:tabs>
          <w:tab w:val="left" w:pos="270"/>
        </w:tabs>
        <w:ind w:left="142" w:right="175" w:hanging="426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6E9EEADB" w14:textId="77777777" w:rsidR="00E345E1" w:rsidRPr="00E906E3" w:rsidRDefault="00E345E1" w:rsidP="00E345E1">
      <w:pPr>
        <w:pStyle w:val="NoSpacing"/>
        <w:numPr>
          <w:ilvl w:val="0"/>
          <w:numId w:val="24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61A4B929" w14:textId="77777777" w:rsidR="00E345E1" w:rsidRPr="00E906E3" w:rsidRDefault="00E345E1" w:rsidP="00E345E1">
      <w:pPr>
        <w:pStyle w:val="NoSpacing"/>
        <w:numPr>
          <w:ilvl w:val="0"/>
          <w:numId w:val="24"/>
        </w:numPr>
        <w:ind w:left="9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07603F6D" w14:textId="77777777" w:rsidR="00E345E1" w:rsidRPr="00E906E3" w:rsidRDefault="00E345E1" w:rsidP="00E345E1">
      <w:pPr>
        <w:pStyle w:val="NoSpacing"/>
        <w:numPr>
          <w:ilvl w:val="0"/>
          <w:numId w:val="24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126DF0CC" w14:textId="77777777" w:rsidR="00E345E1" w:rsidRPr="00E906E3" w:rsidRDefault="00E345E1" w:rsidP="00E345E1">
      <w:pPr>
        <w:pStyle w:val="NoSpacing"/>
        <w:numPr>
          <w:ilvl w:val="0"/>
          <w:numId w:val="24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1EBB7E6E" w14:textId="77777777" w:rsidR="00E345E1" w:rsidRPr="00E906E3" w:rsidRDefault="00E345E1" w:rsidP="00E345E1">
      <w:pPr>
        <w:pStyle w:val="NoSpacing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19EDFDE8" w14:textId="77777777" w:rsidR="00E345E1" w:rsidRPr="00E906E3" w:rsidRDefault="00E345E1" w:rsidP="00E345E1">
      <w:pPr>
        <w:pStyle w:val="NoSpacing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A326CBF" w14:textId="77777777" w:rsidR="00E345E1" w:rsidRPr="00E906E3" w:rsidRDefault="00E345E1" w:rsidP="00E345E1">
      <w:pPr>
        <w:pStyle w:val="NoSpacing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5B82AF74" w14:textId="77777777" w:rsidR="00E345E1" w:rsidRPr="00E906E3" w:rsidRDefault="00E345E1" w:rsidP="00E345E1">
      <w:pPr>
        <w:pStyle w:val="NoSpacing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3F91EDB3" w14:textId="77777777" w:rsidR="00E345E1" w:rsidRPr="00E906E3" w:rsidRDefault="00E345E1" w:rsidP="00E345E1">
      <w:pPr>
        <w:pStyle w:val="NoSpacing"/>
        <w:numPr>
          <w:ilvl w:val="0"/>
          <w:numId w:val="24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81C37BD" w14:textId="77777777" w:rsidR="00E345E1" w:rsidRPr="00E906E3" w:rsidRDefault="00E345E1" w:rsidP="000D0DD3">
      <w:pPr>
        <w:pStyle w:val="ListParagraph"/>
        <w:ind w:left="1440"/>
        <w:jc w:val="center"/>
        <w:rPr>
          <w:rFonts w:ascii="Cambria" w:hAnsi="Cambria" w:cs="Times New Roman"/>
          <w:sz w:val="24"/>
          <w:szCs w:val="24"/>
          <w:lang w:val="en-US"/>
        </w:rPr>
      </w:pPr>
    </w:p>
    <w:p w14:paraId="4641D57E" w14:textId="77777777" w:rsidR="005428B2" w:rsidRPr="00E906E3" w:rsidRDefault="005428B2" w:rsidP="00E95015">
      <w:pPr>
        <w:pStyle w:val="ListParagraph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4</w:t>
      </w:r>
    </w:p>
    <w:p w14:paraId="1B1057E8" w14:textId="77777777" w:rsidR="00E95015" w:rsidRPr="00E906E3" w:rsidRDefault="00E95015" w:rsidP="00E95015">
      <w:pPr>
        <w:pStyle w:val="ListParagraph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30CA637" w14:textId="39DC80A2" w:rsidR="005428B2" w:rsidRPr="00E906E3" w:rsidRDefault="005428B2" w:rsidP="00E95015">
      <w:pPr>
        <w:pStyle w:val="ListParagraph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Extraction of </w:t>
      </w:r>
      <w:r w:rsidR="005A2F5A">
        <w:rPr>
          <w:rFonts w:ascii="Cambria" w:hAnsi="Cambria" w:cs="Times New Roman"/>
          <w:b/>
          <w:bCs/>
          <w:sz w:val="28"/>
          <w:szCs w:val="28"/>
        </w:rPr>
        <w:t>u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pper </w:t>
      </w:r>
      <w:r w:rsidR="005A2F5A">
        <w:rPr>
          <w:rFonts w:ascii="Cambria" w:hAnsi="Cambria" w:cs="Times New Roman"/>
          <w:b/>
          <w:bCs/>
          <w:sz w:val="28"/>
          <w:szCs w:val="28"/>
        </w:rPr>
        <w:t>a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rch </w:t>
      </w:r>
      <w:r w:rsidR="005A2F5A">
        <w:rPr>
          <w:rFonts w:ascii="Cambria" w:hAnsi="Cambria" w:cs="Times New Roman"/>
          <w:b/>
          <w:bCs/>
          <w:sz w:val="28"/>
          <w:szCs w:val="28"/>
        </w:rPr>
        <w:t>t</w:t>
      </w:r>
      <w:r w:rsidRPr="00E906E3">
        <w:rPr>
          <w:rFonts w:ascii="Cambria" w:hAnsi="Cambria" w:cs="Times New Roman"/>
          <w:b/>
          <w:bCs/>
          <w:sz w:val="28"/>
          <w:szCs w:val="28"/>
        </w:rPr>
        <w:t>eeth.</w:t>
      </w:r>
    </w:p>
    <w:p w14:paraId="675157E1" w14:textId="77777777" w:rsidR="005428B2" w:rsidRPr="00E906E3" w:rsidRDefault="005428B2" w:rsidP="00E95015">
      <w:pPr>
        <w:pStyle w:val="ListParagraph"/>
        <w:ind w:left="0"/>
        <w:jc w:val="center"/>
        <w:rPr>
          <w:rFonts w:ascii="Cambria" w:hAnsi="Cambria" w:cs="Times New Roman"/>
          <w:sz w:val="28"/>
          <w:szCs w:val="28"/>
        </w:rPr>
      </w:pPr>
    </w:p>
    <w:p w14:paraId="36A55304" w14:textId="3565236F" w:rsidR="005428B2" w:rsidRPr="00E906E3" w:rsidRDefault="005428B2" w:rsidP="00E95015">
      <w:pPr>
        <w:pStyle w:val="ListParagraph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7F6E9917" w14:textId="77777777" w:rsidR="005428B2" w:rsidRPr="00E906E3" w:rsidRDefault="005428B2" w:rsidP="00E95015">
      <w:pPr>
        <w:pStyle w:val="ListParagraph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method of extracting teeth from the upper dental arch.</w:t>
      </w:r>
    </w:p>
    <w:p w14:paraId="50F402FD" w14:textId="77777777" w:rsidR="005428B2" w:rsidRPr="00E906E3" w:rsidRDefault="005428B2" w:rsidP="00E95015">
      <w:pPr>
        <w:pStyle w:val="ListParagraph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3C2372A9" w14:textId="77777777" w:rsidR="005428B2" w:rsidRPr="00E906E3" w:rsidRDefault="005428B2" w:rsidP="00E95015">
      <w:pPr>
        <w:pStyle w:val="ListParagraph"/>
        <w:ind w:left="0"/>
        <w:jc w:val="center"/>
        <w:rPr>
          <w:rFonts w:ascii="Cambria" w:hAnsi="Cambria" w:cs="Times New Roman"/>
          <w:sz w:val="28"/>
          <w:szCs w:val="28"/>
        </w:rPr>
      </w:pPr>
    </w:p>
    <w:p w14:paraId="36F29390" w14:textId="77777777" w:rsidR="005428B2" w:rsidRPr="00E906E3" w:rsidRDefault="005428B2" w:rsidP="00E95015">
      <w:pPr>
        <w:pStyle w:val="ListParagraph"/>
        <w:ind w:left="0"/>
        <w:jc w:val="center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</w:t>
      </w:r>
      <w:r w:rsidRPr="00E906E3">
        <w:rPr>
          <w:rFonts w:ascii="Cambria" w:hAnsi="Cambria" w:cs="Times New Roman"/>
          <w:sz w:val="28"/>
          <w:szCs w:val="28"/>
        </w:rPr>
        <w:t>:</w:t>
      </w:r>
    </w:p>
    <w:p w14:paraId="1313D0CF" w14:textId="77777777" w:rsidR="005428B2" w:rsidRPr="00E906E3" w:rsidRDefault="005428B2" w:rsidP="00E95015">
      <w:pPr>
        <w:pStyle w:val="ListParagraph"/>
        <w:ind w:left="0"/>
        <w:jc w:val="center"/>
        <w:rPr>
          <w:rFonts w:ascii="Cambria" w:hAnsi="Cambria" w:cs="Times New Roman"/>
          <w:sz w:val="28"/>
          <w:szCs w:val="28"/>
        </w:rPr>
      </w:pPr>
    </w:p>
    <w:p w14:paraId="7A3E5256" w14:textId="40AD26CD" w:rsidR="005428B2" w:rsidRPr="00E906E3" w:rsidRDefault="005A2F5A" w:rsidP="00E95015">
      <w:pPr>
        <w:pStyle w:val="ListParagraph"/>
        <w:numPr>
          <w:ilvl w:val="0"/>
          <w:numId w:val="9"/>
        </w:numPr>
        <w:ind w:left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Surgical</w:t>
      </w:r>
      <w:r w:rsidR="005428B2" w:rsidRPr="00E906E3">
        <w:rPr>
          <w:rFonts w:ascii="Cambria" w:hAnsi="Cambria" w:cs="Times New Roman"/>
          <w:sz w:val="28"/>
          <w:szCs w:val="28"/>
        </w:rPr>
        <w:t xml:space="preserve"> instruments for </w:t>
      </w:r>
      <w:r>
        <w:rPr>
          <w:rFonts w:ascii="Cambria" w:hAnsi="Cambria" w:cs="Times New Roman"/>
          <w:sz w:val="28"/>
          <w:szCs w:val="28"/>
        </w:rPr>
        <w:t>superior teeth extraction</w:t>
      </w:r>
      <w:r w:rsidR="005428B2" w:rsidRPr="00E906E3">
        <w:rPr>
          <w:rFonts w:ascii="Cambria" w:hAnsi="Cambria" w:cs="Times New Roman"/>
          <w:sz w:val="28"/>
          <w:szCs w:val="28"/>
        </w:rPr>
        <w:t>.</w:t>
      </w:r>
    </w:p>
    <w:p w14:paraId="43E9B5D6" w14:textId="77777777" w:rsidR="005428B2" w:rsidRPr="00E906E3" w:rsidRDefault="005428B2" w:rsidP="00E95015">
      <w:pPr>
        <w:pStyle w:val="ListParagraph"/>
        <w:numPr>
          <w:ilvl w:val="0"/>
          <w:numId w:val="9"/>
        </w:numPr>
        <w:ind w:left="0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methods used for the upper jaw.</w:t>
      </w:r>
    </w:p>
    <w:p w14:paraId="77F1B1AC" w14:textId="77777777" w:rsidR="005428B2" w:rsidRPr="00E906E3" w:rsidRDefault="005428B2" w:rsidP="00E95015">
      <w:pPr>
        <w:pStyle w:val="ListParagraph"/>
        <w:numPr>
          <w:ilvl w:val="0"/>
          <w:numId w:val="9"/>
        </w:numPr>
        <w:ind w:left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upper incisors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0E3A1903" w14:textId="77777777" w:rsidR="005428B2" w:rsidRPr="00E906E3" w:rsidRDefault="005428B2" w:rsidP="00E95015">
      <w:pPr>
        <w:pStyle w:val="ListParagraph"/>
        <w:numPr>
          <w:ilvl w:val="0"/>
          <w:numId w:val="9"/>
        </w:numPr>
        <w:ind w:left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upper canines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65DE2F93" w14:textId="77777777" w:rsidR="005428B2" w:rsidRPr="00E906E3" w:rsidRDefault="005428B2" w:rsidP="00E95015">
      <w:pPr>
        <w:pStyle w:val="ListParagraph"/>
        <w:numPr>
          <w:ilvl w:val="0"/>
          <w:numId w:val="9"/>
        </w:numPr>
        <w:ind w:left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upper premolars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17D4100B" w14:textId="77777777" w:rsidR="005428B2" w:rsidRPr="00E906E3" w:rsidRDefault="005428B2" w:rsidP="00E95015">
      <w:pPr>
        <w:pStyle w:val="ListParagraph"/>
        <w:numPr>
          <w:ilvl w:val="0"/>
          <w:numId w:val="9"/>
        </w:numPr>
        <w:ind w:left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the first two upper molars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5041D6F9" w14:textId="77777777" w:rsidR="00FB1A37" w:rsidRPr="00E906E3" w:rsidRDefault="00FB1A37" w:rsidP="00FB1A37">
      <w:pPr>
        <w:pStyle w:val="ListParagraph"/>
        <w:ind w:left="1440"/>
        <w:rPr>
          <w:rFonts w:ascii="Cambria" w:hAnsi="Cambria" w:cs="Times New Roman"/>
          <w:sz w:val="24"/>
          <w:szCs w:val="24"/>
        </w:rPr>
      </w:pPr>
    </w:p>
    <w:p w14:paraId="3725A842" w14:textId="7AA1D498" w:rsidR="005428B2" w:rsidRPr="00E906E3" w:rsidRDefault="005428B2" w:rsidP="00E95015">
      <w:pPr>
        <w:pStyle w:val="ListParagraph"/>
        <w:ind w:left="1440"/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36CC2DE0" w14:textId="77777777" w:rsidR="00E345E1" w:rsidRPr="00E906E3" w:rsidRDefault="00E345E1" w:rsidP="00E95015">
      <w:pPr>
        <w:pStyle w:val="NoSpacing"/>
        <w:numPr>
          <w:ilvl w:val="0"/>
          <w:numId w:val="25"/>
        </w:numPr>
        <w:tabs>
          <w:tab w:val="left" w:pos="270"/>
        </w:tabs>
        <w:ind w:left="142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5208C93C" w14:textId="77777777" w:rsidR="00E345E1" w:rsidRPr="00E906E3" w:rsidRDefault="00E345E1" w:rsidP="00E345E1">
      <w:pPr>
        <w:pStyle w:val="NoSpacing"/>
        <w:numPr>
          <w:ilvl w:val="0"/>
          <w:numId w:val="25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361CDAFD" w14:textId="77777777" w:rsidR="00E345E1" w:rsidRPr="00E906E3" w:rsidRDefault="00E345E1" w:rsidP="00E345E1">
      <w:pPr>
        <w:pStyle w:val="NoSpacing"/>
        <w:numPr>
          <w:ilvl w:val="0"/>
          <w:numId w:val="25"/>
        </w:numPr>
        <w:ind w:left="9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0C09EDBC" w14:textId="77777777" w:rsidR="00E345E1" w:rsidRPr="00E906E3" w:rsidRDefault="00E345E1" w:rsidP="00E345E1">
      <w:pPr>
        <w:pStyle w:val="NoSpacing"/>
        <w:numPr>
          <w:ilvl w:val="0"/>
          <w:numId w:val="25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73F20642" w14:textId="77777777" w:rsidR="00E345E1" w:rsidRPr="00E906E3" w:rsidRDefault="00E345E1" w:rsidP="00E345E1">
      <w:pPr>
        <w:pStyle w:val="NoSpacing"/>
        <w:numPr>
          <w:ilvl w:val="0"/>
          <w:numId w:val="25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26E6FE53" w14:textId="77777777" w:rsidR="00E345E1" w:rsidRPr="00E906E3" w:rsidRDefault="00E345E1" w:rsidP="00E345E1">
      <w:pPr>
        <w:pStyle w:val="NoSpacing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06B782CF" w14:textId="77777777" w:rsidR="00E345E1" w:rsidRPr="00E906E3" w:rsidRDefault="00E345E1" w:rsidP="00E345E1">
      <w:pPr>
        <w:pStyle w:val="NoSpacing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921EBB5" w14:textId="77777777" w:rsidR="00E345E1" w:rsidRPr="00E906E3" w:rsidRDefault="00E345E1" w:rsidP="00E345E1">
      <w:pPr>
        <w:pStyle w:val="NoSpacing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355C548C" w14:textId="77777777" w:rsidR="00E345E1" w:rsidRPr="00E906E3" w:rsidRDefault="00E345E1" w:rsidP="00E345E1">
      <w:pPr>
        <w:pStyle w:val="NoSpacing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322457E0" w14:textId="77777777" w:rsidR="00E345E1" w:rsidRPr="00E906E3" w:rsidRDefault="00E345E1" w:rsidP="00E345E1">
      <w:pPr>
        <w:pStyle w:val="NoSpacing"/>
        <w:numPr>
          <w:ilvl w:val="0"/>
          <w:numId w:val="25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CDF0C0D" w14:textId="7C6A9322" w:rsidR="00227B9C" w:rsidRPr="00E906E3" w:rsidRDefault="00227B9C" w:rsidP="00E95015">
      <w:pPr>
        <w:pStyle w:val="ListParagraph"/>
        <w:spacing w:after="0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5</w:t>
      </w:r>
    </w:p>
    <w:p w14:paraId="4784DA1C" w14:textId="77777777" w:rsidR="00E95015" w:rsidRPr="00E906E3" w:rsidRDefault="00E95015" w:rsidP="00E95015">
      <w:pPr>
        <w:pStyle w:val="ListParagraph"/>
        <w:spacing w:after="0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63BE92E" w14:textId="51CEAD4C" w:rsidR="00227B9C" w:rsidRPr="00E906E3" w:rsidRDefault="00227B9C" w:rsidP="00E95015">
      <w:pPr>
        <w:pStyle w:val="ListParagraph"/>
        <w:spacing w:after="0"/>
        <w:ind w:left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Topic: Extraction of Lower Arch Teeth. Recap No. 1</w:t>
      </w:r>
    </w:p>
    <w:p w14:paraId="636D62CD" w14:textId="77777777" w:rsidR="00227B9C" w:rsidRPr="00E906E3" w:rsidRDefault="00227B9C" w:rsidP="00E95015">
      <w:pPr>
        <w:pStyle w:val="ListParagraph"/>
        <w:spacing w:after="0"/>
        <w:ind w:left="0"/>
        <w:rPr>
          <w:rFonts w:ascii="Cambria" w:hAnsi="Cambria" w:cs="Times New Roman"/>
          <w:b/>
          <w:bCs/>
          <w:sz w:val="28"/>
          <w:szCs w:val="28"/>
        </w:rPr>
      </w:pPr>
    </w:p>
    <w:p w14:paraId="76742B2F" w14:textId="4D9B131D" w:rsidR="00227B9C" w:rsidRPr="00E906E3" w:rsidRDefault="00227B9C" w:rsidP="00E9501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61A9ACAC" w14:textId="77777777" w:rsidR="00227B9C" w:rsidRPr="00E906E3" w:rsidRDefault="00227B9C" w:rsidP="00E9501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Objective of the Activity: </w:t>
      </w:r>
      <w:r w:rsidRPr="00E906E3">
        <w:rPr>
          <w:rFonts w:ascii="Cambria" w:hAnsi="Cambria" w:cs="Times New Roman"/>
          <w:sz w:val="28"/>
          <w:szCs w:val="28"/>
        </w:rPr>
        <w:t>To understand the method of extracting teeth from the lower dental arch.</w:t>
      </w:r>
    </w:p>
    <w:p w14:paraId="7D8AC5FD" w14:textId="21E6AB15" w:rsidR="00227B9C" w:rsidRPr="00E906E3" w:rsidRDefault="00227B9C" w:rsidP="00E9501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57C107DC" w14:textId="77777777" w:rsidR="00E95015" w:rsidRPr="00E906E3" w:rsidRDefault="00E95015" w:rsidP="00E95015">
      <w:pPr>
        <w:pStyle w:val="ListParagraph"/>
        <w:ind w:left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38AF4C99" w14:textId="4EB02D27" w:rsidR="00FB1A37" w:rsidRPr="00E906E3" w:rsidRDefault="00227B9C" w:rsidP="00E95015">
      <w:pPr>
        <w:pStyle w:val="ListParagraph"/>
        <w:ind w:left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74FBBBFC" w14:textId="77777777" w:rsidR="004D643A" w:rsidRPr="00E906E3" w:rsidRDefault="004D643A" w:rsidP="00E95015">
      <w:pPr>
        <w:pStyle w:val="ListParagraph"/>
        <w:ind w:left="0"/>
        <w:jc w:val="center"/>
        <w:rPr>
          <w:rFonts w:ascii="Cambria" w:hAnsi="Cambria" w:cs="Times New Roman"/>
          <w:sz w:val="28"/>
          <w:szCs w:val="28"/>
        </w:rPr>
      </w:pPr>
    </w:p>
    <w:p w14:paraId="661501BD" w14:textId="77777777" w:rsidR="004D643A" w:rsidRPr="00E906E3" w:rsidRDefault="004D643A" w:rsidP="00E95015">
      <w:pPr>
        <w:pStyle w:val="ListParagraph"/>
        <w:numPr>
          <w:ilvl w:val="0"/>
          <w:numId w:val="10"/>
        </w:numPr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Necessary instruments for extracting lower arch teeth.</w:t>
      </w:r>
    </w:p>
    <w:p w14:paraId="4EF09BA2" w14:textId="28A57A98" w:rsidR="004D643A" w:rsidRPr="00E906E3" w:rsidRDefault="004D643A" w:rsidP="00E95015">
      <w:pPr>
        <w:pStyle w:val="ListParagraph"/>
        <w:numPr>
          <w:ilvl w:val="0"/>
          <w:numId w:val="10"/>
        </w:numPr>
        <w:ind w:left="0"/>
        <w:rPr>
          <w:rFonts w:ascii="Cambria" w:hAnsi="Cambria" w:cs="Times New Roman"/>
          <w:sz w:val="28"/>
          <w:szCs w:val="28"/>
        </w:rPr>
      </w:pP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methods used for the </w:t>
      </w:r>
      <w:r w:rsidR="00945C7C">
        <w:rPr>
          <w:rFonts w:ascii="Cambria" w:hAnsi="Cambria" w:cs="Times New Roman"/>
          <w:sz w:val="28"/>
          <w:szCs w:val="28"/>
        </w:rPr>
        <w:t>inferior</w:t>
      </w:r>
      <w:r w:rsidRPr="00E906E3">
        <w:rPr>
          <w:rFonts w:ascii="Cambria" w:hAnsi="Cambria" w:cs="Times New Roman"/>
          <w:sz w:val="28"/>
          <w:szCs w:val="28"/>
        </w:rPr>
        <w:t xml:space="preserve"> jaw.</w:t>
      </w:r>
    </w:p>
    <w:p w14:paraId="7F8F65DF" w14:textId="77777777" w:rsidR="004D643A" w:rsidRPr="00E906E3" w:rsidRDefault="004D643A" w:rsidP="00E95015">
      <w:pPr>
        <w:pStyle w:val="ListParagraph"/>
        <w:numPr>
          <w:ilvl w:val="0"/>
          <w:numId w:val="10"/>
        </w:numPr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lower incisors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3B441BEA" w14:textId="77777777" w:rsidR="004D643A" w:rsidRPr="00E906E3" w:rsidRDefault="004D643A" w:rsidP="00E95015">
      <w:pPr>
        <w:pStyle w:val="ListParagraph"/>
        <w:numPr>
          <w:ilvl w:val="0"/>
          <w:numId w:val="10"/>
        </w:numPr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lower canines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3EEFBC3F" w14:textId="77777777" w:rsidR="004D643A" w:rsidRPr="00E906E3" w:rsidRDefault="004D643A" w:rsidP="00E95015">
      <w:pPr>
        <w:pStyle w:val="ListParagraph"/>
        <w:numPr>
          <w:ilvl w:val="0"/>
          <w:numId w:val="10"/>
        </w:numPr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lower premolars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0E15875E" w14:textId="77777777" w:rsidR="004D643A" w:rsidRPr="00E906E3" w:rsidRDefault="004D643A" w:rsidP="00E95015">
      <w:pPr>
        <w:pStyle w:val="ListParagraph"/>
        <w:numPr>
          <w:ilvl w:val="0"/>
          <w:numId w:val="10"/>
        </w:numPr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Specifics of extracting the first two lower molars (physician and patient positions, type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anesthesia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and instruments used).</w:t>
      </w:r>
    </w:p>
    <w:p w14:paraId="3BFD7CEA" w14:textId="77777777" w:rsidR="004D643A" w:rsidRPr="00E906E3" w:rsidRDefault="004D643A" w:rsidP="004D643A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C302DB5" w14:textId="2D732593" w:rsidR="004D643A" w:rsidRPr="00E906E3" w:rsidRDefault="004D643A" w:rsidP="004D643A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6CA536F3" w14:textId="77777777" w:rsidR="00E345E1" w:rsidRPr="00E906E3" w:rsidRDefault="00E345E1" w:rsidP="00E95015">
      <w:pPr>
        <w:pStyle w:val="NoSpacing"/>
        <w:numPr>
          <w:ilvl w:val="0"/>
          <w:numId w:val="26"/>
        </w:numPr>
        <w:tabs>
          <w:tab w:val="left" w:pos="270"/>
        </w:tabs>
        <w:ind w:left="142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1939F4C7" w14:textId="77777777" w:rsidR="00E345E1" w:rsidRPr="00E906E3" w:rsidRDefault="00E345E1" w:rsidP="00E345E1">
      <w:pPr>
        <w:pStyle w:val="NoSpacing"/>
        <w:numPr>
          <w:ilvl w:val="0"/>
          <w:numId w:val="26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5F702A5E" w14:textId="77777777" w:rsidR="00E345E1" w:rsidRPr="00E906E3" w:rsidRDefault="00E345E1" w:rsidP="00E345E1">
      <w:pPr>
        <w:pStyle w:val="NoSpacing"/>
        <w:numPr>
          <w:ilvl w:val="0"/>
          <w:numId w:val="26"/>
        </w:numPr>
        <w:ind w:left="9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6D163B34" w14:textId="77777777" w:rsidR="00E345E1" w:rsidRPr="00E906E3" w:rsidRDefault="00E345E1" w:rsidP="00E345E1">
      <w:pPr>
        <w:pStyle w:val="NoSpacing"/>
        <w:numPr>
          <w:ilvl w:val="0"/>
          <w:numId w:val="26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08EA18AE" w14:textId="77777777" w:rsidR="00E345E1" w:rsidRPr="00E906E3" w:rsidRDefault="00E345E1" w:rsidP="00E345E1">
      <w:pPr>
        <w:pStyle w:val="NoSpacing"/>
        <w:numPr>
          <w:ilvl w:val="0"/>
          <w:numId w:val="26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17C17626" w14:textId="77777777" w:rsidR="00E345E1" w:rsidRPr="00E906E3" w:rsidRDefault="00E345E1" w:rsidP="00E345E1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73DE465A" w14:textId="77777777" w:rsidR="00E345E1" w:rsidRPr="00E906E3" w:rsidRDefault="00E345E1" w:rsidP="00E345E1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13DCD87" w14:textId="77777777" w:rsidR="00E345E1" w:rsidRPr="00E906E3" w:rsidRDefault="00E345E1" w:rsidP="00E345E1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2B027E00" w14:textId="77777777" w:rsidR="00E345E1" w:rsidRPr="00E906E3" w:rsidRDefault="00E345E1" w:rsidP="00E345E1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19A88431" w14:textId="77777777" w:rsidR="00E345E1" w:rsidRPr="00E906E3" w:rsidRDefault="00E345E1" w:rsidP="00E345E1">
      <w:pPr>
        <w:pStyle w:val="NoSpacing"/>
        <w:numPr>
          <w:ilvl w:val="0"/>
          <w:numId w:val="26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1DD5FC5" w14:textId="77777777" w:rsidR="00905E2E" w:rsidRPr="00E906E3" w:rsidRDefault="00905E2E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6</w:t>
      </w:r>
    </w:p>
    <w:p w14:paraId="24E7A282" w14:textId="23077738" w:rsidR="00905E2E" w:rsidRPr="00E906E3" w:rsidRDefault="00905E2E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E138401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5520986" w14:textId="77777777" w:rsidR="00905E2E" w:rsidRPr="00E906E3" w:rsidRDefault="00905E2E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Topic: Extraction of Upper Third Molars.</w:t>
      </w:r>
    </w:p>
    <w:p w14:paraId="174451A5" w14:textId="77777777" w:rsidR="00905E2E" w:rsidRPr="00E906E3" w:rsidRDefault="00905E2E" w:rsidP="00E95015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32FCD300" w14:textId="537DFEAC" w:rsidR="00905E2E" w:rsidRPr="00E906E3" w:rsidRDefault="00905E2E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28377959" w14:textId="77777777" w:rsidR="00905E2E" w:rsidRPr="00E906E3" w:rsidRDefault="00905E2E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principles and methods of performing extractions of upper third molars.</w:t>
      </w:r>
    </w:p>
    <w:p w14:paraId="236F139E" w14:textId="272AD176" w:rsidR="00905E2E" w:rsidRPr="00E906E3" w:rsidRDefault="00905E2E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0E525F70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6209BE32" w14:textId="0AB1475A" w:rsidR="00905E2E" w:rsidRPr="00E906E3" w:rsidRDefault="00905E2E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2AD2674C" w14:textId="14790E8B" w:rsidR="00905E2E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Indications for the extraction of </w:t>
      </w:r>
      <w:r w:rsidR="00945C7C">
        <w:rPr>
          <w:rFonts w:ascii="Cambria" w:hAnsi="Cambria" w:cs="Times New Roman"/>
          <w:sz w:val="28"/>
          <w:szCs w:val="28"/>
        </w:rPr>
        <w:t>maxillary</w:t>
      </w:r>
      <w:r w:rsidRPr="00E906E3">
        <w:rPr>
          <w:rFonts w:ascii="Cambria" w:hAnsi="Cambria" w:cs="Times New Roman"/>
          <w:sz w:val="28"/>
          <w:szCs w:val="28"/>
        </w:rPr>
        <w:t xml:space="preserve"> third molars.</w:t>
      </w:r>
    </w:p>
    <w:p w14:paraId="64D18DFF" w14:textId="77777777" w:rsidR="00905E2E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Contraindications for the extraction of upper third molars.</w:t>
      </w:r>
    </w:p>
    <w:p w14:paraId="5641631A" w14:textId="77777777" w:rsidR="00905E2E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Classification of upper third molars (based on sagittal and transverse position, relationship with second molars, relation to maxillary sinus, covering tissue nature).</w:t>
      </w:r>
    </w:p>
    <w:p w14:paraId="2583B2C4" w14:textId="77777777" w:rsidR="00905E2E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Techniques for performing mucoperiosteal flaps.</w:t>
      </w:r>
    </w:p>
    <w:p w14:paraId="724FAF16" w14:textId="032DFEA7" w:rsidR="0063506A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Types of flaps. </w:t>
      </w:r>
      <w:r w:rsidRPr="00E906E3">
        <w:rPr>
          <w:rFonts w:ascii="Cambria" w:hAnsi="Cambria" w:cs="Times New Roman"/>
          <w:i/>
          <w:sz w:val="28"/>
          <w:szCs w:val="28"/>
        </w:rPr>
        <w:t>To be drawn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365C2054" w14:textId="3E5C2158" w:rsidR="00905E2E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Techniques for extracting upper third molars. </w:t>
      </w:r>
      <w:r w:rsidR="00945C7C">
        <w:rPr>
          <w:rFonts w:ascii="Cambria" w:hAnsi="Cambria" w:cs="Times New Roman"/>
          <w:sz w:val="28"/>
          <w:szCs w:val="28"/>
        </w:rPr>
        <w:t>Necessary</w:t>
      </w:r>
      <w:r w:rsidRPr="00E906E3">
        <w:rPr>
          <w:rFonts w:ascii="Cambria" w:hAnsi="Cambria" w:cs="Times New Roman"/>
          <w:sz w:val="28"/>
          <w:szCs w:val="28"/>
        </w:rPr>
        <w:t xml:space="preserve"> instruments.</w:t>
      </w:r>
    </w:p>
    <w:p w14:paraId="07511980" w14:textId="77777777" w:rsidR="00905E2E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Types of sutures. </w:t>
      </w:r>
      <w:r w:rsidRPr="00E906E3">
        <w:rPr>
          <w:rFonts w:ascii="Cambria" w:hAnsi="Cambria" w:cs="Times New Roman"/>
          <w:i/>
          <w:sz w:val="28"/>
          <w:szCs w:val="28"/>
        </w:rPr>
        <w:t>To be drawn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4D4BF4F4" w14:textId="77777777" w:rsidR="00905E2E" w:rsidRPr="00E906E3" w:rsidRDefault="00905E2E" w:rsidP="00E95015">
      <w:pPr>
        <w:pStyle w:val="ListParagraph"/>
        <w:numPr>
          <w:ilvl w:val="0"/>
          <w:numId w:val="11"/>
        </w:numPr>
        <w:spacing w:after="0"/>
        <w:ind w:left="284" w:hanging="426"/>
        <w:jc w:val="both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8"/>
          <w:szCs w:val="28"/>
        </w:rPr>
        <w:t>Intraoperative accidents during upper third molar extraction. Prevention.</w:t>
      </w:r>
    </w:p>
    <w:p w14:paraId="6D2FD9F2" w14:textId="77777777" w:rsidR="00E95015" w:rsidRPr="00E906E3" w:rsidRDefault="00E95015" w:rsidP="00905E2E">
      <w:pPr>
        <w:jc w:val="center"/>
        <w:rPr>
          <w:rFonts w:ascii="Cambria" w:hAnsi="Cambria" w:cs="Times New Roman"/>
          <w:sz w:val="24"/>
          <w:szCs w:val="24"/>
        </w:rPr>
      </w:pPr>
    </w:p>
    <w:p w14:paraId="7C693F2A" w14:textId="53CFFD28" w:rsidR="00FB31CD" w:rsidRPr="00E906E3" w:rsidRDefault="00905E2E" w:rsidP="00905E2E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53984271" w14:textId="77777777" w:rsidR="00E345E1" w:rsidRPr="00E906E3" w:rsidRDefault="00E345E1" w:rsidP="00E95015">
      <w:pPr>
        <w:pStyle w:val="NoSpacing"/>
        <w:numPr>
          <w:ilvl w:val="0"/>
          <w:numId w:val="27"/>
        </w:numPr>
        <w:tabs>
          <w:tab w:val="left" w:pos="270"/>
        </w:tabs>
        <w:ind w:left="142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1339C54A" w14:textId="77777777" w:rsidR="00E345E1" w:rsidRPr="00E906E3" w:rsidRDefault="00E345E1" w:rsidP="00E345E1">
      <w:pPr>
        <w:pStyle w:val="NoSpacing"/>
        <w:numPr>
          <w:ilvl w:val="0"/>
          <w:numId w:val="27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2A52725D" w14:textId="77777777" w:rsidR="00E345E1" w:rsidRPr="00E906E3" w:rsidRDefault="00E345E1" w:rsidP="00E345E1">
      <w:pPr>
        <w:pStyle w:val="NoSpacing"/>
        <w:numPr>
          <w:ilvl w:val="0"/>
          <w:numId w:val="27"/>
        </w:numPr>
        <w:ind w:left="9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37FA2264" w14:textId="77777777" w:rsidR="00E345E1" w:rsidRPr="00E906E3" w:rsidRDefault="00E345E1" w:rsidP="00E345E1">
      <w:pPr>
        <w:pStyle w:val="NoSpacing"/>
        <w:numPr>
          <w:ilvl w:val="0"/>
          <w:numId w:val="27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1206308B" w14:textId="77777777" w:rsidR="00E345E1" w:rsidRPr="00E906E3" w:rsidRDefault="00E345E1" w:rsidP="00E345E1">
      <w:pPr>
        <w:pStyle w:val="NoSpacing"/>
        <w:numPr>
          <w:ilvl w:val="0"/>
          <w:numId w:val="27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128112A6" w14:textId="77777777" w:rsidR="00E345E1" w:rsidRPr="00E906E3" w:rsidRDefault="00E345E1" w:rsidP="00E345E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7CB52F16" w14:textId="77777777" w:rsidR="00E345E1" w:rsidRPr="00E906E3" w:rsidRDefault="00E345E1" w:rsidP="00E345E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DDC5574" w14:textId="77777777" w:rsidR="00E345E1" w:rsidRPr="00E906E3" w:rsidRDefault="00E345E1" w:rsidP="00E345E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18C723BA" w14:textId="77777777" w:rsidR="00E345E1" w:rsidRPr="00E906E3" w:rsidRDefault="00E345E1" w:rsidP="00E345E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2AB24F38" w14:textId="77777777" w:rsidR="00E345E1" w:rsidRPr="00E906E3" w:rsidRDefault="00E345E1" w:rsidP="00E345E1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70F07393" w14:textId="77777777" w:rsidR="0063506A" w:rsidRPr="00E906E3" w:rsidRDefault="0063506A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7</w:t>
      </w:r>
    </w:p>
    <w:p w14:paraId="3A4070E4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216FD85" w14:textId="5537B33E" w:rsidR="0063506A" w:rsidRPr="00E906E3" w:rsidRDefault="0063506A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Topic: Extraction of Lower Third Molars.</w:t>
      </w:r>
    </w:p>
    <w:p w14:paraId="54E43840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708CBAF" w14:textId="3CB186FE" w:rsidR="0063506A" w:rsidRPr="00E906E3" w:rsidRDefault="0063506A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177AAF6D" w14:textId="77777777" w:rsidR="0063506A" w:rsidRPr="00E906E3" w:rsidRDefault="0063506A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principles and methods of performing extractions of lower third molars.</w:t>
      </w:r>
    </w:p>
    <w:p w14:paraId="573ED929" w14:textId="5A9B8417" w:rsidR="0063506A" w:rsidRPr="00E906E3" w:rsidRDefault="0063506A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50512BCC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1119DBEB" w14:textId="1697958E" w:rsidR="0063506A" w:rsidRPr="00E906E3" w:rsidRDefault="0063506A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28168BD5" w14:textId="0F852CEC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Indications for the extraction of </w:t>
      </w:r>
      <w:r w:rsidR="00945C7C">
        <w:rPr>
          <w:rFonts w:ascii="Cambria" w:hAnsi="Cambria" w:cs="Times New Roman"/>
          <w:sz w:val="28"/>
          <w:szCs w:val="28"/>
        </w:rPr>
        <w:t>mandibular</w:t>
      </w:r>
      <w:r w:rsidRPr="00E906E3">
        <w:rPr>
          <w:rFonts w:ascii="Cambria" w:hAnsi="Cambria" w:cs="Times New Roman"/>
          <w:sz w:val="28"/>
          <w:szCs w:val="28"/>
        </w:rPr>
        <w:t xml:space="preserve"> third molars.</w:t>
      </w:r>
    </w:p>
    <w:p w14:paraId="03FF2C78" w14:textId="77777777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Contraindications for the extraction of lower third molars.</w:t>
      </w:r>
    </w:p>
    <w:p w14:paraId="6F59B302" w14:textId="77777777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Classification of lower third molars (based on sagittal and transverse position, relationship with second molars, relation to the ascending ramus, relationship with the mandibular canal, covering tissue nature).</w:t>
      </w:r>
    </w:p>
    <w:p w14:paraId="5F355580" w14:textId="77777777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Techniques for performing mucoperiosteal flaps.</w:t>
      </w:r>
    </w:p>
    <w:p w14:paraId="1C1E006B" w14:textId="77777777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Types of flaps. </w:t>
      </w:r>
      <w:r w:rsidRPr="00E906E3">
        <w:rPr>
          <w:rFonts w:ascii="Cambria" w:hAnsi="Cambria" w:cs="Times New Roman"/>
          <w:i/>
          <w:sz w:val="28"/>
          <w:szCs w:val="28"/>
        </w:rPr>
        <w:t>To be drawn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4602D872" w14:textId="2D732970" w:rsidR="0063506A" w:rsidRPr="00E906E3" w:rsidRDefault="00945C7C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Surgical approaches</w:t>
      </w:r>
      <w:r w:rsidR="0063506A" w:rsidRPr="00E906E3">
        <w:rPr>
          <w:rFonts w:ascii="Cambria" w:hAnsi="Cambria" w:cs="Times New Roman"/>
          <w:sz w:val="28"/>
          <w:szCs w:val="28"/>
        </w:rPr>
        <w:t xml:space="preserve"> for extracting </w:t>
      </w:r>
      <w:r>
        <w:rPr>
          <w:rFonts w:ascii="Cambria" w:hAnsi="Cambria" w:cs="Times New Roman"/>
          <w:sz w:val="28"/>
          <w:szCs w:val="28"/>
        </w:rPr>
        <w:t>mandibular</w:t>
      </w:r>
      <w:r w:rsidR="0063506A" w:rsidRPr="00E906E3">
        <w:rPr>
          <w:rFonts w:ascii="Cambria" w:hAnsi="Cambria" w:cs="Times New Roman"/>
          <w:sz w:val="28"/>
          <w:szCs w:val="28"/>
        </w:rPr>
        <w:t xml:space="preserve"> third molars. Used instruments.</w:t>
      </w:r>
    </w:p>
    <w:p w14:paraId="76366381" w14:textId="77777777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Suture materials. Classification. Types.</w:t>
      </w:r>
    </w:p>
    <w:p w14:paraId="1F9440C1" w14:textId="77777777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Suturing techniques. </w:t>
      </w:r>
      <w:r w:rsidRPr="00E906E3">
        <w:rPr>
          <w:rFonts w:ascii="Cambria" w:hAnsi="Cambria" w:cs="Times New Roman"/>
          <w:i/>
          <w:sz w:val="28"/>
          <w:szCs w:val="28"/>
        </w:rPr>
        <w:t>To be drawn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1584ED61" w14:textId="03269AB1" w:rsidR="0063506A" w:rsidRPr="00E906E3" w:rsidRDefault="0063506A" w:rsidP="00E95015">
      <w:pPr>
        <w:pStyle w:val="ListParagraph"/>
        <w:numPr>
          <w:ilvl w:val="0"/>
          <w:numId w:val="12"/>
        </w:numPr>
        <w:spacing w:after="0"/>
        <w:ind w:left="284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Intraoperative accidents during </w:t>
      </w:r>
      <w:r w:rsidR="00E95015" w:rsidRPr="00E906E3">
        <w:rPr>
          <w:rFonts w:ascii="Cambria" w:hAnsi="Cambria" w:cs="Times New Roman"/>
          <w:sz w:val="28"/>
          <w:szCs w:val="28"/>
        </w:rPr>
        <w:t>inferior</w:t>
      </w:r>
      <w:r w:rsidRPr="00E906E3">
        <w:rPr>
          <w:rFonts w:ascii="Cambria" w:hAnsi="Cambria" w:cs="Times New Roman"/>
          <w:sz w:val="28"/>
          <w:szCs w:val="28"/>
        </w:rPr>
        <w:t xml:space="preserve"> third molar extraction. Prevention.</w:t>
      </w:r>
    </w:p>
    <w:p w14:paraId="7CEE4279" w14:textId="77777777" w:rsidR="00E95015" w:rsidRPr="00E906E3" w:rsidRDefault="00E95015" w:rsidP="0063506A">
      <w:pPr>
        <w:jc w:val="center"/>
        <w:rPr>
          <w:rFonts w:ascii="Cambria" w:hAnsi="Cambria" w:cs="Times New Roman"/>
          <w:sz w:val="24"/>
          <w:szCs w:val="24"/>
        </w:rPr>
      </w:pPr>
    </w:p>
    <w:p w14:paraId="27935DBC" w14:textId="550A0853" w:rsidR="0063506A" w:rsidRPr="00E906E3" w:rsidRDefault="0063506A" w:rsidP="0063506A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36835AA9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270"/>
        </w:tabs>
        <w:ind w:left="0" w:right="175"/>
        <w:jc w:val="both"/>
        <w:rPr>
          <w:rFonts w:ascii="Cambria" w:hAnsi="Cambria"/>
          <w:lang w:val="ro-RO"/>
        </w:rPr>
      </w:pPr>
      <w:proofErr w:type="spellStart"/>
      <w:r w:rsidRPr="00E906E3">
        <w:rPr>
          <w:rFonts w:ascii="Cambria" w:hAnsi="Cambria"/>
          <w:color w:val="000000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lang w:val="ro-RO"/>
        </w:rPr>
        <w:t>.</w:t>
      </w:r>
    </w:p>
    <w:p w14:paraId="6839CE13" w14:textId="77777777" w:rsidR="00E345E1" w:rsidRPr="00E906E3" w:rsidRDefault="00E345E1" w:rsidP="00E95015">
      <w:pPr>
        <w:pStyle w:val="NoSpacing"/>
        <w:numPr>
          <w:ilvl w:val="0"/>
          <w:numId w:val="28"/>
        </w:numPr>
        <w:ind w:left="0" w:right="175"/>
        <w:jc w:val="both"/>
        <w:rPr>
          <w:rFonts w:ascii="Cambria" w:hAnsi="Cambria"/>
          <w:lang w:val="ro-RO"/>
        </w:rPr>
      </w:pPr>
      <w:r w:rsidRPr="00E906E3">
        <w:rPr>
          <w:rFonts w:ascii="Cambria" w:hAnsi="Cambria"/>
          <w:lang w:val="ro-RO"/>
        </w:rPr>
        <w:t xml:space="preserve">Chele N., </w:t>
      </w:r>
      <w:proofErr w:type="spellStart"/>
      <w:r w:rsidRPr="00E906E3">
        <w:rPr>
          <w:rFonts w:ascii="Cambria" w:hAnsi="Cambria"/>
          <w:lang w:val="ro-RO"/>
        </w:rPr>
        <w:t>Motelica</w:t>
      </w:r>
      <w:proofErr w:type="spellEnd"/>
      <w:r w:rsidRPr="00E906E3">
        <w:rPr>
          <w:rFonts w:ascii="Cambria" w:hAnsi="Cambria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lang w:val="ro-RO"/>
        </w:rPr>
        <w:t>Slabari</w:t>
      </w:r>
      <w:proofErr w:type="spellEnd"/>
      <w:r w:rsidRPr="00E906E3">
        <w:rPr>
          <w:rFonts w:ascii="Cambria" w:hAnsi="Cambria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lang w:val="ro-RO"/>
        </w:rPr>
        <w:t>Chişinău</w:t>
      </w:r>
      <w:proofErr w:type="spellEnd"/>
      <w:r w:rsidRPr="00E906E3">
        <w:rPr>
          <w:rFonts w:ascii="Cambria" w:hAnsi="Cambria"/>
          <w:lang w:val="ro-RO"/>
        </w:rPr>
        <w:t>: S.n., 2022.</w:t>
      </w:r>
    </w:p>
    <w:p w14:paraId="0CA39016" w14:textId="77777777" w:rsidR="00E345E1" w:rsidRPr="00E906E3" w:rsidRDefault="00E345E1" w:rsidP="00E95015">
      <w:pPr>
        <w:pStyle w:val="NoSpacing"/>
        <w:numPr>
          <w:ilvl w:val="0"/>
          <w:numId w:val="28"/>
        </w:numPr>
        <w:ind w:left="0" w:right="175"/>
        <w:jc w:val="both"/>
        <w:rPr>
          <w:rFonts w:ascii="Cambria" w:hAnsi="Cambria"/>
          <w:bCs/>
          <w:iCs/>
          <w:lang w:val="ro-RO"/>
        </w:rPr>
      </w:pPr>
      <w:proofErr w:type="spellStart"/>
      <w:r w:rsidRPr="00E906E3">
        <w:rPr>
          <w:rFonts w:ascii="Cambria" w:hAnsi="Cambria"/>
          <w:bCs/>
          <w:iCs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: Universitas, 1992. </w:t>
      </w:r>
    </w:p>
    <w:p w14:paraId="79DB6605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270"/>
        </w:tabs>
        <w:ind w:left="0" w:right="175"/>
        <w:jc w:val="both"/>
        <w:rPr>
          <w:rFonts w:ascii="Cambria" w:hAnsi="Cambria"/>
          <w:lang w:val="ro-RO"/>
        </w:rPr>
      </w:pPr>
      <w:proofErr w:type="spellStart"/>
      <w:r w:rsidRPr="00E906E3">
        <w:rPr>
          <w:rFonts w:ascii="Cambria" w:hAnsi="Cambria"/>
          <w:lang w:val="ro-RO"/>
        </w:rPr>
        <w:t>Бернадский</w:t>
      </w:r>
      <w:proofErr w:type="spellEnd"/>
      <w:r w:rsidRPr="00E906E3">
        <w:rPr>
          <w:rFonts w:ascii="Cambria" w:hAnsi="Cambria"/>
          <w:lang w:val="ro-RO"/>
        </w:rPr>
        <w:t xml:space="preserve"> Ю. И. </w:t>
      </w:r>
      <w:proofErr w:type="spellStart"/>
      <w:r w:rsidRPr="00E906E3">
        <w:rPr>
          <w:rFonts w:ascii="Cambria" w:hAnsi="Cambria"/>
          <w:lang w:val="ro-RO"/>
        </w:rPr>
        <w:t>Основы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челюстно</w:t>
      </w:r>
      <w:proofErr w:type="spellEnd"/>
      <w:r w:rsidRPr="00E906E3">
        <w:rPr>
          <w:rFonts w:ascii="Cambria" w:hAnsi="Cambria"/>
        </w:rPr>
        <w:t>-</w:t>
      </w:r>
      <w:proofErr w:type="spellStart"/>
      <w:r w:rsidRPr="00E906E3">
        <w:rPr>
          <w:rFonts w:ascii="Cambria" w:hAnsi="Cambria"/>
          <w:lang w:val="ro-RO"/>
        </w:rPr>
        <w:t>лицевой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хирургии</w:t>
      </w:r>
      <w:proofErr w:type="spellEnd"/>
      <w:r w:rsidRPr="00E906E3">
        <w:rPr>
          <w:rFonts w:ascii="Cambria" w:hAnsi="Cambria"/>
          <w:lang w:val="ro-RO"/>
        </w:rPr>
        <w:t xml:space="preserve"> и </w:t>
      </w:r>
      <w:proofErr w:type="spellStart"/>
      <w:r w:rsidRPr="00E906E3">
        <w:rPr>
          <w:rFonts w:ascii="Cambria" w:hAnsi="Cambria"/>
          <w:lang w:val="ro-RO"/>
        </w:rPr>
        <w:t>хирургической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стоматологии</w:t>
      </w:r>
      <w:proofErr w:type="spellEnd"/>
      <w:r w:rsidRPr="00E906E3">
        <w:rPr>
          <w:rFonts w:ascii="Cambria" w:hAnsi="Cambria"/>
          <w:lang w:val="ro-RO"/>
        </w:rPr>
        <w:t xml:space="preserve">, 3-e </w:t>
      </w:r>
      <w:proofErr w:type="spellStart"/>
      <w:r w:rsidRPr="00E906E3">
        <w:rPr>
          <w:rFonts w:ascii="Cambria" w:hAnsi="Cambria"/>
          <w:lang w:val="ro-RO"/>
        </w:rPr>
        <w:t>изд</w:t>
      </w:r>
      <w:proofErr w:type="spellEnd"/>
      <w:r w:rsidRPr="00E906E3">
        <w:rPr>
          <w:rFonts w:ascii="Cambria" w:hAnsi="Cambria"/>
          <w:lang w:val="ro-RO"/>
        </w:rPr>
        <w:t xml:space="preserve">. </w:t>
      </w:r>
      <w:r w:rsidRPr="00E906E3">
        <w:rPr>
          <w:rFonts w:ascii="Cambria" w:hAnsi="Cambria"/>
        </w:rPr>
        <w:t>П</w:t>
      </w:r>
      <w:proofErr w:type="spellStart"/>
      <w:r w:rsidRPr="00E906E3">
        <w:rPr>
          <w:rFonts w:ascii="Cambria" w:hAnsi="Cambria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lang w:val="ro-RO"/>
        </w:rPr>
        <w:t>.</w:t>
      </w:r>
      <w:proofErr w:type="gramEnd"/>
      <w:r w:rsidRPr="00E906E3">
        <w:rPr>
          <w:rFonts w:ascii="Cambria" w:hAnsi="Cambria"/>
          <w:lang w:val="ro-RO"/>
        </w:rPr>
        <w:t xml:space="preserve"> и </w:t>
      </w:r>
      <w:proofErr w:type="spellStart"/>
      <w:r w:rsidRPr="00E906E3">
        <w:rPr>
          <w:rFonts w:ascii="Cambria" w:hAnsi="Cambria"/>
          <w:lang w:val="ro-RO"/>
        </w:rPr>
        <w:t>доп</w:t>
      </w:r>
      <w:proofErr w:type="spellEnd"/>
      <w:r w:rsidRPr="00E906E3">
        <w:rPr>
          <w:rFonts w:ascii="Cambria" w:hAnsi="Cambria"/>
          <w:lang w:val="ro-RO"/>
        </w:rPr>
        <w:t xml:space="preserve">. </w:t>
      </w:r>
      <w:proofErr w:type="spellStart"/>
      <w:r w:rsidRPr="00E906E3">
        <w:rPr>
          <w:rFonts w:ascii="Cambria" w:hAnsi="Cambria"/>
          <w:lang w:val="ro-RO"/>
        </w:rPr>
        <w:t>Москва</w:t>
      </w:r>
      <w:proofErr w:type="spellEnd"/>
      <w:r w:rsidRPr="00E906E3">
        <w:rPr>
          <w:rFonts w:ascii="Cambria" w:hAnsi="Cambria"/>
          <w:lang w:val="ro-RO"/>
        </w:rPr>
        <w:t xml:space="preserve">: </w:t>
      </w:r>
      <w:r w:rsidRPr="00E906E3">
        <w:rPr>
          <w:rFonts w:ascii="Cambria" w:hAnsi="Cambria"/>
        </w:rPr>
        <w:t>Медицинская литература</w:t>
      </w:r>
      <w:r w:rsidRPr="00E906E3">
        <w:rPr>
          <w:rFonts w:ascii="Cambria" w:hAnsi="Cambria"/>
          <w:lang w:val="ro-RO"/>
        </w:rPr>
        <w:t>, 2007</w:t>
      </w:r>
      <w:r w:rsidRPr="00E906E3">
        <w:rPr>
          <w:rFonts w:ascii="Cambria" w:hAnsi="Cambria"/>
          <w:color w:val="000000" w:themeColor="text1"/>
        </w:rPr>
        <w:t>.</w:t>
      </w:r>
    </w:p>
    <w:p w14:paraId="70E5B956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270"/>
        </w:tabs>
        <w:ind w:left="0" w:right="175"/>
        <w:jc w:val="both"/>
        <w:rPr>
          <w:rFonts w:ascii="Cambria" w:hAnsi="Cambria"/>
          <w:color w:val="000000" w:themeColor="text1"/>
          <w:lang w:val="ro-RO"/>
        </w:rPr>
      </w:pPr>
      <w:r w:rsidRPr="00E906E3">
        <w:rPr>
          <w:rFonts w:ascii="Cambria" w:hAnsi="Cambria"/>
          <w:color w:val="000000" w:themeColor="text1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</w:rPr>
        <w:t>-</w:t>
      </w:r>
      <w:proofErr w:type="spellStart"/>
      <w:r w:rsidRPr="00E906E3">
        <w:rPr>
          <w:rFonts w:ascii="Cambria" w:hAnsi="Cambria"/>
          <w:color w:val="000000" w:themeColor="text1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</w:rPr>
        <w:t>я.</w:t>
      </w:r>
      <w:r w:rsidRPr="00E906E3">
        <w:rPr>
          <w:rFonts w:ascii="Cambria" w:hAnsi="Cambria"/>
          <w:color w:val="000000" w:themeColor="text1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lang w:val="ro-RO"/>
        </w:rPr>
        <w:t>,</w:t>
      </w:r>
      <w:r w:rsidRPr="00E906E3">
        <w:rPr>
          <w:rFonts w:ascii="Cambria" w:hAnsi="Cambria"/>
          <w:color w:val="000000" w:themeColor="text1"/>
        </w:rPr>
        <w:t xml:space="preserve"> 2010.</w:t>
      </w:r>
    </w:p>
    <w:p w14:paraId="38040B42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</w:rPr>
      </w:pPr>
      <w:r w:rsidRPr="00E906E3">
        <w:rPr>
          <w:rFonts w:ascii="Cambria" w:hAnsi="Cambria"/>
        </w:rPr>
        <w:t>Тимофеев А. А.Ч</w:t>
      </w:r>
      <w:proofErr w:type="spellStart"/>
      <w:r w:rsidRPr="00E906E3">
        <w:rPr>
          <w:rFonts w:ascii="Cambria" w:hAnsi="Cambria"/>
          <w:lang w:val="ro-RO"/>
        </w:rPr>
        <w:t>елюстно</w:t>
      </w:r>
      <w:proofErr w:type="spellEnd"/>
      <w:r w:rsidRPr="00E906E3">
        <w:rPr>
          <w:rFonts w:ascii="Cambria" w:hAnsi="Cambria"/>
        </w:rPr>
        <w:t>-</w:t>
      </w:r>
      <w:proofErr w:type="spellStart"/>
      <w:r w:rsidRPr="00E906E3">
        <w:rPr>
          <w:rFonts w:ascii="Cambria" w:hAnsi="Cambria"/>
          <w:lang w:val="ro-RO"/>
        </w:rPr>
        <w:t>лицевой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хирурги</w:t>
      </w:r>
      <w:proofErr w:type="spellEnd"/>
      <w:r w:rsidRPr="00E906E3">
        <w:rPr>
          <w:rFonts w:ascii="Cambria" w:hAnsi="Cambria"/>
        </w:rPr>
        <w:t>я.</w:t>
      </w:r>
      <w:r w:rsidRPr="00E906E3">
        <w:rPr>
          <w:rFonts w:ascii="Cambria" w:hAnsi="Cambria"/>
          <w:lang w:val="ro-RO"/>
        </w:rPr>
        <w:t xml:space="preserve"> </w:t>
      </w:r>
      <w:r w:rsidRPr="00E906E3">
        <w:rPr>
          <w:rFonts w:ascii="Cambria" w:hAnsi="Cambria"/>
        </w:rPr>
        <w:t>Киев:</w:t>
      </w:r>
      <w:r w:rsidRPr="00E906E3">
        <w:rPr>
          <w:rFonts w:ascii="Cambria" w:hAnsi="Cambria"/>
          <w:lang w:val="ro-RO"/>
        </w:rPr>
        <w:t xml:space="preserve"> </w:t>
      </w:r>
      <w:r w:rsidRPr="00E906E3">
        <w:rPr>
          <w:rFonts w:ascii="Cambria" w:hAnsi="Cambria"/>
        </w:rPr>
        <w:t>Медицина, 2015.</w:t>
      </w:r>
    </w:p>
    <w:p w14:paraId="0E30B5ED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>Hupp James R., Ellis III Edward, Tucker Myron R. Contemporary Oral and Maxillofacial Surgery. Fifth Edition. Mosby Elsevier, 2008.</w:t>
      </w:r>
    </w:p>
    <w:p w14:paraId="7DBFFB7E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lang w:val="en-US"/>
        </w:rPr>
        <w:t>Munksgaard</w:t>
      </w:r>
      <w:proofErr w:type="spellEnd"/>
      <w:r w:rsidRPr="00E906E3">
        <w:rPr>
          <w:rFonts w:ascii="Cambria" w:hAnsi="Cambria"/>
          <w:lang w:val="en-US"/>
        </w:rPr>
        <w:t>, 2006.</w:t>
      </w:r>
    </w:p>
    <w:p w14:paraId="49200C08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>Moore U. J. Principles of Oral and Maxillofacial Surgery. Sixth Edition, Wiley-Blackwell, 2011.</w:t>
      </w:r>
    </w:p>
    <w:p w14:paraId="6D7A611A" w14:textId="77777777" w:rsidR="00E345E1" w:rsidRPr="00E906E3" w:rsidRDefault="00E345E1" w:rsidP="00E95015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 xml:space="preserve">Peterson Larry. Principles of Oral and Maxillofacial Surgery. Second Edition, BC Decker Inc, 2004. </w:t>
      </w:r>
    </w:p>
    <w:p w14:paraId="7A21695A" w14:textId="146B8AA7" w:rsidR="009F6623" w:rsidRPr="00E906E3" w:rsidRDefault="009F6623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8</w:t>
      </w:r>
    </w:p>
    <w:p w14:paraId="73B28EDE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F2C1C75" w14:textId="241FD8D4" w:rsidR="009F6623" w:rsidRPr="00E906E3" w:rsidRDefault="009F6623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Extraction by </w:t>
      </w:r>
      <w:proofErr w:type="spellStart"/>
      <w:r w:rsidRPr="00E906E3">
        <w:rPr>
          <w:rFonts w:ascii="Cambria" w:hAnsi="Cambria" w:cs="Times New Roman"/>
          <w:b/>
          <w:bCs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b/>
          <w:bCs/>
          <w:sz w:val="28"/>
          <w:szCs w:val="28"/>
        </w:rPr>
        <w:t>.</w:t>
      </w:r>
    </w:p>
    <w:p w14:paraId="74CE125B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A4C9370" w14:textId="2E4564F3" w:rsidR="009F6623" w:rsidRPr="00E906E3" w:rsidRDefault="009F6623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</w:t>
      </w:r>
      <w:r w:rsidRPr="00E906E3">
        <w:rPr>
          <w:rFonts w:ascii="Cambria" w:hAnsi="Cambria" w:cs="Times New Roman"/>
          <w:sz w:val="28"/>
          <w:szCs w:val="28"/>
        </w:rPr>
        <w:t>: Clinical Outpatient Foundations of the Department.</w:t>
      </w:r>
    </w:p>
    <w:p w14:paraId="26C10ED9" w14:textId="77777777" w:rsidR="009F6623" w:rsidRPr="00E906E3" w:rsidRDefault="009F6623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principles and methods of extraction through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sz w:val="28"/>
          <w:szCs w:val="28"/>
        </w:rPr>
        <w:t>.</w:t>
      </w:r>
    </w:p>
    <w:p w14:paraId="1BAE111C" w14:textId="555D2BBD" w:rsidR="009F6623" w:rsidRPr="00E906E3" w:rsidRDefault="009F6623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2E685C89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61BE221C" w14:textId="20A328FE" w:rsidR="009F6623" w:rsidRPr="00E906E3" w:rsidRDefault="009F6623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562F797E" w14:textId="77777777" w:rsidR="009F6623" w:rsidRPr="00E906E3" w:rsidRDefault="009F6623" w:rsidP="00E95015">
      <w:pPr>
        <w:pStyle w:val="ListParagraph"/>
        <w:numPr>
          <w:ilvl w:val="0"/>
          <w:numId w:val="13"/>
        </w:numPr>
        <w:spacing w:after="0"/>
        <w:ind w:left="0"/>
        <w:rPr>
          <w:rFonts w:ascii="Cambria" w:hAnsi="Cambria" w:cs="Times New Roman"/>
          <w:sz w:val="28"/>
          <w:szCs w:val="28"/>
        </w:rPr>
      </w:pPr>
      <w:proofErr w:type="spellStart"/>
      <w:r w:rsidRPr="00E906E3">
        <w:rPr>
          <w:rFonts w:ascii="Cambria" w:hAnsi="Cambria" w:cs="Times New Roman"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sz w:val="28"/>
          <w:szCs w:val="28"/>
        </w:rPr>
        <w:t>: definition, indications.</w:t>
      </w:r>
    </w:p>
    <w:p w14:paraId="7654B122" w14:textId="77777777" w:rsidR="009F6623" w:rsidRPr="00E906E3" w:rsidRDefault="009F6623" w:rsidP="00E95015">
      <w:pPr>
        <w:pStyle w:val="ListParagraph"/>
        <w:numPr>
          <w:ilvl w:val="0"/>
          <w:numId w:val="13"/>
        </w:numPr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Types of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(partial, total): definition.</w:t>
      </w:r>
    </w:p>
    <w:p w14:paraId="2A1C67CE" w14:textId="77777777" w:rsidR="009F6623" w:rsidRPr="00E906E3" w:rsidRDefault="009F6623" w:rsidP="00E95015">
      <w:pPr>
        <w:pStyle w:val="ListParagraph"/>
        <w:numPr>
          <w:ilvl w:val="0"/>
          <w:numId w:val="13"/>
        </w:numPr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Types of incisions in partial and total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sz w:val="28"/>
          <w:szCs w:val="28"/>
        </w:rPr>
        <w:t>. To be drawn.</w:t>
      </w:r>
    </w:p>
    <w:p w14:paraId="1EC70675" w14:textId="77777777" w:rsidR="009F6623" w:rsidRPr="00E906E3" w:rsidRDefault="009F6623" w:rsidP="00E95015">
      <w:pPr>
        <w:pStyle w:val="ListParagraph"/>
        <w:numPr>
          <w:ilvl w:val="0"/>
          <w:numId w:val="13"/>
        </w:numPr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Partial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sz w:val="28"/>
          <w:szCs w:val="28"/>
        </w:rPr>
        <w:t>. Indications. Surgical techniques.</w:t>
      </w:r>
    </w:p>
    <w:p w14:paraId="544F67F5" w14:textId="77777777" w:rsidR="009F6623" w:rsidRPr="00E906E3" w:rsidRDefault="009F6623" w:rsidP="00E95015">
      <w:pPr>
        <w:pStyle w:val="ListParagraph"/>
        <w:numPr>
          <w:ilvl w:val="0"/>
          <w:numId w:val="13"/>
        </w:numPr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Total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sz w:val="28"/>
          <w:szCs w:val="28"/>
        </w:rPr>
        <w:t>. Indications. Surgical techniques.</w:t>
      </w:r>
    </w:p>
    <w:p w14:paraId="0553F75A" w14:textId="77777777" w:rsidR="009F6623" w:rsidRPr="00E906E3" w:rsidRDefault="009F6623" w:rsidP="00E95015">
      <w:pPr>
        <w:pStyle w:val="ListParagraph"/>
        <w:numPr>
          <w:ilvl w:val="0"/>
          <w:numId w:val="13"/>
        </w:numPr>
        <w:spacing w:after="0"/>
        <w:ind w:left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Instruments used in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alveolotomy</w:t>
      </w:r>
      <w:proofErr w:type="spellEnd"/>
      <w:r w:rsidRPr="00E906E3">
        <w:rPr>
          <w:rFonts w:ascii="Cambria" w:hAnsi="Cambria" w:cs="Times New Roman"/>
          <w:sz w:val="28"/>
          <w:szCs w:val="28"/>
        </w:rPr>
        <w:t>.</w:t>
      </w:r>
    </w:p>
    <w:p w14:paraId="01C2E0CD" w14:textId="77777777" w:rsidR="00E95015" w:rsidRPr="00E906E3" w:rsidRDefault="00E95015" w:rsidP="00887C38">
      <w:pPr>
        <w:jc w:val="center"/>
        <w:rPr>
          <w:rFonts w:ascii="Cambria" w:hAnsi="Cambria" w:cs="Times New Roman"/>
          <w:sz w:val="24"/>
          <w:szCs w:val="24"/>
        </w:rPr>
      </w:pPr>
    </w:p>
    <w:p w14:paraId="4CC236DC" w14:textId="6FCC0AAF" w:rsidR="0063506A" w:rsidRPr="00E906E3" w:rsidRDefault="009F6623" w:rsidP="00887C38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298ECFFE" w14:textId="77777777" w:rsidR="00E345E1" w:rsidRPr="00E906E3" w:rsidRDefault="00E345E1" w:rsidP="00E95015">
      <w:pPr>
        <w:pStyle w:val="NoSpacing"/>
        <w:numPr>
          <w:ilvl w:val="0"/>
          <w:numId w:val="29"/>
        </w:numPr>
        <w:tabs>
          <w:tab w:val="left" w:pos="270"/>
        </w:tabs>
        <w:ind w:left="142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66CE1D09" w14:textId="77777777" w:rsidR="00E345E1" w:rsidRPr="00E906E3" w:rsidRDefault="00E345E1" w:rsidP="00E345E1">
      <w:pPr>
        <w:pStyle w:val="NoSpacing"/>
        <w:numPr>
          <w:ilvl w:val="0"/>
          <w:numId w:val="29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0C3CD357" w14:textId="77777777" w:rsidR="00E345E1" w:rsidRPr="00E906E3" w:rsidRDefault="00E345E1" w:rsidP="00E345E1">
      <w:pPr>
        <w:pStyle w:val="NoSpacing"/>
        <w:numPr>
          <w:ilvl w:val="0"/>
          <w:numId w:val="29"/>
        </w:numPr>
        <w:ind w:left="9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148467C1" w14:textId="77777777" w:rsidR="00E345E1" w:rsidRPr="00E906E3" w:rsidRDefault="00E345E1" w:rsidP="00E345E1">
      <w:pPr>
        <w:pStyle w:val="NoSpacing"/>
        <w:numPr>
          <w:ilvl w:val="0"/>
          <w:numId w:val="29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368D24F7" w14:textId="77777777" w:rsidR="00E345E1" w:rsidRPr="00E906E3" w:rsidRDefault="00E345E1" w:rsidP="00E345E1">
      <w:pPr>
        <w:pStyle w:val="NoSpacing"/>
        <w:numPr>
          <w:ilvl w:val="0"/>
          <w:numId w:val="29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5FCFE701" w14:textId="77777777" w:rsidR="00E345E1" w:rsidRPr="00E906E3" w:rsidRDefault="00E345E1" w:rsidP="00E345E1">
      <w:pPr>
        <w:pStyle w:val="NoSpacing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45DDF1F2" w14:textId="77777777" w:rsidR="00E345E1" w:rsidRPr="00E906E3" w:rsidRDefault="00E345E1" w:rsidP="00E345E1">
      <w:pPr>
        <w:pStyle w:val="NoSpacing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6E97AFEC" w14:textId="77777777" w:rsidR="00E345E1" w:rsidRPr="00E906E3" w:rsidRDefault="00E345E1" w:rsidP="00E345E1">
      <w:pPr>
        <w:pStyle w:val="NoSpacing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4C44D6DC" w14:textId="77777777" w:rsidR="00E345E1" w:rsidRPr="00E906E3" w:rsidRDefault="00E345E1" w:rsidP="00E345E1">
      <w:pPr>
        <w:pStyle w:val="NoSpacing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07F3A5F2" w14:textId="77777777" w:rsidR="00E345E1" w:rsidRPr="00E906E3" w:rsidRDefault="00E345E1" w:rsidP="00E345E1">
      <w:pPr>
        <w:pStyle w:val="NoSpacing"/>
        <w:numPr>
          <w:ilvl w:val="0"/>
          <w:numId w:val="29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6D8E324" w14:textId="77777777" w:rsidR="00E345E1" w:rsidRPr="00E906E3" w:rsidRDefault="00E345E1" w:rsidP="00887C38">
      <w:pPr>
        <w:jc w:val="center"/>
        <w:rPr>
          <w:rFonts w:ascii="Cambria" w:hAnsi="Cambria" w:cs="Times New Roman"/>
          <w:sz w:val="24"/>
          <w:szCs w:val="24"/>
          <w:lang w:val="en-US"/>
        </w:rPr>
      </w:pPr>
    </w:p>
    <w:p w14:paraId="68DD271E" w14:textId="77777777" w:rsidR="00E345E1" w:rsidRPr="00E906E3" w:rsidRDefault="00E345E1" w:rsidP="00887C38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BB7B002" w14:textId="38F79402" w:rsidR="00E345E1" w:rsidRDefault="00E345E1" w:rsidP="00887C38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0CF5EA0B" w14:textId="77777777" w:rsidR="00E906E3" w:rsidRPr="00E906E3" w:rsidRDefault="00E906E3" w:rsidP="00887C38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E27F018" w14:textId="0E2CBB9E" w:rsidR="00887C38" w:rsidRPr="00E906E3" w:rsidRDefault="00887C38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9</w:t>
      </w:r>
    </w:p>
    <w:p w14:paraId="4AD7BDCF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5CF4259" w14:textId="6FE0C8D5" w:rsidR="00887C38" w:rsidRPr="00E906E3" w:rsidRDefault="00887C38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Management of </w:t>
      </w:r>
      <w:r w:rsidR="00945C7C">
        <w:rPr>
          <w:rFonts w:ascii="Cambria" w:hAnsi="Cambria" w:cs="Times New Roman"/>
          <w:b/>
          <w:bCs/>
          <w:sz w:val="28"/>
          <w:szCs w:val="28"/>
        </w:rPr>
        <w:t>p</w:t>
      </w:r>
      <w:r w:rsidRPr="00E906E3">
        <w:rPr>
          <w:rFonts w:ascii="Cambria" w:hAnsi="Cambria" w:cs="Times New Roman"/>
          <w:b/>
          <w:bCs/>
          <w:sz w:val="28"/>
          <w:szCs w:val="28"/>
        </w:rPr>
        <w:t>ost-</w:t>
      </w:r>
      <w:r w:rsidR="00945C7C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xtraction </w:t>
      </w:r>
      <w:r w:rsidR="00945C7C">
        <w:rPr>
          <w:rFonts w:ascii="Cambria" w:hAnsi="Cambria" w:cs="Times New Roman"/>
          <w:b/>
          <w:bCs/>
          <w:sz w:val="28"/>
          <w:szCs w:val="28"/>
        </w:rPr>
        <w:t>d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ental </w:t>
      </w:r>
      <w:r w:rsidR="00945C7C">
        <w:rPr>
          <w:rFonts w:ascii="Cambria" w:hAnsi="Cambria" w:cs="Times New Roman"/>
          <w:b/>
          <w:bCs/>
          <w:sz w:val="28"/>
          <w:szCs w:val="28"/>
        </w:rPr>
        <w:t>w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ound and its </w:t>
      </w:r>
      <w:r w:rsidR="00945C7C">
        <w:rPr>
          <w:rFonts w:ascii="Cambria" w:hAnsi="Cambria" w:cs="Times New Roman"/>
          <w:b/>
          <w:bCs/>
          <w:sz w:val="28"/>
          <w:szCs w:val="28"/>
        </w:rPr>
        <w:t>h</w:t>
      </w:r>
      <w:r w:rsidRPr="00E906E3">
        <w:rPr>
          <w:rFonts w:ascii="Cambria" w:hAnsi="Cambria" w:cs="Times New Roman"/>
          <w:b/>
          <w:bCs/>
          <w:sz w:val="28"/>
          <w:szCs w:val="28"/>
        </w:rPr>
        <w:t>ealing. Recap No. 2</w:t>
      </w:r>
    </w:p>
    <w:p w14:paraId="0A0D58EC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B311F89" w14:textId="20763FB9" w:rsidR="00887C38" w:rsidRPr="00E906E3" w:rsidRDefault="00887C38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46937E05" w14:textId="77777777" w:rsidR="00887C38" w:rsidRPr="00E906E3" w:rsidRDefault="00887C38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</w:t>
      </w:r>
      <w:r w:rsidRPr="00E906E3">
        <w:rPr>
          <w:rFonts w:ascii="Cambria" w:hAnsi="Cambria" w:cs="Times New Roman"/>
          <w:sz w:val="28"/>
          <w:szCs w:val="28"/>
        </w:rPr>
        <w:t>: To understand the stages of care for post-extraction dental wounds and the healing processes involved.</w:t>
      </w:r>
    </w:p>
    <w:p w14:paraId="4504F1AB" w14:textId="3FC08F1F" w:rsidR="00887C38" w:rsidRPr="00E906E3" w:rsidRDefault="00887C38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0297A468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52073306" w14:textId="3D18FC66" w:rsidR="00887C38" w:rsidRPr="00E906E3" w:rsidRDefault="00887C38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793D509B" w14:textId="77777777" w:rsidR="00887C38" w:rsidRPr="00E906E3" w:rsidRDefault="00887C38" w:rsidP="00E95015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Approach to a normal alveolar wound.</w:t>
      </w:r>
    </w:p>
    <w:p w14:paraId="404A4BEF" w14:textId="77777777" w:rsidR="00887C38" w:rsidRPr="00E906E3" w:rsidRDefault="00887C38" w:rsidP="00E95015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Approach to an infected alveolar wound.</w:t>
      </w:r>
    </w:p>
    <w:p w14:paraId="7D4FF2F3" w14:textId="77777777" w:rsidR="00887C38" w:rsidRPr="00E906E3" w:rsidRDefault="00887C38" w:rsidP="00E95015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Approach to crushed alveolar wounds.</w:t>
      </w:r>
    </w:p>
    <w:p w14:paraId="7F286064" w14:textId="77777777" w:rsidR="00887C38" w:rsidRPr="00E906E3" w:rsidRDefault="00887C38" w:rsidP="00E95015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Post-extraction recommendations.</w:t>
      </w:r>
    </w:p>
    <w:p w14:paraId="4B06CFF1" w14:textId="77777777" w:rsidR="00887C38" w:rsidRPr="00E906E3" w:rsidRDefault="00887C38" w:rsidP="00E95015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Healing of post-extraction dental wounds.</w:t>
      </w:r>
    </w:p>
    <w:p w14:paraId="2C569D7A" w14:textId="77777777" w:rsidR="00E95015" w:rsidRPr="00E906E3" w:rsidRDefault="00E95015" w:rsidP="00766104">
      <w:pPr>
        <w:jc w:val="center"/>
        <w:rPr>
          <w:rFonts w:ascii="Cambria" w:hAnsi="Cambria" w:cs="Times New Roman"/>
          <w:sz w:val="24"/>
          <w:szCs w:val="24"/>
        </w:rPr>
      </w:pPr>
    </w:p>
    <w:p w14:paraId="224D7DE5" w14:textId="5363879E" w:rsidR="00887C38" w:rsidRPr="00E906E3" w:rsidRDefault="00887C38" w:rsidP="00766104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253CCC90" w14:textId="77777777" w:rsidR="00E345E1" w:rsidRPr="00E906E3" w:rsidRDefault="00E345E1" w:rsidP="00E95015">
      <w:pPr>
        <w:pStyle w:val="NoSpacing"/>
        <w:numPr>
          <w:ilvl w:val="0"/>
          <w:numId w:val="30"/>
        </w:numPr>
        <w:tabs>
          <w:tab w:val="left" w:pos="270"/>
        </w:tabs>
        <w:ind w:left="142" w:right="175" w:hanging="426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2880733A" w14:textId="77777777" w:rsidR="00E345E1" w:rsidRPr="00E906E3" w:rsidRDefault="00E345E1" w:rsidP="00E345E1">
      <w:pPr>
        <w:pStyle w:val="NoSpacing"/>
        <w:numPr>
          <w:ilvl w:val="0"/>
          <w:numId w:val="30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62D13369" w14:textId="77777777" w:rsidR="00E345E1" w:rsidRPr="00E906E3" w:rsidRDefault="00E345E1" w:rsidP="00E345E1">
      <w:pPr>
        <w:pStyle w:val="NoSpacing"/>
        <w:numPr>
          <w:ilvl w:val="0"/>
          <w:numId w:val="30"/>
        </w:numPr>
        <w:ind w:left="9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0EAE3DF5" w14:textId="77777777" w:rsidR="00E345E1" w:rsidRPr="00E906E3" w:rsidRDefault="00E345E1" w:rsidP="00E345E1">
      <w:pPr>
        <w:pStyle w:val="NoSpacing"/>
        <w:numPr>
          <w:ilvl w:val="0"/>
          <w:numId w:val="30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4D8B8851" w14:textId="77777777" w:rsidR="00E345E1" w:rsidRPr="00E906E3" w:rsidRDefault="00E345E1" w:rsidP="00E345E1">
      <w:pPr>
        <w:pStyle w:val="NoSpacing"/>
        <w:numPr>
          <w:ilvl w:val="0"/>
          <w:numId w:val="30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7CF95A9F" w14:textId="77777777" w:rsidR="00E345E1" w:rsidRPr="00E906E3" w:rsidRDefault="00E345E1" w:rsidP="00E345E1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051685BE" w14:textId="77777777" w:rsidR="00E345E1" w:rsidRPr="00E906E3" w:rsidRDefault="00E345E1" w:rsidP="00E345E1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C1586CA" w14:textId="77777777" w:rsidR="00E345E1" w:rsidRPr="00E906E3" w:rsidRDefault="00E345E1" w:rsidP="00E345E1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70E0D922" w14:textId="77777777" w:rsidR="00E345E1" w:rsidRPr="00E906E3" w:rsidRDefault="00E345E1" w:rsidP="00E345E1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7CF6E0D0" w14:textId="77777777" w:rsidR="00E345E1" w:rsidRPr="00E906E3" w:rsidRDefault="00E345E1" w:rsidP="00E345E1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64BF9826" w14:textId="77777777" w:rsidR="00E345E1" w:rsidRPr="00E906E3" w:rsidRDefault="00E345E1" w:rsidP="00766104">
      <w:pPr>
        <w:jc w:val="center"/>
        <w:rPr>
          <w:rFonts w:ascii="Cambria" w:hAnsi="Cambria" w:cs="Times New Roman"/>
          <w:sz w:val="24"/>
          <w:szCs w:val="24"/>
          <w:lang w:val="en-US"/>
        </w:rPr>
      </w:pPr>
    </w:p>
    <w:p w14:paraId="530416FE" w14:textId="77777777" w:rsidR="00E345E1" w:rsidRPr="00E906E3" w:rsidRDefault="00E345E1" w:rsidP="00766104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6F91B22" w14:textId="51206F41" w:rsidR="00E345E1" w:rsidRDefault="00E345E1" w:rsidP="00766104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458E07C" w14:textId="77777777" w:rsidR="00E906E3" w:rsidRPr="00E906E3" w:rsidRDefault="00E906E3" w:rsidP="00766104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7AE8298" w14:textId="549C786B" w:rsidR="00766104" w:rsidRPr="00E906E3" w:rsidRDefault="00766104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10</w:t>
      </w:r>
    </w:p>
    <w:p w14:paraId="55286A7B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8C198D4" w14:textId="0DF5541F" w:rsidR="00766104" w:rsidRPr="00E906E3" w:rsidRDefault="00766104" w:rsidP="00E95015">
      <w:pPr>
        <w:spacing w:after="0"/>
        <w:ind w:left="-284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Specifics of </w:t>
      </w:r>
      <w:r w:rsidR="00E95015" w:rsidRPr="00E906E3">
        <w:rPr>
          <w:rFonts w:ascii="Cambria" w:hAnsi="Cambria" w:cs="Times New Roman"/>
          <w:b/>
          <w:bCs/>
          <w:sz w:val="28"/>
          <w:szCs w:val="28"/>
        </w:rPr>
        <w:t>d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ental </w:t>
      </w:r>
      <w:r w:rsidR="00E95015" w:rsidRPr="00E906E3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xtractions in </w:t>
      </w:r>
      <w:r w:rsidR="00E95015" w:rsidRPr="00E906E3">
        <w:rPr>
          <w:rFonts w:ascii="Cambria" w:hAnsi="Cambria" w:cs="Times New Roman"/>
          <w:b/>
          <w:bCs/>
          <w:sz w:val="28"/>
          <w:szCs w:val="28"/>
        </w:rPr>
        <w:t>p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atients with </w:t>
      </w:r>
      <w:r w:rsidR="00945C7C">
        <w:rPr>
          <w:rFonts w:ascii="Cambria" w:hAnsi="Cambria" w:cs="Times New Roman"/>
          <w:b/>
          <w:bCs/>
          <w:sz w:val="28"/>
          <w:szCs w:val="28"/>
        </w:rPr>
        <w:t>systemic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E95015" w:rsidRPr="00E906E3">
        <w:rPr>
          <w:rFonts w:ascii="Cambria" w:hAnsi="Cambria" w:cs="Times New Roman"/>
          <w:b/>
          <w:bCs/>
          <w:sz w:val="28"/>
          <w:szCs w:val="28"/>
        </w:rPr>
        <w:t>m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edical </w:t>
      </w:r>
      <w:r w:rsidR="00E95015" w:rsidRPr="00E906E3">
        <w:rPr>
          <w:rFonts w:ascii="Cambria" w:hAnsi="Cambria" w:cs="Times New Roman"/>
          <w:b/>
          <w:bCs/>
          <w:sz w:val="28"/>
          <w:szCs w:val="28"/>
        </w:rPr>
        <w:t>c</w:t>
      </w:r>
      <w:r w:rsidRPr="00E906E3">
        <w:rPr>
          <w:rFonts w:ascii="Cambria" w:hAnsi="Cambria" w:cs="Times New Roman"/>
          <w:b/>
          <w:bCs/>
          <w:sz w:val="28"/>
          <w:szCs w:val="28"/>
        </w:rPr>
        <w:t>onditions.</w:t>
      </w:r>
    </w:p>
    <w:p w14:paraId="64089E64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610D8F4" w14:textId="1F44772D" w:rsidR="00766104" w:rsidRPr="00E906E3" w:rsidRDefault="00766104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</w:t>
      </w:r>
      <w:r w:rsidRPr="00E906E3">
        <w:rPr>
          <w:rFonts w:ascii="Cambria" w:hAnsi="Cambria" w:cs="Times New Roman"/>
          <w:sz w:val="28"/>
          <w:szCs w:val="28"/>
        </w:rPr>
        <w:t>: Clinical Outpatient Foundations of the Department.</w:t>
      </w:r>
    </w:p>
    <w:p w14:paraId="0F5FDD9D" w14:textId="77777777" w:rsidR="00766104" w:rsidRPr="00E906E3" w:rsidRDefault="00766104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</w:t>
      </w:r>
      <w:r w:rsidRPr="00E906E3">
        <w:rPr>
          <w:rFonts w:ascii="Cambria" w:hAnsi="Cambria" w:cs="Times New Roman"/>
          <w:sz w:val="28"/>
          <w:szCs w:val="28"/>
        </w:rPr>
        <w:t>: To understand the specifics of dental extractions in patients with various coexisting medical conditions.</w:t>
      </w:r>
    </w:p>
    <w:p w14:paraId="13364B8F" w14:textId="18A0F9D6" w:rsidR="00766104" w:rsidRPr="00E906E3" w:rsidRDefault="00766104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6264C464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27C50322" w14:textId="0221B68C" w:rsidR="00766104" w:rsidRPr="00E906E3" w:rsidRDefault="00766104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4C15F7F5" w14:textId="77777777" w:rsidR="00766104" w:rsidRPr="00E906E3" w:rsidRDefault="00766104" w:rsidP="00E95015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Specifics of dental extractions in patients with respiratory system conditions (bronchial asthma, chronic obstructive pulmonary disease).</w:t>
      </w:r>
    </w:p>
    <w:p w14:paraId="01D64C39" w14:textId="77777777" w:rsidR="00766104" w:rsidRPr="00E906E3" w:rsidRDefault="00766104" w:rsidP="00E95015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Specifics of dental extractions in patients with cardiovascular system conditions (angina pectoris, myocardial infarction, chronic heart failure, high/low blood pressure).</w:t>
      </w:r>
    </w:p>
    <w:p w14:paraId="1536CE7F" w14:textId="77777777" w:rsidR="00766104" w:rsidRPr="00E906E3" w:rsidRDefault="00766104" w:rsidP="00E95015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Specifics of dental extractions in patients with endocrine system conditions (diabetes mellitus).</w:t>
      </w:r>
    </w:p>
    <w:p w14:paraId="729CA2EC" w14:textId="77777777" w:rsidR="00766104" w:rsidRPr="00E906E3" w:rsidRDefault="00766104" w:rsidP="00E95015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Specifics of dental extractions in patients with digestive system conditions (hepatitis and liver cirrhosis).</w:t>
      </w:r>
    </w:p>
    <w:p w14:paraId="7E231ED5" w14:textId="77777777" w:rsidR="00766104" w:rsidRPr="00E906E3" w:rsidRDefault="00766104" w:rsidP="00E95015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Specifics of dental extractions in patients with renal conditions (chronic renal failure).</w:t>
      </w:r>
    </w:p>
    <w:p w14:paraId="02870C74" w14:textId="77777777" w:rsidR="00375AF9" w:rsidRPr="00E906E3" w:rsidRDefault="00766104" w:rsidP="00E95015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Indications for performing dental extractions in a hospital setting.</w:t>
      </w:r>
    </w:p>
    <w:p w14:paraId="1E4BC609" w14:textId="77777777" w:rsidR="00E345E1" w:rsidRPr="00E906E3" w:rsidRDefault="00E345E1" w:rsidP="00375AF9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11E39216" w14:textId="5BF9084E" w:rsidR="00887C38" w:rsidRPr="00E906E3" w:rsidRDefault="00766104" w:rsidP="00E95015">
      <w:pPr>
        <w:pStyle w:val="ListParagraph"/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24BA4E0D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270"/>
        </w:tabs>
        <w:ind w:left="142" w:right="175"/>
        <w:jc w:val="both"/>
        <w:rPr>
          <w:rFonts w:ascii="Cambria" w:hAnsi="Cambria"/>
          <w:lang w:val="ro-RO"/>
        </w:rPr>
      </w:pPr>
      <w:proofErr w:type="spellStart"/>
      <w:r w:rsidRPr="00E906E3">
        <w:rPr>
          <w:rFonts w:ascii="Cambria" w:hAnsi="Cambria"/>
          <w:color w:val="000000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lang w:val="ro-RO"/>
        </w:rPr>
        <w:t>.</w:t>
      </w:r>
    </w:p>
    <w:p w14:paraId="1A510E2F" w14:textId="77777777" w:rsidR="00E345E1" w:rsidRPr="00E906E3" w:rsidRDefault="00E345E1" w:rsidP="00E95015">
      <w:pPr>
        <w:pStyle w:val="NoSpacing"/>
        <w:numPr>
          <w:ilvl w:val="0"/>
          <w:numId w:val="31"/>
        </w:numPr>
        <w:ind w:left="142" w:right="175"/>
        <w:jc w:val="both"/>
        <w:rPr>
          <w:rFonts w:ascii="Cambria" w:hAnsi="Cambria"/>
          <w:lang w:val="ro-RO"/>
        </w:rPr>
      </w:pPr>
      <w:r w:rsidRPr="00E906E3">
        <w:rPr>
          <w:rFonts w:ascii="Cambria" w:hAnsi="Cambria"/>
          <w:lang w:val="ro-RO"/>
        </w:rPr>
        <w:t xml:space="preserve">Chele N., </w:t>
      </w:r>
      <w:proofErr w:type="spellStart"/>
      <w:r w:rsidRPr="00E906E3">
        <w:rPr>
          <w:rFonts w:ascii="Cambria" w:hAnsi="Cambria"/>
          <w:lang w:val="ro-RO"/>
        </w:rPr>
        <w:t>Motelica</w:t>
      </w:r>
      <w:proofErr w:type="spellEnd"/>
      <w:r w:rsidRPr="00E906E3">
        <w:rPr>
          <w:rFonts w:ascii="Cambria" w:hAnsi="Cambria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lang w:val="ro-RO"/>
        </w:rPr>
        <w:t>Slabari</w:t>
      </w:r>
      <w:proofErr w:type="spellEnd"/>
      <w:r w:rsidRPr="00E906E3">
        <w:rPr>
          <w:rFonts w:ascii="Cambria" w:hAnsi="Cambria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lang w:val="ro-RO"/>
        </w:rPr>
        <w:t>Chişinău</w:t>
      </w:r>
      <w:proofErr w:type="spellEnd"/>
      <w:r w:rsidRPr="00E906E3">
        <w:rPr>
          <w:rFonts w:ascii="Cambria" w:hAnsi="Cambria"/>
          <w:lang w:val="ro-RO"/>
        </w:rPr>
        <w:t>: S.n., 2022.</w:t>
      </w:r>
    </w:p>
    <w:p w14:paraId="3299E32A" w14:textId="77777777" w:rsidR="00E345E1" w:rsidRPr="00E906E3" w:rsidRDefault="00E345E1" w:rsidP="00E95015">
      <w:pPr>
        <w:pStyle w:val="NoSpacing"/>
        <w:numPr>
          <w:ilvl w:val="0"/>
          <w:numId w:val="31"/>
        </w:numPr>
        <w:ind w:left="142" w:right="175"/>
        <w:jc w:val="both"/>
        <w:rPr>
          <w:rFonts w:ascii="Cambria" w:hAnsi="Cambria"/>
          <w:bCs/>
          <w:iCs/>
          <w:lang w:val="ro-RO"/>
        </w:rPr>
      </w:pPr>
      <w:proofErr w:type="spellStart"/>
      <w:r w:rsidRPr="00E906E3">
        <w:rPr>
          <w:rFonts w:ascii="Cambria" w:hAnsi="Cambria"/>
          <w:bCs/>
          <w:iCs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lang w:val="ro-RO"/>
        </w:rPr>
        <w:t xml:space="preserve">: Universitas, 1992. </w:t>
      </w:r>
    </w:p>
    <w:p w14:paraId="54AC7DAD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270"/>
        </w:tabs>
        <w:ind w:left="142" w:right="175"/>
        <w:jc w:val="both"/>
        <w:rPr>
          <w:rFonts w:ascii="Cambria" w:hAnsi="Cambria"/>
          <w:lang w:val="ro-RO"/>
        </w:rPr>
      </w:pPr>
      <w:proofErr w:type="spellStart"/>
      <w:r w:rsidRPr="00E906E3">
        <w:rPr>
          <w:rFonts w:ascii="Cambria" w:hAnsi="Cambria"/>
          <w:lang w:val="ro-RO"/>
        </w:rPr>
        <w:t>Бернадский</w:t>
      </w:r>
      <w:proofErr w:type="spellEnd"/>
      <w:r w:rsidRPr="00E906E3">
        <w:rPr>
          <w:rFonts w:ascii="Cambria" w:hAnsi="Cambria"/>
          <w:lang w:val="ro-RO"/>
        </w:rPr>
        <w:t xml:space="preserve"> Ю. И. </w:t>
      </w:r>
      <w:proofErr w:type="spellStart"/>
      <w:r w:rsidRPr="00E906E3">
        <w:rPr>
          <w:rFonts w:ascii="Cambria" w:hAnsi="Cambria"/>
          <w:lang w:val="ro-RO"/>
        </w:rPr>
        <w:t>Основы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челюстно</w:t>
      </w:r>
      <w:proofErr w:type="spellEnd"/>
      <w:r w:rsidRPr="00E906E3">
        <w:rPr>
          <w:rFonts w:ascii="Cambria" w:hAnsi="Cambria"/>
        </w:rPr>
        <w:t>-</w:t>
      </w:r>
      <w:proofErr w:type="spellStart"/>
      <w:r w:rsidRPr="00E906E3">
        <w:rPr>
          <w:rFonts w:ascii="Cambria" w:hAnsi="Cambria"/>
          <w:lang w:val="ro-RO"/>
        </w:rPr>
        <w:t>лицевой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хирургии</w:t>
      </w:r>
      <w:proofErr w:type="spellEnd"/>
      <w:r w:rsidRPr="00E906E3">
        <w:rPr>
          <w:rFonts w:ascii="Cambria" w:hAnsi="Cambria"/>
          <w:lang w:val="ro-RO"/>
        </w:rPr>
        <w:t xml:space="preserve"> и </w:t>
      </w:r>
      <w:proofErr w:type="spellStart"/>
      <w:r w:rsidRPr="00E906E3">
        <w:rPr>
          <w:rFonts w:ascii="Cambria" w:hAnsi="Cambria"/>
          <w:lang w:val="ro-RO"/>
        </w:rPr>
        <w:t>хирургической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стоматологии</w:t>
      </w:r>
      <w:proofErr w:type="spellEnd"/>
      <w:r w:rsidRPr="00E906E3">
        <w:rPr>
          <w:rFonts w:ascii="Cambria" w:hAnsi="Cambria"/>
          <w:lang w:val="ro-RO"/>
        </w:rPr>
        <w:t xml:space="preserve">, 3-e </w:t>
      </w:r>
      <w:proofErr w:type="spellStart"/>
      <w:r w:rsidRPr="00E906E3">
        <w:rPr>
          <w:rFonts w:ascii="Cambria" w:hAnsi="Cambria"/>
          <w:lang w:val="ro-RO"/>
        </w:rPr>
        <w:t>изд</w:t>
      </w:r>
      <w:proofErr w:type="spellEnd"/>
      <w:r w:rsidRPr="00E906E3">
        <w:rPr>
          <w:rFonts w:ascii="Cambria" w:hAnsi="Cambria"/>
          <w:lang w:val="ro-RO"/>
        </w:rPr>
        <w:t xml:space="preserve">. </w:t>
      </w:r>
      <w:r w:rsidRPr="00E906E3">
        <w:rPr>
          <w:rFonts w:ascii="Cambria" w:hAnsi="Cambria"/>
        </w:rPr>
        <w:t>П</w:t>
      </w:r>
      <w:proofErr w:type="spellStart"/>
      <w:r w:rsidRPr="00E906E3">
        <w:rPr>
          <w:rFonts w:ascii="Cambria" w:hAnsi="Cambria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lang w:val="ro-RO"/>
        </w:rPr>
        <w:t>.</w:t>
      </w:r>
      <w:proofErr w:type="gramEnd"/>
      <w:r w:rsidRPr="00E906E3">
        <w:rPr>
          <w:rFonts w:ascii="Cambria" w:hAnsi="Cambria"/>
          <w:lang w:val="ro-RO"/>
        </w:rPr>
        <w:t xml:space="preserve"> и </w:t>
      </w:r>
      <w:proofErr w:type="spellStart"/>
      <w:r w:rsidRPr="00E906E3">
        <w:rPr>
          <w:rFonts w:ascii="Cambria" w:hAnsi="Cambria"/>
          <w:lang w:val="ro-RO"/>
        </w:rPr>
        <w:t>доп</w:t>
      </w:r>
      <w:proofErr w:type="spellEnd"/>
      <w:r w:rsidRPr="00E906E3">
        <w:rPr>
          <w:rFonts w:ascii="Cambria" w:hAnsi="Cambria"/>
          <w:lang w:val="ro-RO"/>
        </w:rPr>
        <w:t xml:space="preserve">. </w:t>
      </w:r>
      <w:proofErr w:type="spellStart"/>
      <w:r w:rsidRPr="00E906E3">
        <w:rPr>
          <w:rFonts w:ascii="Cambria" w:hAnsi="Cambria"/>
          <w:lang w:val="ro-RO"/>
        </w:rPr>
        <w:t>Москва</w:t>
      </w:r>
      <w:proofErr w:type="spellEnd"/>
      <w:r w:rsidRPr="00E906E3">
        <w:rPr>
          <w:rFonts w:ascii="Cambria" w:hAnsi="Cambria"/>
          <w:lang w:val="ro-RO"/>
        </w:rPr>
        <w:t xml:space="preserve">: </w:t>
      </w:r>
      <w:r w:rsidRPr="00E906E3">
        <w:rPr>
          <w:rFonts w:ascii="Cambria" w:hAnsi="Cambria"/>
        </w:rPr>
        <w:t>Медицинская литература</w:t>
      </w:r>
      <w:r w:rsidRPr="00E906E3">
        <w:rPr>
          <w:rFonts w:ascii="Cambria" w:hAnsi="Cambria"/>
          <w:lang w:val="ro-RO"/>
        </w:rPr>
        <w:t>, 2007</w:t>
      </w:r>
      <w:r w:rsidRPr="00E906E3">
        <w:rPr>
          <w:rFonts w:ascii="Cambria" w:hAnsi="Cambria"/>
          <w:color w:val="000000" w:themeColor="text1"/>
        </w:rPr>
        <w:t>.</w:t>
      </w:r>
    </w:p>
    <w:p w14:paraId="785E3142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270"/>
        </w:tabs>
        <w:ind w:left="142" w:right="175"/>
        <w:jc w:val="both"/>
        <w:rPr>
          <w:rFonts w:ascii="Cambria" w:hAnsi="Cambria"/>
          <w:color w:val="000000" w:themeColor="text1"/>
          <w:lang w:val="ro-RO"/>
        </w:rPr>
      </w:pPr>
      <w:r w:rsidRPr="00E906E3">
        <w:rPr>
          <w:rFonts w:ascii="Cambria" w:hAnsi="Cambria"/>
          <w:color w:val="000000" w:themeColor="text1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</w:rPr>
        <w:t>-</w:t>
      </w:r>
      <w:proofErr w:type="spellStart"/>
      <w:r w:rsidRPr="00E906E3">
        <w:rPr>
          <w:rFonts w:ascii="Cambria" w:hAnsi="Cambria"/>
          <w:color w:val="000000" w:themeColor="text1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</w:rPr>
        <w:t>я.</w:t>
      </w:r>
      <w:r w:rsidRPr="00E906E3">
        <w:rPr>
          <w:rFonts w:ascii="Cambria" w:hAnsi="Cambria"/>
          <w:color w:val="000000" w:themeColor="text1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lang w:val="ro-RO"/>
        </w:rPr>
        <w:t>,</w:t>
      </w:r>
      <w:r w:rsidRPr="00E906E3">
        <w:rPr>
          <w:rFonts w:ascii="Cambria" w:hAnsi="Cambria"/>
          <w:color w:val="000000" w:themeColor="text1"/>
        </w:rPr>
        <w:t xml:space="preserve"> 2010.</w:t>
      </w:r>
    </w:p>
    <w:p w14:paraId="5094A1E5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Cambria" w:hAnsi="Cambria"/>
        </w:rPr>
      </w:pPr>
      <w:r w:rsidRPr="00E906E3">
        <w:rPr>
          <w:rFonts w:ascii="Cambria" w:hAnsi="Cambria"/>
        </w:rPr>
        <w:t>Тимофеев А. А.Ч</w:t>
      </w:r>
      <w:proofErr w:type="spellStart"/>
      <w:r w:rsidRPr="00E906E3">
        <w:rPr>
          <w:rFonts w:ascii="Cambria" w:hAnsi="Cambria"/>
          <w:lang w:val="ro-RO"/>
        </w:rPr>
        <w:t>елюстно</w:t>
      </w:r>
      <w:proofErr w:type="spellEnd"/>
      <w:r w:rsidRPr="00E906E3">
        <w:rPr>
          <w:rFonts w:ascii="Cambria" w:hAnsi="Cambria"/>
        </w:rPr>
        <w:t>-</w:t>
      </w:r>
      <w:proofErr w:type="spellStart"/>
      <w:r w:rsidRPr="00E906E3">
        <w:rPr>
          <w:rFonts w:ascii="Cambria" w:hAnsi="Cambria"/>
          <w:lang w:val="ro-RO"/>
        </w:rPr>
        <w:t>лицевой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хирурги</w:t>
      </w:r>
      <w:proofErr w:type="spellEnd"/>
      <w:r w:rsidRPr="00E906E3">
        <w:rPr>
          <w:rFonts w:ascii="Cambria" w:hAnsi="Cambria"/>
        </w:rPr>
        <w:t>я.</w:t>
      </w:r>
      <w:r w:rsidRPr="00E906E3">
        <w:rPr>
          <w:rFonts w:ascii="Cambria" w:hAnsi="Cambria"/>
          <w:lang w:val="ro-RO"/>
        </w:rPr>
        <w:t xml:space="preserve"> </w:t>
      </w:r>
      <w:r w:rsidRPr="00E906E3">
        <w:rPr>
          <w:rFonts w:ascii="Cambria" w:hAnsi="Cambria"/>
        </w:rPr>
        <w:t>Киев:</w:t>
      </w:r>
      <w:r w:rsidRPr="00E906E3">
        <w:rPr>
          <w:rFonts w:ascii="Cambria" w:hAnsi="Cambria"/>
          <w:lang w:val="ro-RO"/>
        </w:rPr>
        <w:t xml:space="preserve"> </w:t>
      </w:r>
      <w:r w:rsidRPr="00E906E3">
        <w:rPr>
          <w:rFonts w:ascii="Cambria" w:hAnsi="Cambria"/>
        </w:rPr>
        <w:t>Медицина, 2015.</w:t>
      </w:r>
    </w:p>
    <w:p w14:paraId="71139DD6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>Hupp James R., Ellis III Edward, Tucker Myron R. Contemporary Oral and Maxillofacial Surgery. Fifth Edition. Mosby Elsevier, 2008.</w:t>
      </w:r>
    </w:p>
    <w:p w14:paraId="189B1E2B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lang w:val="en-US"/>
        </w:rPr>
        <w:t>Munksgaard</w:t>
      </w:r>
      <w:proofErr w:type="spellEnd"/>
      <w:r w:rsidRPr="00E906E3">
        <w:rPr>
          <w:rFonts w:ascii="Cambria" w:hAnsi="Cambria"/>
          <w:lang w:val="en-US"/>
        </w:rPr>
        <w:t>, 2006.</w:t>
      </w:r>
    </w:p>
    <w:p w14:paraId="11E1222E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>Moore U. J. Principles of Oral and Maxillofacial Surgery. Sixth Edition, Wiley-Blackwell, 2011.</w:t>
      </w:r>
    </w:p>
    <w:p w14:paraId="04E8E7ED" w14:textId="77777777" w:rsidR="00E345E1" w:rsidRPr="00E906E3" w:rsidRDefault="00E345E1" w:rsidP="00E95015">
      <w:pPr>
        <w:pStyle w:val="NoSpacing"/>
        <w:numPr>
          <w:ilvl w:val="0"/>
          <w:numId w:val="31"/>
        </w:numPr>
        <w:tabs>
          <w:tab w:val="left" w:pos="142"/>
          <w:tab w:val="left" w:pos="270"/>
        </w:tabs>
        <w:ind w:left="142" w:right="175"/>
        <w:jc w:val="both"/>
        <w:rPr>
          <w:rFonts w:ascii="Cambria" w:hAnsi="Cambria"/>
          <w:lang w:val="en-US"/>
        </w:rPr>
      </w:pPr>
      <w:r w:rsidRPr="00E906E3">
        <w:rPr>
          <w:rFonts w:ascii="Cambria" w:hAnsi="Cambria"/>
          <w:lang w:val="en-US"/>
        </w:rPr>
        <w:t xml:space="preserve">Peterson Larry. Principles of Oral and Maxillofacial Surgery. Second Edition, BC Decker Inc, 2004. </w:t>
      </w:r>
    </w:p>
    <w:p w14:paraId="6B2072EA" w14:textId="77777777" w:rsidR="00375AF9" w:rsidRPr="00E906E3" w:rsidRDefault="00375AF9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11</w:t>
      </w:r>
    </w:p>
    <w:p w14:paraId="3C8E7884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E45D5CD" w14:textId="6C892E02" w:rsidR="00375AF9" w:rsidRPr="00E906E3" w:rsidRDefault="00375AF9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Specifics of </w:t>
      </w:r>
      <w:r w:rsidR="00945C7C">
        <w:rPr>
          <w:rFonts w:ascii="Cambria" w:hAnsi="Cambria" w:cs="Times New Roman"/>
          <w:b/>
          <w:bCs/>
          <w:sz w:val="28"/>
          <w:szCs w:val="28"/>
        </w:rPr>
        <w:t>d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ental </w:t>
      </w:r>
      <w:r w:rsidR="00945C7C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xtractions in </w:t>
      </w:r>
      <w:r w:rsidR="00945C7C">
        <w:rPr>
          <w:rFonts w:ascii="Cambria" w:hAnsi="Cambria" w:cs="Times New Roman"/>
          <w:b/>
          <w:bCs/>
          <w:sz w:val="28"/>
          <w:szCs w:val="28"/>
        </w:rPr>
        <w:t>p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atients on </w:t>
      </w:r>
      <w:r w:rsidR="00945C7C">
        <w:rPr>
          <w:rFonts w:ascii="Cambria" w:hAnsi="Cambria" w:cs="Times New Roman"/>
          <w:b/>
          <w:bCs/>
          <w:sz w:val="28"/>
          <w:szCs w:val="28"/>
        </w:rPr>
        <w:t>a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ntithrombotic </w:t>
      </w:r>
      <w:r w:rsidR="00945C7C">
        <w:rPr>
          <w:rFonts w:ascii="Cambria" w:hAnsi="Cambria" w:cs="Times New Roman"/>
          <w:b/>
          <w:bCs/>
          <w:sz w:val="28"/>
          <w:szCs w:val="28"/>
        </w:rPr>
        <w:t>t</w:t>
      </w:r>
      <w:r w:rsidRPr="00E906E3">
        <w:rPr>
          <w:rFonts w:ascii="Cambria" w:hAnsi="Cambria" w:cs="Times New Roman"/>
          <w:b/>
          <w:bCs/>
          <w:sz w:val="28"/>
          <w:szCs w:val="28"/>
        </w:rPr>
        <w:t>reatment.</w:t>
      </w:r>
    </w:p>
    <w:p w14:paraId="0D57D557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8280BA9" w14:textId="380EB674" w:rsidR="00375AF9" w:rsidRPr="00E906E3" w:rsidRDefault="00375AF9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63544BB4" w14:textId="77777777" w:rsidR="00375AF9" w:rsidRPr="00E906E3" w:rsidRDefault="00375AF9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</w:t>
      </w:r>
      <w:r w:rsidRPr="00E906E3">
        <w:rPr>
          <w:rFonts w:ascii="Cambria" w:hAnsi="Cambria" w:cs="Times New Roman"/>
          <w:sz w:val="28"/>
          <w:szCs w:val="28"/>
        </w:rPr>
        <w:t>: To understand the specifics of dental extractions in patients undergoing antithrombotic treatment.</w:t>
      </w:r>
    </w:p>
    <w:p w14:paraId="0FDD4E11" w14:textId="3E7E4EC2" w:rsidR="00375AF9" w:rsidRPr="00E906E3" w:rsidRDefault="00375AF9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</w:t>
      </w:r>
      <w:r w:rsidRPr="00E906E3">
        <w:rPr>
          <w:rFonts w:ascii="Cambria" w:hAnsi="Cambria" w:cs="Times New Roman"/>
          <w:sz w:val="28"/>
          <w:szCs w:val="28"/>
        </w:rPr>
        <w:t>: Seminar and Practical Session, 135 minutes.</w:t>
      </w:r>
    </w:p>
    <w:p w14:paraId="02A35DD2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3B39E6A9" w14:textId="7DA01DC7" w:rsidR="00375AF9" w:rsidRPr="00E906E3" w:rsidRDefault="00375AF9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3752BD42" w14:textId="77777777" w:rsidR="00375AF9" w:rsidRPr="00E906E3" w:rsidRDefault="00375AF9" w:rsidP="00E95015">
      <w:pPr>
        <w:pStyle w:val="ListParagraph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Antithrombotic medication: definition, purpose of administration.</w:t>
      </w:r>
    </w:p>
    <w:p w14:paraId="7C335AF9" w14:textId="77777777" w:rsidR="00375AF9" w:rsidRPr="00E906E3" w:rsidRDefault="00375AF9" w:rsidP="00E95015">
      <w:pPr>
        <w:pStyle w:val="ListParagraph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Classification of antithrombotic medication.</w:t>
      </w:r>
    </w:p>
    <w:p w14:paraId="59360608" w14:textId="77777777" w:rsidR="00375AF9" w:rsidRPr="00E906E3" w:rsidRDefault="00375AF9" w:rsidP="00E95015">
      <w:pPr>
        <w:pStyle w:val="ListParagraph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Characteristics of platelet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antiaggregants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(acetylsalicylic acid, clopidogrel). Mechanism of action. Assessment of bleeding risk. Approach in the dental office.</w:t>
      </w:r>
    </w:p>
    <w:p w14:paraId="08923940" w14:textId="77777777" w:rsidR="00375AF9" w:rsidRPr="00E906E3" w:rsidRDefault="00375AF9" w:rsidP="00E95015">
      <w:pPr>
        <w:pStyle w:val="ListParagraph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Vitamin K antagonists (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acenocoumarol</w:t>
      </w:r>
      <w:proofErr w:type="spellEnd"/>
      <w:r w:rsidRPr="00E906E3">
        <w:rPr>
          <w:rFonts w:ascii="Cambria" w:hAnsi="Cambria" w:cs="Times New Roman"/>
          <w:sz w:val="28"/>
          <w:szCs w:val="28"/>
        </w:rPr>
        <w:t>, warfarin). Mechanism of action. Assessment of bleeding risk. Approach in the dental office.</w:t>
      </w:r>
    </w:p>
    <w:p w14:paraId="6CAB05A5" w14:textId="77777777" w:rsidR="00375AF9" w:rsidRPr="00E906E3" w:rsidRDefault="00375AF9" w:rsidP="00E95015">
      <w:pPr>
        <w:pStyle w:val="ListParagraph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Novel oral anticoagulants (dabigatran, rivaroxaban, apixaban,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edoxaban</w:t>
      </w:r>
      <w:proofErr w:type="spellEnd"/>
      <w:r w:rsidRPr="00E906E3">
        <w:rPr>
          <w:rFonts w:ascii="Cambria" w:hAnsi="Cambria" w:cs="Times New Roman"/>
          <w:sz w:val="28"/>
          <w:szCs w:val="28"/>
        </w:rPr>
        <w:t>). Mechanism of action. Assessment of bleeding risk. Approach in the dental office.</w:t>
      </w:r>
    </w:p>
    <w:p w14:paraId="51BF65DF" w14:textId="05A88AC3" w:rsidR="0063506A" w:rsidRPr="00E906E3" w:rsidRDefault="00375AF9" w:rsidP="00375AF9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08C59D43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270"/>
        </w:tabs>
        <w:ind w:left="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202ED9C6" w14:textId="77777777" w:rsidR="00E345E1" w:rsidRPr="00E906E3" w:rsidRDefault="00E345E1" w:rsidP="00E95015">
      <w:pPr>
        <w:pStyle w:val="NoSpacing"/>
        <w:numPr>
          <w:ilvl w:val="0"/>
          <w:numId w:val="32"/>
        </w:numPr>
        <w:ind w:left="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406550E1" w14:textId="77777777" w:rsidR="00E345E1" w:rsidRPr="00E906E3" w:rsidRDefault="00E345E1" w:rsidP="00E95015">
      <w:pPr>
        <w:pStyle w:val="NoSpacing"/>
        <w:numPr>
          <w:ilvl w:val="0"/>
          <w:numId w:val="32"/>
        </w:numPr>
        <w:ind w:left="0" w:right="175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09DC9A50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270"/>
        </w:tabs>
        <w:ind w:left="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6F18A8FB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270"/>
        </w:tabs>
        <w:ind w:left="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20178EAF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42C99FD3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C0529BC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7D1EE118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24AE40B8" w14:textId="77777777" w:rsidR="00E345E1" w:rsidRPr="00E906E3" w:rsidRDefault="00E345E1" w:rsidP="00E95015">
      <w:pPr>
        <w:pStyle w:val="NoSpacing"/>
        <w:numPr>
          <w:ilvl w:val="0"/>
          <w:numId w:val="32"/>
        </w:numPr>
        <w:tabs>
          <w:tab w:val="left" w:pos="142"/>
          <w:tab w:val="left" w:pos="270"/>
        </w:tabs>
        <w:ind w:left="0" w:right="175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2DE01656" w14:textId="77777777" w:rsidR="00E345E1" w:rsidRPr="00E906E3" w:rsidRDefault="00E345E1" w:rsidP="00375AF9">
      <w:pPr>
        <w:jc w:val="center"/>
        <w:rPr>
          <w:rFonts w:ascii="Cambria" w:hAnsi="Cambria" w:cs="Times New Roman"/>
          <w:sz w:val="24"/>
          <w:szCs w:val="24"/>
          <w:lang w:val="en-US"/>
        </w:rPr>
      </w:pPr>
    </w:p>
    <w:p w14:paraId="2C02DF90" w14:textId="706CE486" w:rsidR="00935739" w:rsidRPr="00E906E3" w:rsidRDefault="00935739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12</w:t>
      </w:r>
    </w:p>
    <w:p w14:paraId="75D39A85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7A8EA1E" w14:textId="0947FDF1" w:rsidR="00935739" w:rsidRPr="00E906E3" w:rsidRDefault="00935739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Antibiotic </w:t>
      </w:r>
      <w:r w:rsidR="00945C7C">
        <w:rPr>
          <w:rFonts w:ascii="Cambria" w:hAnsi="Cambria" w:cs="Times New Roman"/>
          <w:b/>
          <w:bCs/>
          <w:sz w:val="28"/>
          <w:szCs w:val="28"/>
        </w:rPr>
        <w:t>p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rophylaxis in </w:t>
      </w:r>
      <w:r w:rsidR="00945C7C">
        <w:rPr>
          <w:rFonts w:ascii="Cambria" w:hAnsi="Cambria" w:cs="Times New Roman"/>
          <w:b/>
          <w:bCs/>
          <w:sz w:val="28"/>
          <w:szCs w:val="28"/>
        </w:rPr>
        <w:t>d</w:t>
      </w:r>
      <w:r w:rsidRPr="00E906E3">
        <w:rPr>
          <w:rFonts w:ascii="Cambria" w:hAnsi="Cambria" w:cs="Times New Roman"/>
          <w:b/>
          <w:bCs/>
          <w:sz w:val="28"/>
          <w:szCs w:val="28"/>
        </w:rPr>
        <w:t>ental-</w:t>
      </w:r>
      <w:r w:rsidR="00945C7C">
        <w:rPr>
          <w:rFonts w:ascii="Cambria" w:hAnsi="Cambria" w:cs="Times New Roman"/>
          <w:b/>
          <w:bCs/>
          <w:sz w:val="28"/>
          <w:szCs w:val="28"/>
        </w:rPr>
        <w:t>a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lveolar and </w:t>
      </w:r>
      <w:r w:rsidR="00945C7C">
        <w:rPr>
          <w:rFonts w:ascii="Cambria" w:hAnsi="Cambria" w:cs="Times New Roman"/>
          <w:b/>
          <w:bCs/>
          <w:sz w:val="28"/>
          <w:szCs w:val="28"/>
        </w:rPr>
        <w:t>m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axillofacial </w:t>
      </w:r>
      <w:r w:rsidR="00945C7C">
        <w:rPr>
          <w:rFonts w:ascii="Cambria" w:hAnsi="Cambria" w:cs="Times New Roman"/>
          <w:b/>
          <w:bCs/>
          <w:sz w:val="28"/>
          <w:szCs w:val="28"/>
        </w:rPr>
        <w:t>s</w:t>
      </w:r>
      <w:r w:rsidRPr="00E906E3">
        <w:rPr>
          <w:rFonts w:ascii="Cambria" w:hAnsi="Cambria" w:cs="Times New Roman"/>
          <w:b/>
          <w:bCs/>
          <w:sz w:val="28"/>
          <w:szCs w:val="28"/>
        </w:rPr>
        <w:t>urgery.</w:t>
      </w:r>
    </w:p>
    <w:p w14:paraId="78A37532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62A5B91" w14:textId="4416FCDB" w:rsidR="00935739" w:rsidRPr="00E906E3" w:rsidRDefault="00935739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220774E9" w14:textId="77777777" w:rsidR="00935739" w:rsidRPr="00E906E3" w:rsidRDefault="00935739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protocols of antibiotic prophylaxis used in dental-alveolar and maxillofacial surgery.</w:t>
      </w:r>
    </w:p>
    <w:p w14:paraId="55F31B85" w14:textId="11A9D810" w:rsidR="00935739" w:rsidRPr="00E906E3" w:rsidRDefault="00935739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2CC1ED47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730FA1F2" w14:textId="31D3FDF2" w:rsidR="00935739" w:rsidRPr="00E906E3" w:rsidRDefault="00935739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39C4B667" w14:textId="77777777" w:rsidR="00935739" w:rsidRPr="00E906E3" w:rsidRDefault="00935739" w:rsidP="00E95015">
      <w:pPr>
        <w:pStyle w:val="ListParagraph"/>
        <w:numPr>
          <w:ilvl w:val="0"/>
          <w:numId w:val="17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Antibiotic prophylaxis: definition, epidemiological data.</w:t>
      </w:r>
    </w:p>
    <w:p w14:paraId="4A966010" w14:textId="77777777" w:rsidR="00935739" w:rsidRPr="00E906E3" w:rsidRDefault="00935739" w:rsidP="00E95015">
      <w:pPr>
        <w:pStyle w:val="ListParagraph"/>
        <w:numPr>
          <w:ilvl w:val="0"/>
          <w:numId w:val="17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Indications for antibiotic prophylaxis.</w:t>
      </w:r>
    </w:p>
    <w:p w14:paraId="05F02D11" w14:textId="77777777" w:rsidR="00935739" w:rsidRPr="00E906E3" w:rsidRDefault="00935739" w:rsidP="00E95015">
      <w:pPr>
        <w:pStyle w:val="ListParagraph"/>
        <w:numPr>
          <w:ilvl w:val="0"/>
          <w:numId w:val="17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Antibacterial prophylaxis regimens.</w:t>
      </w:r>
    </w:p>
    <w:p w14:paraId="12A2B496" w14:textId="77777777" w:rsidR="00E95015" w:rsidRPr="00E906E3" w:rsidRDefault="00E95015" w:rsidP="001C6CA4">
      <w:pPr>
        <w:jc w:val="center"/>
        <w:rPr>
          <w:rFonts w:ascii="Cambria" w:hAnsi="Cambria" w:cs="Times New Roman"/>
          <w:sz w:val="24"/>
          <w:szCs w:val="24"/>
        </w:rPr>
      </w:pPr>
    </w:p>
    <w:p w14:paraId="413BEACE" w14:textId="26B897C2" w:rsidR="00935739" w:rsidRPr="00E906E3" w:rsidRDefault="00935739" w:rsidP="001C6CA4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15DB4600" w14:textId="4C03707B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  <w:lang w:val="en-US"/>
        </w:rPr>
        <w:t>Lecture topics</w:t>
      </w:r>
      <w:r w:rsidRPr="00E906E3">
        <w:rPr>
          <w:rFonts w:ascii="Cambria" w:hAnsi="Cambria"/>
          <w:sz w:val="24"/>
          <w:szCs w:val="24"/>
        </w:rPr>
        <w:t>.</w:t>
      </w:r>
    </w:p>
    <w:p w14:paraId="18193689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E906E3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O.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Asistența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stomatologică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ambulatorie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la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pacienții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cu diverse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afecțiuni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concomitente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S.n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., 2023. </w:t>
      </w:r>
    </w:p>
    <w:p w14:paraId="1A4DD2A7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E906E3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N. Antibiotic prophylaxis in dentoalveolar and maxillofacial surgery.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Medicina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2020.</w:t>
      </w:r>
    </w:p>
    <w:p w14:paraId="369722F1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E906E3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N.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Antibioticoprofilaxia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în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chirurgia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dento-alveolară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și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maxilo-facială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Medicina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2020.</w:t>
      </w:r>
    </w:p>
    <w:p w14:paraId="5F243BF5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E906E3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N.,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Topalo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V.,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Șcerbatiuc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Cebotari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M.,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Sîrbu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Suharschi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I.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Hemoragia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postextracţională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dentară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la adult. Protocol clinic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național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. 2020.</w:t>
      </w:r>
    </w:p>
    <w:p w14:paraId="0C1D1FFE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E906E3">
        <w:rPr>
          <w:rFonts w:ascii="Cambria" w:hAnsi="Cambria"/>
          <w:sz w:val="24"/>
          <w:szCs w:val="24"/>
          <w:lang w:val="en-US"/>
        </w:rPr>
        <w:t>Zănoagă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O.,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Topalo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V.,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Șcerbatiuc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Sîrbu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D.,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Suharschi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I.,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Cebotari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M.,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Chele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N. Antithrombotic treatment – a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risc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 factor in oral surgery.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Chișinău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 xml:space="preserve">: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Medicina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2021.</w:t>
      </w:r>
    </w:p>
    <w:p w14:paraId="5460FBA9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 xml:space="preserve">Анисимова Е. Н. Стоматологическая </w:t>
      </w:r>
      <w:proofErr w:type="spellStart"/>
      <w:r w:rsidRPr="00E906E3">
        <w:rPr>
          <w:rFonts w:ascii="Cambria" w:hAnsi="Cambria"/>
          <w:sz w:val="24"/>
          <w:szCs w:val="24"/>
        </w:rPr>
        <w:t>помощъ</w:t>
      </w:r>
      <w:proofErr w:type="spellEnd"/>
      <w:r w:rsidRPr="00E906E3">
        <w:rPr>
          <w:rFonts w:ascii="Cambria" w:hAnsi="Cambria"/>
          <w:sz w:val="24"/>
          <w:szCs w:val="24"/>
        </w:rPr>
        <w:t xml:space="preserve"> пациентам с сопутствующей патологией. Москва, 2016.</w:t>
      </w:r>
    </w:p>
    <w:p w14:paraId="27A35890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 xml:space="preserve">Робустова Т. Г. Хирургическая стоматология и челюстно-лицевой хирургия. Москва: </w:t>
      </w:r>
      <w:proofErr w:type="spellStart"/>
      <w:r w:rsidRPr="00E906E3">
        <w:rPr>
          <w:rFonts w:ascii="Cambria" w:hAnsi="Cambria"/>
          <w:sz w:val="24"/>
          <w:szCs w:val="24"/>
        </w:rPr>
        <w:t>Гэотар</w:t>
      </w:r>
      <w:proofErr w:type="spellEnd"/>
      <w:r w:rsidRPr="00E906E3">
        <w:rPr>
          <w:rFonts w:ascii="Cambria" w:hAnsi="Cambria"/>
          <w:sz w:val="24"/>
          <w:szCs w:val="24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</w:rPr>
        <w:t>Медия</w:t>
      </w:r>
      <w:proofErr w:type="spellEnd"/>
      <w:r w:rsidRPr="00E906E3">
        <w:rPr>
          <w:rFonts w:ascii="Cambria" w:hAnsi="Cambria"/>
          <w:sz w:val="24"/>
          <w:szCs w:val="24"/>
        </w:rPr>
        <w:t>, 2010.</w:t>
      </w:r>
    </w:p>
    <w:p w14:paraId="408961CE" w14:textId="77777777" w:rsidR="00E345E1" w:rsidRPr="00E906E3" w:rsidRDefault="00E345E1" w:rsidP="00E345E1">
      <w:pPr>
        <w:pStyle w:val="NoSpacing"/>
        <w:numPr>
          <w:ilvl w:val="0"/>
          <w:numId w:val="33"/>
        </w:numPr>
        <w:ind w:left="90" w:right="175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 Челюстно-лицевой хирургия. Киев: Медицина, 2015.</w:t>
      </w:r>
    </w:p>
    <w:p w14:paraId="7179FF57" w14:textId="77777777" w:rsidR="00E345E1" w:rsidRPr="00E906E3" w:rsidRDefault="00E345E1" w:rsidP="00E345E1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0458ED5" w14:textId="77777777" w:rsidR="00E345E1" w:rsidRPr="00E906E3" w:rsidRDefault="00E345E1" w:rsidP="00E345E1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378586AD" w14:textId="77777777" w:rsidR="00E345E1" w:rsidRPr="00E906E3" w:rsidRDefault="00E345E1" w:rsidP="00E345E1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188C7A16" w14:textId="77777777" w:rsidR="00E345E1" w:rsidRPr="00E906E3" w:rsidRDefault="00E345E1" w:rsidP="00E345E1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53F91659" w14:textId="77777777" w:rsidR="00E345E1" w:rsidRPr="00E906E3" w:rsidRDefault="00E345E1" w:rsidP="001C6CA4">
      <w:pPr>
        <w:jc w:val="center"/>
        <w:rPr>
          <w:rFonts w:ascii="Cambria" w:hAnsi="Cambria" w:cs="Times New Roman"/>
          <w:sz w:val="24"/>
          <w:szCs w:val="24"/>
        </w:rPr>
      </w:pPr>
    </w:p>
    <w:p w14:paraId="79075A48" w14:textId="00B7BDC5" w:rsidR="001C6CA4" w:rsidRPr="00E906E3" w:rsidRDefault="001C6CA4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13</w:t>
      </w:r>
    </w:p>
    <w:p w14:paraId="7EDE1277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C5E746E" w14:textId="771BF150" w:rsidR="001C6CA4" w:rsidRPr="00E906E3" w:rsidRDefault="001C6CA4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Topic: Complications of </w:t>
      </w:r>
      <w:r w:rsidR="00945C7C">
        <w:rPr>
          <w:rFonts w:ascii="Cambria" w:hAnsi="Cambria" w:cs="Times New Roman"/>
          <w:b/>
          <w:bCs/>
          <w:sz w:val="28"/>
          <w:szCs w:val="28"/>
        </w:rPr>
        <w:t>d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ental </w:t>
      </w:r>
      <w:r w:rsidR="00945C7C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>xtractions.</w:t>
      </w:r>
    </w:p>
    <w:p w14:paraId="0EA571DC" w14:textId="77777777" w:rsidR="001C6CA4" w:rsidRPr="00E906E3" w:rsidRDefault="001C6CA4" w:rsidP="00E95015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7C0DCCDA" w14:textId="17B722DF" w:rsidR="001C6CA4" w:rsidRPr="00E906E3" w:rsidRDefault="001C6CA4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3878AF6C" w14:textId="77777777" w:rsidR="001C6CA4" w:rsidRPr="00E906E3" w:rsidRDefault="001C6CA4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complications of dental extractions, their treatment, and prevention.</w:t>
      </w:r>
    </w:p>
    <w:p w14:paraId="42F7ECD2" w14:textId="430BFF0D" w:rsidR="001C6CA4" w:rsidRPr="00E906E3" w:rsidRDefault="001C6CA4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0553058F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3D283D19" w14:textId="2877570B" w:rsidR="001C6CA4" w:rsidRPr="00E906E3" w:rsidRDefault="001C6CA4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4BBCABBE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Classification of complications of dental extractions.</w:t>
      </w:r>
    </w:p>
    <w:p w14:paraId="201572B0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Dental injuries: diagnosis, treatment, prevention.</w:t>
      </w:r>
    </w:p>
    <w:p w14:paraId="71DD9B88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Soft tissue injuries around the maxilla: diagnosis, treatment, prevention.</w:t>
      </w:r>
    </w:p>
    <w:p w14:paraId="5DA4A930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Bone injuries: diagnosis, treatment, prevention.</w:t>
      </w:r>
    </w:p>
    <w:p w14:paraId="10FB8F26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Sinus accidents: diagnosis, treatment, prevention.</w:t>
      </w:r>
    </w:p>
    <w:p w14:paraId="1DAF702F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Tooth displacement into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perimaxillary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spaces: diagnosis, treatment, prevention.</w:t>
      </w:r>
    </w:p>
    <w:p w14:paraId="6E6F8A92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Nerve injuries: diagnosis, treatment, prevention.</w:t>
      </w:r>
    </w:p>
    <w:p w14:paraId="4823F887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Temporomandibular joint dislocation: diagnosis, treatment, prevention.</w:t>
      </w:r>
    </w:p>
    <w:p w14:paraId="270225B1" w14:textId="77777777" w:rsidR="001C6CA4" w:rsidRPr="00E906E3" w:rsidRDefault="001C6CA4" w:rsidP="00E95015">
      <w:pPr>
        <w:pStyle w:val="ListParagraph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Other accidents (swallowing dental or bone fragments, instrument fracture): diagnosis, treatment, prevention.</w:t>
      </w:r>
    </w:p>
    <w:p w14:paraId="45996628" w14:textId="20D6EC6B" w:rsidR="00935739" w:rsidRPr="00E906E3" w:rsidRDefault="001C6CA4" w:rsidP="0082733A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442280D6" w14:textId="2E5B2AA9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90"/>
        </w:tabs>
        <w:ind w:hanging="99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7AB56F79" w14:textId="77777777" w:rsidR="00E345E1" w:rsidRPr="00E906E3" w:rsidRDefault="00E345E1" w:rsidP="00E345E1">
      <w:pPr>
        <w:pStyle w:val="NoSpacing"/>
        <w:numPr>
          <w:ilvl w:val="0"/>
          <w:numId w:val="34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1D827E14" w14:textId="77777777" w:rsidR="00E345E1" w:rsidRPr="00E906E3" w:rsidRDefault="00E345E1" w:rsidP="00E345E1">
      <w:pPr>
        <w:pStyle w:val="NoSpacing"/>
        <w:numPr>
          <w:ilvl w:val="0"/>
          <w:numId w:val="34"/>
        </w:numPr>
        <w:ind w:left="9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322B8854" w14:textId="77777777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4B19C7CC" w14:textId="77777777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3712A950" w14:textId="77777777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61F6317C" w14:textId="77777777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CD55091" w14:textId="77777777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5E80A171" w14:textId="77777777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07BE52EE" w14:textId="77777777" w:rsidR="00E345E1" w:rsidRPr="00E906E3" w:rsidRDefault="00E345E1" w:rsidP="00E345E1">
      <w:pPr>
        <w:pStyle w:val="NoSpacing"/>
        <w:numPr>
          <w:ilvl w:val="0"/>
          <w:numId w:val="34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Peterson Larry. Principles of Oral and Maxillofacial Surgery. Second Edition, BC Decker Inc, 2004. </w:t>
      </w:r>
    </w:p>
    <w:p w14:paraId="70388A67" w14:textId="77777777" w:rsidR="00E345E1" w:rsidRPr="00E906E3" w:rsidRDefault="00E345E1" w:rsidP="0082733A">
      <w:pPr>
        <w:jc w:val="center"/>
        <w:rPr>
          <w:rFonts w:ascii="Cambria" w:hAnsi="Cambria" w:cs="Times New Roman"/>
          <w:sz w:val="24"/>
          <w:szCs w:val="24"/>
          <w:lang w:val="en-US"/>
        </w:rPr>
      </w:pPr>
    </w:p>
    <w:p w14:paraId="6ED07E5B" w14:textId="7A80662A" w:rsidR="0082733A" w:rsidRPr="00E906E3" w:rsidRDefault="0082733A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14</w:t>
      </w:r>
    </w:p>
    <w:p w14:paraId="24E75B48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439A40E" w14:textId="34C772B7" w:rsidR="0082733A" w:rsidRPr="00E906E3" w:rsidRDefault="0082733A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Topic: Post-</w:t>
      </w:r>
      <w:r w:rsidR="00945C7C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xtraction </w:t>
      </w:r>
      <w:r w:rsidR="00945C7C">
        <w:rPr>
          <w:rFonts w:ascii="Cambria" w:hAnsi="Cambria" w:cs="Times New Roman"/>
          <w:b/>
          <w:bCs/>
          <w:sz w:val="28"/>
          <w:szCs w:val="28"/>
        </w:rPr>
        <w:t>d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ental </w:t>
      </w:r>
      <w:r w:rsidR="00945C7C">
        <w:rPr>
          <w:rFonts w:ascii="Cambria" w:hAnsi="Cambria" w:cs="Times New Roman"/>
          <w:b/>
          <w:bCs/>
          <w:sz w:val="28"/>
          <w:szCs w:val="28"/>
        </w:rPr>
        <w:t>h</w:t>
      </w:r>
      <w:r w:rsidR="00945C7C" w:rsidRPr="00E906E3">
        <w:rPr>
          <w:rFonts w:ascii="Cambria" w:hAnsi="Cambria" w:cs="Times New Roman"/>
          <w:b/>
          <w:bCs/>
          <w:sz w:val="28"/>
          <w:szCs w:val="28"/>
        </w:rPr>
        <w:t>aemorrhage</w:t>
      </w:r>
      <w:r w:rsidRPr="00E906E3">
        <w:rPr>
          <w:rFonts w:ascii="Cambria" w:hAnsi="Cambria" w:cs="Times New Roman"/>
          <w:b/>
          <w:bCs/>
          <w:sz w:val="28"/>
          <w:szCs w:val="28"/>
        </w:rPr>
        <w:t>.</w:t>
      </w:r>
    </w:p>
    <w:p w14:paraId="1D4A466E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2579F48" w14:textId="72B16E2D" w:rsidR="0082733A" w:rsidRPr="00E906E3" w:rsidRDefault="0082733A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468639BD" w14:textId="6D43FD7C" w:rsidR="0082733A" w:rsidRPr="00E906E3" w:rsidRDefault="0082733A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etiological factors, clinical presentation, treatment methods, and prevention of post-extraction dental </w:t>
      </w:r>
      <w:r w:rsidR="00945C7C" w:rsidRPr="00E906E3">
        <w:rPr>
          <w:rFonts w:ascii="Cambria" w:hAnsi="Cambria" w:cs="Times New Roman"/>
          <w:sz w:val="28"/>
          <w:szCs w:val="28"/>
        </w:rPr>
        <w:t>haemorrhage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1484D822" w14:textId="16EE63DF" w:rsidR="0082733A" w:rsidRPr="00E906E3" w:rsidRDefault="0082733A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Duration:</w:t>
      </w:r>
      <w:r w:rsidRPr="00E906E3">
        <w:rPr>
          <w:rFonts w:ascii="Cambria" w:hAnsi="Cambria" w:cs="Times New Roman"/>
          <w:sz w:val="28"/>
          <w:szCs w:val="28"/>
        </w:rPr>
        <w:t xml:space="preserve"> Seminar and Practical Session, 135 minutes.</w:t>
      </w:r>
    </w:p>
    <w:p w14:paraId="5A4BB0DD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6B62DB01" w14:textId="457CA827" w:rsidR="0082733A" w:rsidRPr="00E906E3" w:rsidRDefault="0082733A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4A78B797" w14:textId="524E3821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Post-extraction dental </w:t>
      </w:r>
      <w:r w:rsidR="00945C7C" w:rsidRPr="00E906E3">
        <w:rPr>
          <w:rFonts w:ascii="Cambria" w:hAnsi="Cambria" w:cs="Times New Roman"/>
          <w:sz w:val="28"/>
          <w:szCs w:val="28"/>
        </w:rPr>
        <w:t>haemorrhage</w:t>
      </w:r>
      <w:r w:rsidRPr="00E906E3">
        <w:rPr>
          <w:rFonts w:ascii="Cambria" w:hAnsi="Cambria" w:cs="Times New Roman"/>
          <w:sz w:val="28"/>
          <w:szCs w:val="28"/>
        </w:rPr>
        <w:t>: definition, classification.</w:t>
      </w:r>
    </w:p>
    <w:p w14:paraId="1427EA02" w14:textId="5DED51AA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Etiological factors involved in the occurrence of </w:t>
      </w:r>
      <w:r w:rsidR="00945C7C" w:rsidRPr="00E906E3">
        <w:rPr>
          <w:rFonts w:ascii="Cambria" w:hAnsi="Cambria" w:cs="Times New Roman"/>
          <w:sz w:val="28"/>
          <w:szCs w:val="28"/>
        </w:rPr>
        <w:t>haemorrhage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5A491382" w14:textId="3261A99D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Clinical presentation of post-extraction </w:t>
      </w:r>
      <w:r w:rsidR="00945C7C" w:rsidRPr="00E906E3">
        <w:rPr>
          <w:rFonts w:ascii="Cambria" w:hAnsi="Cambria" w:cs="Times New Roman"/>
          <w:sz w:val="28"/>
          <w:szCs w:val="28"/>
        </w:rPr>
        <w:t>haemorrhage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407E58B0" w14:textId="77777777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Local treatment methods (compressive supra- and intra-alveolar packing, suturing, electrocoagulation, use of chemical agents).</w:t>
      </w:r>
    </w:p>
    <w:p w14:paraId="4A1D3872" w14:textId="7459E5E5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Local </w:t>
      </w:r>
      <w:r w:rsidR="00945C7C" w:rsidRPr="00E906E3">
        <w:rPr>
          <w:rFonts w:ascii="Cambria" w:hAnsi="Cambria" w:cs="Times New Roman"/>
          <w:sz w:val="28"/>
          <w:szCs w:val="28"/>
        </w:rPr>
        <w:t>haemostatic</w:t>
      </w:r>
      <w:r w:rsidRPr="00E906E3">
        <w:rPr>
          <w:rFonts w:ascii="Cambria" w:hAnsi="Cambria" w:cs="Times New Roman"/>
          <w:sz w:val="28"/>
          <w:szCs w:val="28"/>
        </w:rPr>
        <w:t xml:space="preserve"> agents: definition, classification.</w:t>
      </w:r>
    </w:p>
    <w:p w14:paraId="5E0B4574" w14:textId="4DA04024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Active </w:t>
      </w:r>
      <w:r w:rsidR="00945C7C" w:rsidRPr="00E906E3">
        <w:rPr>
          <w:rFonts w:ascii="Cambria" w:hAnsi="Cambria" w:cs="Times New Roman"/>
          <w:sz w:val="28"/>
          <w:szCs w:val="28"/>
        </w:rPr>
        <w:t>haemostatic</w:t>
      </w:r>
      <w:r w:rsidRPr="00E906E3">
        <w:rPr>
          <w:rFonts w:ascii="Cambria" w:hAnsi="Cambria" w:cs="Times New Roman"/>
          <w:sz w:val="28"/>
          <w:szCs w:val="28"/>
        </w:rPr>
        <w:t xml:space="preserve"> agents (thrombin and fibrin glue).</w:t>
      </w:r>
    </w:p>
    <w:p w14:paraId="71745D63" w14:textId="4138738B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Passive </w:t>
      </w:r>
      <w:r w:rsidR="00945C7C" w:rsidRPr="00E906E3">
        <w:rPr>
          <w:rFonts w:ascii="Cambria" w:hAnsi="Cambria" w:cs="Times New Roman"/>
          <w:sz w:val="28"/>
          <w:szCs w:val="28"/>
        </w:rPr>
        <w:t>haemostatic</w:t>
      </w:r>
      <w:r w:rsidRPr="00E906E3">
        <w:rPr>
          <w:rFonts w:ascii="Cambria" w:hAnsi="Cambria" w:cs="Times New Roman"/>
          <w:sz w:val="28"/>
          <w:szCs w:val="28"/>
        </w:rPr>
        <w:t xml:space="preserve"> agents (collagen-based products, oxidized cellulose, resorbable </w:t>
      </w:r>
      <w:proofErr w:type="spellStart"/>
      <w:r w:rsidRPr="00E906E3">
        <w:rPr>
          <w:rFonts w:ascii="Cambria" w:hAnsi="Cambria" w:cs="Times New Roman"/>
          <w:sz w:val="28"/>
          <w:szCs w:val="28"/>
        </w:rPr>
        <w:t>gelatin</w:t>
      </w:r>
      <w:proofErr w:type="spellEnd"/>
      <w:r w:rsidRPr="00E906E3">
        <w:rPr>
          <w:rFonts w:ascii="Cambria" w:hAnsi="Cambria" w:cs="Times New Roman"/>
          <w:sz w:val="28"/>
          <w:szCs w:val="28"/>
        </w:rPr>
        <w:t xml:space="preserve"> sponges, bone wax).</w:t>
      </w:r>
    </w:p>
    <w:p w14:paraId="182F8E89" w14:textId="1BFDAE91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Method of ensuring post-extraction dental </w:t>
      </w:r>
      <w:r w:rsidR="00945C7C" w:rsidRPr="00E906E3">
        <w:rPr>
          <w:rFonts w:ascii="Cambria" w:hAnsi="Cambria" w:cs="Times New Roman"/>
          <w:sz w:val="28"/>
          <w:szCs w:val="28"/>
        </w:rPr>
        <w:t>haemostasis</w:t>
      </w:r>
      <w:r w:rsidRPr="00E906E3">
        <w:rPr>
          <w:rFonts w:ascii="Cambria" w:hAnsi="Cambria" w:cs="Times New Roman"/>
          <w:sz w:val="28"/>
          <w:szCs w:val="28"/>
        </w:rPr>
        <w:t xml:space="preserve"> through local application of human thrombin and 5% aminocaproic acid.</w:t>
      </w:r>
    </w:p>
    <w:p w14:paraId="737BE313" w14:textId="74FC34F5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Properties of the ideal </w:t>
      </w:r>
      <w:r w:rsidR="00945C7C" w:rsidRPr="00E906E3">
        <w:rPr>
          <w:rFonts w:ascii="Cambria" w:hAnsi="Cambria" w:cs="Times New Roman"/>
          <w:sz w:val="28"/>
          <w:szCs w:val="28"/>
        </w:rPr>
        <w:t>haemostatic</w:t>
      </w:r>
      <w:r w:rsidRPr="00E906E3">
        <w:rPr>
          <w:rFonts w:ascii="Cambria" w:hAnsi="Cambria" w:cs="Times New Roman"/>
          <w:sz w:val="28"/>
          <w:szCs w:val="28"/>
        </w:rPr>
        <w:t xml:space="preserve"> agent.</w:t>
      </w:r>
    </w:p>
    <w:p w14:paraId="72C350C7" w14:textId="77777777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General treatment of patients with bleeding disorders.</w:t>
      </w:r>
    </w:p>
    <w:p w14:paraId="49FECC51" w14:textId="2537D422" w:rsidR="0082733A" w:rsidRPr="00E906E3" w:rsidRDefault="0082733A" w:rsidP="00E95015">
      <w:pPr>
        <w:pStyle w:val="ListParagraph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 xml:space="preserve">Prevention of post-extraction dental </w:t>
      </w:r>
      <w:r w:rsidR="00945C7C" w:rsidRPr="00E906E3">
        <w:rPr>
          <w:rFonts w:ascii="Cambria" w:hAnsi="Cambria" w:cs="Times New Roman"/>
          <w:sz w:val="28"/>
          <w:szCs w:val="28"/>
        </w:rPr>
        <w:t>haemorrhage</w:t>
      </w:r>
      <w:r w:rsidRPr="00E906E3">
        <w:rPr>
          <w:rFonts w:ascii="Cambria" w:hAnsi="Cambria" w:cs="Times New Roman"/>
          <w:sz w:val="28"/>
          <w:szCs w:val="28"/>
        </w:rPr>
        <w:t>.</w:t>
      </w:r>
    </w:p>
    <w:p w14:paraId="17803F9A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p w14:paraId="28F0EE17" w14:textId="00B0BE46" w:rsidR="00935739" w:rsidRPr="00E906E3" w:rsidRDefault="0082733A" w:rsidP="00E95015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2ED58A52" w14:textId="0D2D992E" w:rsidR="00E345E1" w:rsidRPr="00E906E3" w:rsidRDefault="00E345E1" w:rsidP="00E95015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</w:rPr>
      </w:pPr>
      <w:proofErr w:type="spellStart"/>
      <w:r w:rsidRPr="00E906E3">
        <w:rPr>
          <w:rFonts w:ascii="Cambria" w:hAnsi="Cambria"/>
          <w:lang w:val="ro-RO"/>
        </w:rPr>
        <w:t>Lecture</w:t>
      </w:r>
      <w:proofErr w:type="spellEnd"/>
      <w:r w:rsidRPr="00E906E3">
        <w:rPr>
          <w:rFonts w:ascii="Cambria" w:hAnsi="Cambria"/>
          <w:lang w:val="ro-RO"/>
        </w:rPr>
        <w:t xml:space="preserve"> </w:t>
      </w:r>
      <w:proofErr w:type="spellStart"/>
      <w:r w:rsidRPr="00E906E3">
        <w:rPr>
          <w:rFonts w:ascii="Cambria" w:hAnsi="Cambria"/>
          <w:lang w:val="ro-RO"/>
        </w:rPr>
        <w:t>topics</w:t>
      </w:r>
      <w:proofErr w:type="spellEnd"/>
      <w:r w:rsidRPr="00E906E3">
        <w:rPr>
          <w:rFonts w:ascii="Cambria" w:hAnsi="Cambria"/>
        </w:rPr>
        <w:t>.</w:t>
      </w:r>
    </w:p>
    <w:p w14:paraId="512843FB" w14:textId="77777777" w:rsidR="00E345E1" w:rsidRPr="00E906E3" w:rsidRDefault="00E345E1" w:rsidP="00E345E1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  <w:lang w:val="en-US"/>
        </w:rPr>
      </w:pPr>
      <w:proofErr w:type="spellStart"/>
      <w:r w:rsidRPr="00E906E3">
        <w:rPr>
          <w:rFonts w:ascii="Cambria" w:hAnsi="Cambria"/>
          <w:lang w:val="en-US"/>
        </w:rPr>
        <w:t>Chele</w:t>
      </w:r>
      <w:proofErr w:type="spellEnd"/>
      <w:r w:rsidRPr="00E906E3">
        <w:rPr>
          <w:rFonts w:ascii="Cambria" w:hAnsi="Cambria"/>
          <w:lang w:val="en-US"/>
        </w:rPr>
        <w:t xml:space="preserve"> N., </w:t>
      </w:r>
      <w:proofErr w:type="spellStart"/>
      <w:r w:rsidRPr="00E906E3">
        <w:rPr>
          <w:rFonts w:ascii="Cambria" w:hAnsi="Cambria"/>
          <w:lang w:val="en-US"/>
        </w:rPr>
        <w:t>Motelica</w:t>
      </w:r>
      <w:proofErr w:type="spellEnd"/>
      <w:r w:rsidRPr="00E906E3">
        <w:rPr>
          <w:rFonts w:ascii="Cambria" w:hAnsi="Cambria"/>
          <w:lang w:val="en-US"/>
        </w:rPr>
        <w:t xml:space="preserve"> G., </w:t>
      </w:r>
      <w:proofErr w:type="spellStart"/>
      <w:r w:rsidRPr="00E906E3">
        <w:rPr>
          <w:rFonts w:ascii="Cambria" w:hAnsi="Cambria"/>
          <w:lang w:val="en-US"/>
        </w:rPr>
        <w:t>Zănoagă</w:t>
      </w:r>
      <w:proofErr w:type="spellEnd"/>
      <w:r w:rsidRPr="00E906E3">
        <w:rPr>
          <w:rFonts w:ascii="Cambria" w:hAnsi="Cambria"/>
          <w:lang w:val="en-US"/>
        </w:rPr>
        <w:t xml:space="preserve"> O., </w:t>
      </w:r>
      <w:proofErr w:type="spellStart"/>
      <w:r w:rsidRPr="00E906E3">
        <w:rPr>
          <w:rFonts w:ascii="Cambria" w:hAnsi="Cambria"/>
          <w:lang w:val="en-US"/>
        </w:rPr>
        <w:t>Slabari</w:t>
      </w:r>
      <w:proofErr w:type="spellEnd"/>
      <w:r w:rsidRPr="00E906E3">
        <w:rPr>
          <w:rFonts w:ascii="Cambria" w:hAnsi="Cambria"/>
          <w:lang w:val="en-US"/>
        </w:rPr>
        <w:t xml:space="preserve"> E. </w:t>
      </w:r>
      <w:proofErr w:type="spellStart"/>
      <w:r w:rsidRPr="00E906E3">
        <w:rPr>
          <w:rFonts w:ascii="Cambria" w:hAnsi="Cambria"/>
          <w:lang w:val="en-US"/>
        </w:rPr>
        <w:t>Extracția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dentară</w:t>
      </w:r>
      <w:proofErr w:type="spellEnd"/>
      <w:r w:rsidRPr="00E906E3">
        <w:rPr>
          <w:rFonts w:ascii="Cambria" w:hAnsi="Cambria"/>
          <w:lang w:val="en-US"/>
        </w:rPr>
        <w:t xml:space="preserve"> – </w:t>
      </w:r>
      <w:proofErr w:type="spellStart"/>
      <w:r w:rsidRPr="00E906E3">
        <w:rPr>
          <w:rFonts w:ascii="Cambria" w:hAnsi="Cambria"/>
          <w:lang w:val="en-US"/>
        </w:rPr>
        <w:t>tehnici</w:t>
      </w:r>
      <w:proofErr w:type="spellEnd"/>
      <w:r w:rsidRPr="00E906E3">
        <w:rPr>
          <w:rFonts w:ascii="Cambria" w:hAnsi="Cambria"/>
          <w:lang w:val="en-US"/>
        </w:rPr>
        <w:t xml:space="preserve">, </w:t>
      </w:r>
      <w:proofErr w:type="spellStart"/>
      <w:r w:rsidRPr="00E906E3">
        <w:rPr>
          <w:rFonts w:ascii="Cambria" w:hAnsi="Cambria"/>
          <w:lang w:val="en-US"/>
        </w:rPr>
        <w:t>accidente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și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complicații</w:t>
      </w:r>
      <w:proofErr w:type="spellEnd"/>
      <w:r w:rsidRPr="00E906E3">
        <w:rPr>
          <w:rFonts w:ascii="Cambria" w:hAnsi="Cambria"/>
          <w:lang w:val="en-US"/>
        </w:rPr>
        <w:t xml:space="preserve">. </w:t>
      </w:r>
      <w:proofErr w:type="spellStart"/>
      <w:r w:rsidRPr="00E906E3">
        <w:rPr>
          <w:rFonts w:ascii="Cambria" w:hAnsi="Cambria"/>
          <w:lang w:val="en-US"/>
        </w:rPr>
        <w:t>Chişinău</w:t>
      </w:r>
      <w:proofErr w:type="spellEnd"/>
      <w:r w:rsidRPr="00E906E3">
        <w:rPr>
          <w:rFonts w:ascii="Cambria" w:hAnsi="Cambria"/>
          <w:lang w:val="en-US"/>
        </w:rPr>
        <w:t xml:space="preserve">: </w:t>
      </w:r>
      <w:proofErr w:type="spellStart"/>
      <w:r w:rsidRPr="00E906E3">
        <w:rPr>
          <w:rFonts w:ascii="Cambria" w:hAnsi="Cambria"/>
          <w:lang w:val="en-US"/>
        </w:rPr>
        <w:t>S.n</w:t>
      </w:r>
      <w:proofErr w:type="spellEnd"/>
      <w:r w:rsidRPr="00E906E3">
        <w:rPr>
          <w:rFonts w:ascii="Cambria" w:hAnsi="Cambria"/>
          <w:lang w:val="en-US"/>
        </w:rPr>
        <w:t>., 2022.</w:t>
      </w:r>
    </w:p>
    <w:p w14:paraId="10C4C602" w14:textId="77777777" w:rsidR="00E345E1" w:rsidRPr="00E906E3" w:rsidRDefault="00E345E1" w:rsidP="00E345E1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  <w:lang w:val="en-US"/>
        </w:rPr>
      </w:pPr>
      <w:proofErr w:type="spellStart"/>
      <w:r w:rsidRPr="00E906E3">
        <w:rPr>
          <w:rFonts w:ascii="Cambria" w:hAnsi="Cambria"/>
          <w:lang w:val="en-US"/>
        </w:rPr>
        <w:t>Zănoagă</w:t>
      </w:r>
      <w:proofErr w:type="spellEnd"/>
      <w:r w:rsidRPr="00E906E3">
        <w:rPr>
          <w:rFonts w:ascii="Cambria" w:hAnsi="Cambria"/>
          <w:lang w:val="en-US"/>
        </w:rPr>
        <w:t xml:space="preserve"> O. </w:t>
      </w:r>
      <w:proofErr w:type="spellStart"/>
      <w:r w:rsidRPr="00E906E3">
        <w:rPr>
          <w:rFonts w:ascii="Cambria" w:hAnsi="Cambria"/>
          <w:lang w:val="en-US"/>
        </w:rPr>
        <w:t>Agenții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hemostatici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locali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utilizați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în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chirurgia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dento-alveolară</w:t>
      </w:r>
      <w:proofErr w:type="spellEnd"/>
      <w:r w:rsidRPr="00E906E3">
        <w:rPr>
          <w:rFonts w:ascii="Cambria" w:hAnsi="Cambria"/>
          <w:lang w:val="en-US"/>
        </w:rPr>
        <w:t xml:space="preserve">. </w:t>
      </w:r>
      <w:proofErr w:type="spellStart"/>
      <w:r w:rsidRPr="00E906E3">
        <w:rPr>
          <w:rFonts w:ascii="Cambria" w:hAnsi="Cambria"/>
          <w:lang w:val="en-US"/>
        </w:rPr>
        <w:t>Chișinău</w:t>
      </w:r>
      <w:proofErr w:type="spellEnd"/>
      <w:r w:rsidRPr="00E906E3">
        <w:rPr>
          <w:rFonts w:ascii="Cambria" w:hAnsi="Cambria"/>
          <w:lang w:val="en-US"/>
        </w:rPr>
        <w:t xml:space="preserve">: </w:t>
      </w:r>
      <w:proofErr w:type="spellStart"/>
      <w:r w:rsidRPr="00E906E3">
        <w:rPr>
          <w:rFonts w:ascii="Cambria" w:hAnsi="Cambria"/>
          <w:lang w:val="en-US"/>
        </w:rPr>
        <w:t>S.n</w:t>
      </w:r>
      <w:proofErr w:type="spellEnd"/>
      <w:r w:rsidRPr="00E906E3">
        <w:rPr>
          <w:rFonts w:ascii="Cambria" w:hAnsi="Cambria"/>
          <w:lang w:val="en-US"/>
        </w:rPr>
        <w:t>., 2022.</w:t>
      </w:r>
    </w:p>
    <w:p w14:paraId="67ECFBB0" w14:textId="77777777" w:rsidR="00E345E1" w:rsidRPr="00E906E3" w:rsidRDefault="00E345E1" w:rsidP="00E345E1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  <w:lang w:val="en-US"/>
        </w:rPr>
      </w:pPr>
      <w:proofErr w:type="spellStart"/>
      <w:r w:rsidRPr="00E906E3">
        <w:rPr>
          <w:rFonts w:ascii="Cambria" w:hAnsi="Cambria"/>
          <w:lang w:val="en-US"/>
        </w:rPr>
        <w:t>Zănoagă</w:t>
      </w:r>
      <w:proofErr w:type="spellEnd"/>
      <w:r w:rsidRPr="00E906E3">
        <w:rPr>
          <w:rFonts w:ascii="Cambria" w:hAnsi="Cambria"/>
          <w:lang w:val="en-US"/>
        </w:rPr>
        <w:t xml:space="preserve"> O. </w:t>
      </w:r>
      <w:proofErr w:type="spellStart"/>
      <w:r w:rsidRPr="00E906E3">
        <w:rPr>
          <w:rFonts w:ascii="Cambria" w:hAnsi="Cambria"/>
          <w:lang w:val="en-US"/>
        </w:rPr>
        <w:t>Chirurgia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orală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și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tratamentul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antitrombotic</w:t>
      </w:r>
      <w:proofErr w:type="spellEnd"/>
      <w:r w:rsidRPr="00E906E3">
        <w:rPr>
          <w:rFonts w:ascii="Cambria" w:hAnsi="Cambria"/>
          <w:lang w:val="en-US"/>
        </w:rPr>
        <w:t xml:space="preserve"> – </w:t>
      </w:r>
      <w:proofErr w:type="spellStart"/>
      <w:r w:rsidRPr="00E906E3">
        <w:rPr>
          <w:rFonts w:ascii="Cambria" w:hAnsi="Cambria"/>
          <w:lang w:val="en-US"/>
        </w:rPr>
        <w:t>incidente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și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riscuri</w:t>
      </w:r>
      <w:proofErr w:type="spellEnd"/>
      <w:r w:rsidRPr="00E906E3">
        <w:rPr>
          <w:rFonts w:ascii="Cambria" w:hAnsi="Cambria"/>
          <w:lang w:val="en-US"/>
        </w:rPr>
        <w:t xml:space="preserve">. </w:t>
      </w:r>
      <w:proofErr w:type="spellStart"/>
      <w:r w:rsidRPr="00E906E3">
        <w:rPr>
          <w:rFonts w:ascii="Cambria" w:hAnsi="Cambria"/>
          <w:lang w:val="en-US"/>
        </w:rPr>
        <w:t>Chișinău</w:t>
      </w:r>
      <w:proofErr w:type="spellEnd"/>
      <w:r w:rsidRPr="00E906E3">
        <w:rPr>
          <w:rFonts w:ascii="Cambria" w:hAnsi="Cambria"/>
          <w:lang w:val="en-US"/>
        </w:rPr>
        <w:t xml:space="preserve">: </w:t>
      </w:r>
      <w:proofErr w:type="spellStart"/>
      <w:r w:rsidRPr="00E906E3">
        <w:rPr>
          <w:rFonts w:ascii="Cambria" w:hAnsi="Cambria"/>
          <w:lang w:val="en-US"/>
        </w:rPr>
        <w:t>S.n</w:t>
      </w:r>
      <w:proofErr w:type="spellEnd"/>
      <w:r w:rsidRPr="00E906E3">
        <w:rPr>
          <w:rFonts w:ascii="Cambria" w:hAnsi="Cambria"/>
          <w:lang w:val="en-US"/>
        </w:rPr>
        <w:t xml:space="preserve">., 2017. </w:t>
      </w:r>
    </w:p>
    <w:p w14:paraId="09807B4A" w14:textId="77777777" w:rsidR="00E345E1" w:rsidRPr="00E906E3" w:rsidRDefault="00E345E1" w:rsidP="00E345E1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  <w:lang w:val="en-US"/>
        </w:rPr>
      </w:pPr>
      <w:proofErr w:type="spellStart"/>
      <w:r w:rsidRPr="00E906E3">
        <w:rPr>
          <w:rFonts w:ascii="Cambria" w:hAnsi="Cambria"/>
          <w:lang w:val="en-US"/>
        </w:rPr>
        <w:t>Zănoagă</w:t>
      </w:r>
      <w:proofErr w:type="spellEnd"/>
      <w:r w:rsidRPr="00E906E3">
        <w:rPr>
          <w:rFonts w:ascii="Cambria" w:hAnsi="Cambria"/>
          <w:lang w:val="en-US"/>
        </w:rPr>
        <w:t xml:space="preserve"> O. Local hemostatic agents used in </w:t>
      </w:r>
      <w:proofErr w:type="spellStart"/>
      <w:r w:rsidRPr="00E906E3">
        <w:rPr>
          <w:rFonts w:ascii="Cambria" w:hAnsi="Cambria"/>
          <w:lang w:val="en-US"/>
        </w:rPr>
        <w:t>dento</w:t>
      </w:r>
      <w:proofErr w:type="spellEnd"/>
      <w:r w:rsidRPr="00E906E3">
        <w:rPr>
          <w:rFonts w:ascii="Cambria" w:hAnsi="Cambria"/>
          <w:lang w:val="en-US"/>
        </w:rPr>
        <w:t xml:space="preserve">-alveolar surgery. </w:t>
      </w:r>
      <w:proofErr w:type="spellStart"/>
      <w:r w:rsidRPr="00E906E3">
        <w:rPr>
          <w:rFonts w:ascii="Cambria" w:hAnsi="Cambria"/>
          <w:lang w:val="en-US"/>
        </w:rPr>
        <w:t>Chișinău</w:t>
      </w:r>
      <w:proofErr w:type="spellEnd"/>
      <w:r w:rsidRPr="00E906E3">
        <w:rPr>
          <w:rFonts w:ascii="Cambria" w:hAnsi="Cambria"/>
          <w:lang w:val="en-US"/>
        </w:rPr>
        <w:t xml:space="preserve">: </w:t>
      </w:r>
      <w:proofErr w:type="spellStart"/>
      <w:r w:rsidRPr="00E906E3">
        <w:rPr>
          <w:rFonts w:ascii="Cambria" w:hAnsi="Cambria"/>
          <w:lang w:val="en-US"/>
        </w:rPr>
        <w:t>S.n</w:t>
      </w:r>
      <w:proofErr w:type="spellEnd"/>
      <w:r w:rsidRPr="00E906E3">
        <w:rPr>
          <w:rFonts w:ascii="Cambria" w:hAnsi="Cambria"/>
          <w:lang w:val="en-US"/>
        </w:rPr>
        <w:t>., 2022.</w:t>
      </w:r>
    </w:p>
    <w:p w14:paraId="21066C06" w14:textId="77777777" w:rsidR="00E345E1" w:rsidRPr="00E906E3" w:rsidRDefault="00E345E1" w:rsidP="00E345E1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  <w:lang w:val="en-US"/>
        </w:rPr>
      </w:pPr>
      <w:proofErr w:type="spellStart"/>
      <w:r w:rsidRPr="00E906E3">
        <w:rPr>
          <w:rFonts w:ascii="Cambria" w:hAnsi="Cambria"/>
          <w:lang w:val="en-US"/>
        </w:rPr>
        <w:t>Zănoagă</w:t>
      </w:r>
      <w:proofErr w:type="spellEnd"/>
      <w:r w:rsidRPr="00E906E3">
        <w:rPr>
          <w:rFonts w:ascii="Cambria" w:hAnsi="Cambria"/>
          <w:lang w:val="en-US"/>
        </w:rPr>
        <w:t xml:space="preserve"> O., </w:t>
      </w:r>
      <w:proofErr w:type="spellStart"/>
      <w:r w:rsidRPr="00E906E3">
        <w:rPr>
          <w:rFonts w:ascii="Cambria" w:hAnsi="Cambria"/>
          <w:lang w:val="en-US"/>
        </w:rPr>
        <w:t>Chele</w:t>
      </w:r>
      <w:proofErr w:type="spellEnd"/>
      <w:r w:rsidRPr="00E906E3">
        <w:rPr>
          <w:rFonts w:ascii="Cambria" w:hAnsi="Cambria"/>
          <w:lang w:val="en-US"/>
        </w:rPr>
        <w:t xml:space="preserve"> N., </w:t>
      </w:r>
      <w:proofErr w:type="spellStart"/>
      <w:r w:rsidRPr="00E906E3">
        <w:rPr>
          <w:rFonts w:ascii="Cambria" w:hAnsi="Cambria"/>
          <w:lang w:val="en-US"/>
        </w:rPr>
        <w:t>Topalo</w:t>
      </w:r>
      <w:proofErr w:type="spellEnd"/>
      <w:r w:rsidRPr="00E906E3">
        <w:rPr>
          <w:rFonts w:ascii="Cambria" w:hAnsi="Cambria"/>
          <w:lang w:val="en-US"/>
        </w:rPr>
        <w:t xml:space="preserve"> V., </w:t>
      </w:r>
      <w:proofErr w:type="spellStart"/>
      <w:r w:rsidRPr="00E906E3">
        <w:rPr>
          <w:rFonts w:ascii="Cambria" w:hAnsi="Cambria"/>
          <w:lang w:val="en-US"/>
        </w:rPr>
        <w:t>Șcerbatiuc</w:t>
      </w:r>
      <w:proofErr w:type="spellEnd"/>
      <w:r w:rsidRPr="00E906E3">
        <w:rPr>
          <w:rFonts w:ascii="Cambria" w:hAnsi="Cambria"/>
          <w:lang w:val="en-US"/>
        </w:rPr>
        <w:t xml:space="preserve"> D., </w:t>
      </w:r>
      <w:proofErr w:type="spellStart"/>
      <w:r w:rsidRPr="00E906E3">
        <w:rPr>
          <w:rFonts w:ascii="Cambria" w:hAnsi="Cambria"/>
          <w:lang w:val="en-US"/>
        </w:rPr>
        <w:t>Cebotari</w:t>
      </w:r>
      <w:proofErr w:type="spellEnd"/>
      <w:r w:rsidRPr="00E906E3">
        <w:rPr>
          <w:rFonts w:ascii="Cambria" w:hAnsi="Cambria"/>
          <w:lang w:val="en-US"/>
        </w:rPr>
        <w:t xml:space="preserve"> M., </w:t>
      </w:r>
      <w:proofErr w:type="spellStart"/>
      <w:r w:rsidRPr="00E906E3">
        <w:rPr>
          <w:rFonts w:ascii="Cambria" w:hAnsi="Cambria"/>
          <w:lang w:val="en-US"/>
        </w:rPr>
        <w:t>Sîrbu</w:t>
      </w:r>
      <w:proofErr w:type="spellEnd"/>
      <w:r w:rsidRPr="00E906E3">
        <w:rPr>
          <w:rFonts w:ascii="Cambria" w:hAnsi="Cambria"/>
          <w:lang w:val="en-US"/>
        </w:rPr>
        <w:t xml:space="preserve"> D., </w:t>
      </w:r>
      <w:proofErr w:type="spellStart"/>
      <w:r w:rsidRPr="00E906E3">
        <w:rPr>
          <w:rFonts w:ascii="Cambria" w:hAnsi="Cambria"/>
          <w:lang w:val="en-US"/>
        </w:rPr>
        <w:t>Suharschi</w:t>
      </w:r>
      <w:proofErr w:type="spellEnd"/>
      <w:r w:rsidRPr="00E906E3">
        <w:rPr>
          <w:rFonts w:ascii="Cambria" w:hAnsi="Cambria"/>
          <w:lang w:val="en-US"/>
        </w:rPr>
        <w:t xml:space="preserve"> I. </w:t>
      </w:r>
      <w:proofErr w:type="spellStart"/>
      <w:r w:rsidRPr="00E906E3">
        <w:rPr>
          <w:rFonts w:ascii="Cambria" w:hAnsi="Cambria"/>
          <w:lang w:val="en-US"/>
        </w:rPr>
        <w:t>Hemoragia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postextracţională</w:t>
      </w:r>
      <w:proofErr w:type="spellEnd"/>
      <w:r w:rsidRPr="00E906E3">
        <w:rPr>
          <w:rFonts w:ascii="Cambria" w:hAnsi="Cambria"/>
          <w:lang w:val="en-US"/>
        </w:rPr>
        <w:t xml:space="preserve"> </w:t>
      </w:r>
      <w:proofErr w:type="spellStart"/>
      <w:r w:rsidRPr="00E906E3">
        <w:rPr>
          <w:rFonts w:ascii="Cambria" w:hAnsi="Cambria"/>
          <w:lang w:val="en-US"/>
        </w:rPr>
        <w:t>dentară</w:t>
      </w:r>
      <w:proofErr w:type="spellEnd"/>
      <w:r w:rsidRPr="00E906E3">
        <w:rPr>
          <w:rFonts w:ascii="Cambria" w:hAnsi="Cambria"/>
          <w:lang w:val="en-US"/>
        </w:rPr>
        <w:t xml:space="preserve"> la adult. Protocol clinic </w:t>
      </w:r>
      <w:proofErr w:type="spellStart"/>
      <w:r w:rsidRPr="00E906E3">
        <w:rPr>
          <w:rFonts w:ascii="Cambria" w:hAnsi="Cambria"/>
          <w:lang w:val="en-US"/>
        </w:rPr>
        <w:t>național</w:t>
      </w:r>
      <w:proofErr w:type="spellEnd"/>
      <w:r w:rsidRPr="00E906E3">
        <w:rPr>
          <w:rFonts w:ascii="Cambria" w:hAnsi="Cambria"/>
          <w:lang w:val="en-US"/>
        </w:rPr>
        <w:t>. 2020.</w:t>
      </w:r>
    </w:p>
    <w:p w14:paraId="0E6AE71E" w14:textId="77777777" w:rsidR="00E345E1" w:rsidRPr="00E906E3" w:rsidRDefault="00E345E1" w:rsidP="00E345E1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  <w:lang w:val="en-US"/>
        </w:rPr>
      </w:pPr>
      <w:proofErr w:type="spellStart"/>
      <w:r w:rsidRPr="00E906E3">
        <w:rPr>
          <w:rFonts w:ascii="Cambria" w:hAnsi="Cambria"/>
          <w:lang w:val="en-US"/>
        </w:rPr>
        <w:t>Zănoagă</w:t>
      </w:r>
      <w:proofErr w:type="spellEnd"/>
      <w:r w:rsidRPr="00E906E3">
        <w:rPr>
          <w:rFonts w:ascii="Cambria" w:hAnsi="Cambria"/>
          <w:lang w:val="en-US"/>
        </w:rPr>
        <w:t xml:space="preserve"> O., </w:t>
      </w:r>
      <w:proofErr w:type="spellStart"/>
      <w:r w:rsidRPr="00E906E3">
        <w:rPr>
          <w:rFonts w:ascii="Cambria" w:hAnsi="Cambria"/>
          <w:lang w:val="en-US"/>
        </w:rPr>
        <w:t>Topalo</w:t>
      </w:r>
      <w:proofErr w:type="spellEnd"/>
      <w:r w:rsidRPr="00E906E3">
        <w:rPr>
          <w:rFonts w:ascii="Cambria" w:hAnsi="Cambria"/>
          <w:lang w:val="en-US"/>
        </w:rPr>
        <w:t xml:space="preserve"> V., </w:t>
      </w:r>
      <w:proofErr w:type="spellStart"/>
      <w:r w:rsidRPr="00E906E3">
        <w:rPr>
          <w:rFonts w:ascii="Cambria" w:hAnsi="Cambria"/>
          <w:lang w:val="en-US"/>
        </w:rPr>
        <w:t>Șcerbatiuc</w:t>
      </w:r>
      <w:proofErr w:type="spellEnd"/>
      <w:r w:rsidRPr="00E906E3">
        <w:rPr>
          <w:rFonts w:ascii="Cambria" w:hAnsi="Cambria"/>
          <w:lang w:val="en-US"/>
        </w:rPr>
        <w:t xml:space="preserve"> D., </w:t>
      </w:r>
      <w:proofErr w:type="spellStart"/>
      <w:r w:rsidRPr="00E906E3">
        <w:rPr>
          <w:rFonts w:ascii="Cambria" w:hAnsi="Cambria"/>
          <w:lang w:val="en-US"/>
        </w:rPr>
        <w:t>Sîrbu</w:t>
      </w:r>
      <w:proofErr w:type="spellEnd"/>
      <w:r w:rsidRPr="00E906E3">
        <w:rPr>
          <w:rFonts w:ascii="Cambria" w:hAnsi="Cambria"/>
          <w:lang w:val="en-US"/>
        </w:rPr>
        <w:t xml:space="preserve"> D., </w:t>
      </w:r>
      <w:proofErr w:type="spellStart"/>
      <w:r w:rsidRPr="00E906E3">
        <w:rPr>
          <w:rFonts w:ascii="Cambria" w:hAnsi="Cambria"/>
          <w:lang w:val="en-US"/>
        </w:rPr>
        <w:t>Suharschi</w:t>
      </w:r>
      <w:proofErr w:type="spellEnd"/>
      <w:r w:rsidRPr="00E906E3">
        <w:rPr>
          <w:rFonts w:ascii="Cambria" w:hAnsi="Cambria"/>
          <w:lang w:val="en-US"/>
        </w:rPr>
        <w:t xml:space="preserve"> I., </w:t>
      </w:r>
      <w:proofErr w:type="spellStart"/>
      <w:r w:rsidRPr="00E906E3">
        <w:rPr>
          <w:rFonts w:ascii="Cambria" w:hAnsi="Cambria"/>
          <w:lang w:val="en-US"/>
        </w:rPr>
        <w:t>Cebotari</w:t>
      </w:r>
      <w:proofErr w:type="spellEnd"/>
      <w:r w:rsidRPr="00E906E3">
        <w:rPr>
          <w:rFonts w:ascii="Cambria" w:hAnsi="Cambria"/>
          <w:lang w:val="en-US"/>
        </w:rPr>
        <w:t xml:space="preserve"> M., </w:t>
      </w:r>
      <w:proofErr w:type="spellStart"/>
      <w:r w:rsidRPr="00E906E3">
        <w:rPr>
          <w:rFonts w:ascii="Cambria" w:hAnsi="Cambria"/>
          <w:lang w:val="en-US"/>
        </w:rPr>
        <w:t>Chele</w:t>
      </w:r>
      <w:proofErr w:type="spellEnd"/>
      <w:r w:rsidRPr="00E906E3">
        <w:rPr>
          <w:rFonts w:ascii="Cambria" w:hAnsi="Cambria"/>
          <w:lang w:val="en-US"/>
        </w:rPr>
        <w:t xml:space="preserve"> N. Antithrombotic treatment – a </w:t>
      </w:r>
      <w:proofErr w:type="spellStart"/>
      <w:r w:rsidRPr="00E906E3">
        <w:rPr>
          <w:rFonts w:ascii="Cambria" w:hAnsi="Cambria"/>
          <w:lang w:val="en-US"/>
        </w:rPr>
        <w:t>risc</w:t>
      </w:r>
      <w:proofErr w:type="spellEnd"/>
      <w:r w:rsidRPr="00E906E3">
        <w:rPr>
          <w:rFonts w:ascii="Cambria" w:hAnsi="Cambria"/>
          <w:lang w:val="en-US"/>
        </w:rPr>
        <w:t xml:space="preserve"> factor in oral surgery. </w:t>
      </w:r>
      <w:proofErr w:type="spellStart"/>
      <w:r w:rsidRPr="00E906E3">
        <w:rPr>
          <w:rFonts w:ascii="Cambria" w:hAnsi="Cambria"/>
          <w:lang w:val="en-US"/>
        </w:rPr>
        <w:t>Chișinău</w:t>
      </w:r>
      <w:proofErr w:type="spellEnd"/>
      <w:r w:rsidRPr="00E906E3">
        <w:rPr>
          <w:rFonts w:ascii="Cambria" w:hAnsi="Cambria"/>
          <w:lang w:val="en-US"/>
        </w:rPr>
        <w:t xml:space="preserve">: </w:t>
      </w:r>
      <w:proofErr w:type="spellStart"/>
      <w:r w:rsidRPr="00E906E3">
        <w:rPr>
          <w:rFonts w:ascii="Cambria" w:hAnsi="Cambria"/>
          <w:lang w:val="en-US"/>
        </w:rPr>
        <w:t>Medicina</w:t>
      </w:r>
      <w:proofErr w:type="spellEnd"/>
      <w:r w:rsidRPr="00E906E3">
        <w:rPr>
          <w:rFonts w:ascii="Cambria" w:hAnsi="Cambria"/>
          <w:lang w:val="en-US"/>
        </w:rPr>
        <w:t>, 2021.</w:t>
      </w:r>
    </w:p>
    <w:p w14:paraId="36312192" w14:textId="77777777" w:rsidR="00E345E1" w:rsidRPr="00E906E3" w:rsidRDefault="00E345E1" w:rsidP="00E345E1">
      <w:pPr>
        <w:pStyle w:val="NoSpacing"/>
        <w:numPr>
          <w:ilvl w:val="0"/>
          <w:numId w:val="35"/>
        </w:numPr>
        <w:ind w:left="90" w:right="175"/>
        <w:jc w:val="both"/>
        <w:rPr>
          <w:rFonts w:ascii="Cambria" w:hAnsi="Cambria"/>
        </w:rPr>
      </w:pPr>
      <w:proofErr w:type="spellStart"/>
      <w:r w:rsidRPr="00E906E3">
        <w:rPr>
          <w:rFonts w:ascii="Cambria" w:hAnsi="Cambria"/>
        </w:rPr>
        <w:t>Бернадский</w:t>
      </w:r>
      <w:proofErr w:type="spellEnd"/>
      <w:r w:rsidRPr="00E906E3">
        <w:rPr>
          <w:rFonts w:ascii="Cambria" w:hAnsi="Cambria"/>
        </w:rPr>
        <w:t xml:space="preserve"> Ю. И. Основы челюстно-лицевой хирургии и хирургической стоматологии, 3-e изд. </w:t>
      </w:r>
      <w:proofErr w:type="spellStart"/>
      <w:r w:rsidRPr="00E906E3">
        <w:rPr>
          <w:rFonts w:ascii="Cambria" w:hAnsi="Cambria"/>
        </w:rPr>
        <w:t>Перераб</w:t>
      </w:r>
      <w:proofErr w:type="spellEnd"/>
      <w:proofErr w:type="gramStart"/>
      <w:r w:rsidRPr="00E906E3">
        <w:rPr>
          <w:rFonts w:ascii="Cambria" w:hAnsi="Cambria"/>
        </w:rPr>
        <w:t>.</w:t>
      </w:r>
      <w:proofErr w:type="gramEnd"/>
      <w:r w:rsidRPr="00E906E3">
        <w:rPr>
          <w:rFonts w:ascii="Cambria" w:hAnsi="Cambria"/>
        </w:rPr>
        <w:t xml:space="preserve"> и доп. Москва: Медицинская литература, 2007.</w:t>
      </w:r>
    </w:p>
    <w:p w14:paraId="7C9D04FE" w14:textId="77777777" w:rsidR="00E345E1" w:rsidRPr="00E906E3" w:rsidRDefault="00E345E1" w:rsidP="0082733A">
      <w:pPr>
        <w:jc w:val="center"/>
        <w:rPr>
          <w:rFonts w:ascii="Cambria" w:hAnsi="Cambria" w:cs="Times New Roman"/>
          <w:sz w:val="24"/>
          <w:szCs w:val="24"/>
        </w:rPr>
      </w:pPr>
    </w:p>
    <w:p w14:paraId="0B595F83" w14:textId="77777777" w:rsidR="007A50DB" w:rsidRPr="00E906E3" w:rsidRDefault="007A50DB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lastRenderedPageBreak/>
        <w:t>Teaching Guide No. 15</w:t>
      </w:r>
    </w:p>
    <w:p w14:paraId="6908F7D9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6E3B4EE" w14:textId="3A17A3E4" w:rsidR="007A50DB" w:rsidRPr="00E906E3" w:rsidRDefault="007A50DB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Topic: Post-</w:t>
      </w:r>
      <w:r w:rsidR="00945C7C">
        <w:rPr>
          <w:rFonts w:ascii="Cambria" w:hAnsi="Cambria" w:cs="Times New Roman"/>
          <w:b/>
          <w:bCs/>
          <w:sz w:val="28"/>
          <w:szCs w:val="28"/>
        </w:rPr>
        <w:t>e</w:t>
      </w:r>
      <w:r w:rsidRPr="00E906E3">
        <w:rPr>
          <w:rFonts w:ascii="Cambria" w:hAnsi="Cambria" w:cs="Times New Roman"/>
          <w:b/>
          <w:bCs/>
          <w:sz w:val="28"/>
          <w:szCs w:val="28"/>
        </w:rPr>
        <w:t xml:space="preserve">xtraction </w:t>
      </w:r>
      <w:r w:rsidR="00945C7C">
        <w:rPr>
          <w:rFonts w:ascii="Cambria" w:hAnsi="Cambria" w:cs="Times New Roman"/>
          <w:b/>
          <w:bCs/>
          <w:sz w:val="28"/>
          <w:szCs w:val="28"/>
        </w:rPr>
        <w:t>a</w:t>
      </w:r>
      <w:r w:rsidRPr="00E906E3">
        <w:rPr>
          <w:rFonts w:ascii="Cambria" w:hAnsi="Cambria" w:cs="Times New Roman"/>
          <w:b/>
          <w:bCs/>
          <w:sz w:val="28"/>
          <w:szCs w:val="28"/>
        </w:rPr>
        <w:t>lveolitis. Recap No. 3.</w:t>
      </w:r>
    </w:p>
    <w:p w14:paraId="17328F17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8A0D112" w14:textId="5B3F9EF5" w:rsidR="007A50DB" w:rsidRPr="00E906E3" w:rsidRDefault="007A50DB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Workplace:</w:t>
      </w:r>
      <w:r w:rsidRPr="00E906E3">
        <w:rPr>
          <w:rFonts w:ascii="Cambria" w:hAnsi="Cambria" w:cs="Times New Roman"/>
          <w:sz w:val="28"/>
          <w:szCs w:val="28"/>
        </w:rPr>
        <w:t xml:space="preserve"> Clinical Outpatient Foundations of the Department.</w:t>
      </w:r>
    </w:p>
    <w:p w14:paraId="2C818BBD" w14:textId="77777777" w:rsidR="007A50DB" w:rsidRPr="00E906E3" w:rsidRDefault="007A50DB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Objective of the Activity:</w:t>
      </w:r>
      <w:r w:rsidRPr="00E906E3">
        <w:rPr>
          <w:rFonts w:ascii="Cambria" w:hAnsi="Cambria" w:cs="Times New Roman"/>
          <w:sz w:val="28"/>
          <w:szCs w:val="28"/>
        </w:rPr>
        <w:t xml:space="preserve"> To understand the etiological factors, clinical presentation, progression, treatment, and prevention of post-extraction alveolitis.</w:t>
      </w:r>
    </w:p>
    <w:p w14:paraId="5BDBCE3F" w14:textId="1DBA4C73" w:rsidR="007A50DB" w:rsidRPr="00E906E3" w:rsidRDefault="007A50DB" w:rsidP="00E95015">
      <w:p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b/>
          <w:bCs/>
          <w:sz w:val="28"/>
          <w:szCs w:val="28"/>
        </w:rPr>
        <w:t>Method and Duration</w:t>
      </w:r>
      <w:r w:rsidRPr="00E906E3">
        <w:rPr>
          <w:rFonts w:ascii="Cambria" w:hAnsi="Cambria" w:cs="Times New Roman"/>
          <w:sz w:val="28"/>
          <w:szCs w:val="28"/>
        </w:rPr>
        <w:t>: Seminar and Practical Session, 135 minutes.</w:t>
      </w:r>
    </w:p>
    <w:p w14:paraId="1231E504" w14:textId="77777777" w:rsidR="00E95015" w:rsidRPr="00E906E3" w:rsidRDefault="00E95015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14:paraId="5A6C96C2" w14:textId="09A82220" w:rsidR="007A50DB" w:rsidRPr="00E906E3" w:rsidRDefault="007A50DB" w:rsidP="00E95015">
      <w:pPr>
        <w:spacing w:after="0"/>
        <w:jc w:val="center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E906E3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Control Questions:</w:t>
      </w:r>
    </w:p>
    <w:p w14:paraId="12E0641A" w14:textId="77777777" w:rsidR="007A50DB" w:rsidRPr="00E906E3" w:rsidRDefault="007A50DB" w:rsidP="00E95015">
      <w:pPr>
        <w:pStyle w:val="ListParagraph"/>
        <w:numPr>
          <w:ilvl w:val="0"/>
          <w:numId w:val="20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Post-extraction alveolitis: definition, etiopathogenesis.</w:t>
      </w:r>
    </w:p>
    <w:p w14:paraId="456CE1D5" w14:textId="77777777" w:rsidR="007A50DB" w:rsidRPr="00E906E3" w:rsidRDefault="007A50DB" w:rsidP="00E95015">
      <w:pPr>
        <w:pStyle w:val="ListParagraph"/>
        <w:numPr>
          <w:ilvl w:val="0"/>
          <w:numId w:val="20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Anatomopathological forms of alveolitis.</w:t>
      </w:r>
    </w:p>
    <w:p w14:paraId="7D207E8B" w14:textId="77777777" w:rsidR="007A50DB" w:rsidRPr="00E906E3" w:rsidRDefault="007A50DB" w:rsidP="00E95015">
      <w:pPr>
        <w:pStyle w:val="ListParagraph"/>
        <w:numPr>
          <w:ilvl w:val="0"/>
          <w:numId w:val="20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Symptomatology and progression of post-extraction alveolitis.</w:t>
      </w:r>
    </w:p>
    <w:p w14:paraId="62A3965A" w14:textId="77777777" w:rsidR="007A50DB" w:rsidRPr="00E906E3" w:rsidRDefault="007A50DB" w:rsidP="00E95015">
      <w:pPr>
        <w:pStyle w:val="ListParagraph"/>
        <w:numPr>
          <w:ilvl w:val="0"/>
          <w:numId w:val="20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Treatment methods for alveolitis.</w:t>
      </w:r>
    </w:p>
    <w:p w14:paraId="38CBDE47" w14:textId="77777777" w:rsidR="007A50DB" w:rsidRPr="00E906E3" w:rsidRDefault="007A50DB" w:rsidP="00E95015">
      <w:pPr>
        <w:pStyle w:val="ListParagraph"/>
        <w:numPr>
          <w:ilvl w:val="0"/>
          <w:numId w:val="20"/>
        </w:numPr>
        <w:spacing w:after="0"/>
        <w:rPr>
          <w:rFonts w:ascii="Cambria" w:hAnsi="Cambria" w:cs="Times New Roman"/>
          <w:sz w:val="28"/>
          <w:szCs w:val="28"/>
        </w:rPr>
      </w:pPr>
      <w:r w:rsidRPr="00E906E3">
        <w:rPr>
          <w:rFonts w:ascii="Cambria" w:hAnsi="Cambria" w:cs="Times New Roman"/>
          <w:sz w:val="28"/>
          <w:szCs w:val="28"/>
        </w:rPr>
        <w:t>Prevention of post-extraction alveolitis.</w:t>
      </w:r>
    </w:p>
    <w:p w14:paraId="6661F8E7" w14:textId="77777777" w:rsidR="00E95015" w:rsidRPr="00E906E3" w:rsidRDefault="00E95015" w:rsidP="007A50DB">
      <w:pPr>
        <w:jc w:val="center"/>
        <w:rPr>
          <w:rFonts w:ascii="Cambria" w:hAnsi="Cambria" w:cs="Times New Roman"/>
          <w:sz w:val="24"/>
          <w:szCs w:val="24"/>
        </w:rPr>
      </w:pPr>
    </w:p>
    <w:p w14:paraId="502750CC" w14:textId="1F2B978F" w:rsidR="0082733A" w:rsidRPr="00E906E3" w:rsidRDefault="007A50DB" w:rsidP="007A50DB">
      <w:pPr>
        <w:jc w:val="center"/>
        <w:rPr>
          <w:rFonts w:ascii="Cambria" w:hAnsi="Cambria" w:cs="Times New Roman"/>
          <w:sz w:val="24"/>
          <w:szCs w:val="24"/>
        </w:rPr>
      </w:pPr>
      <w:r w:rsidRPr="00E906E3">
        <w:rPr>
          <w:rFonts w:ascii="Cambria" w:hAnsi="Cambria" w:cs="Times New Roman"/>
          <w:sz w:val="24"/>
          <w:szCs w:val="24"/>
        </w:rPr>
        <w:t>Bibliography</w:t>
      </w:r>
    </w:p>
    <w:p w14:paraId="4ECE4AF7" w14:textId="0CE3205A" w:rsidR="00E345E1" w:rsidRPr="00E906E3" w:rsidRDefault="00E345E1" w:rsidP="00E345E1">
      <w:pPr>
        <w:pStyle w:val="NoSpacing"/>
        <w:numPr>
          <w:ilvl w:val="0"/>
          <w:numId w:val="36"/>
        </w:numPr>
        <w:tabs>
          <w:tab w:val="left" w:pos="90"/>
        </w:tabs>
        <w:ind w:hanging="99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Lecture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/>
          <w:sz w:val="24"/>
          <w:szCs w:val="24"/>
          <w:lang w:val="ro-RO"/>
        </w:rPr>
        <w:t>topics</w:t>
      </w:r>
      <w:proofErr w:type="spellEnd"/>
      <w:r w:rsidRPr="00E906E3">
        <w:rPr>
          <w:rFonts w:ascii="Cambria" w:hAnsi="Cambria"/>
          <w:color w:val="000000"/>
          <w:sz w:val="24"/>
          <w:szCs w:val="24"/>
          <w:lang w:val="ro-RO"/>
        </w:rPr>
        <w:t>.</w:t>
      </w:r>
    </w:p>
    <w:p w14:paraId="5B1ECE8E" w14:textId="77777777" w:rsidR="00E345E1" w:rsidRPr="00E906E3" w:rsidRDefault="00E345E1" w:rsidP="00E345E1">
      <w:pPr>
        <w:pStyle w:val="NoSpacing"/>
        <w:numPr>
          <w:ilvl w:val="0"/>
          <w:numId w:val="36"/>
        </w:numPr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r w:rsidRPr="00E906E3">
        <w:rPr>
          <w:rFonts w:ascii="Cambria" w:hAnsi="Cambria"/>
          <w:sz w:val="24"/>
          <w:szCs w:val="24"/>
          <w:lang w:val="ro-RO"/>
        </w:rPr>
        <w:t xml:space="preserve">Chele N.,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Motelica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G., Zănoagă O.,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Slabari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E. Extracția dentară – tehnici, accidente și complicații.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>: S.n., 2022.</w:t>
      </w:r>
    </w:p>
    <w:p w14:paraId="47E6FBD8" w14:textId="77777777" w:rsidR="00E345E1" w:rsidRPr="00E906E3" w:rsidRDefault="00E345E1" w:rsidP="00E345E1">
      <w:pPr>
        <w:pStyle w:val="NoSpacing"/>
        <w:numPr>
          <w:ilvl w:val="0"/>
          <w:numId w:val="36"/>
        </w:numPr>
        <w:ind w:left="90"/>
        <w:jc w:val="both"/>
        <w:rPr>
          <w:rFonts w:ascii="Cambria" w:hAnsi="Cambria"/>
          <w:bCs/>
          <w:iCs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Timoşca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G.,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Burlibaşa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 C. Chirurgie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buco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-maxilo-facială. </w:t>
      </w:r>
      <w:proofErr w:type="spellStart"/>
      <w:r w:rsidRPr="00E906E3">
        <w:rPr>
          <w:rFonts w:ascii="Cambria" w:hAnsi="Cambria"/>
          <w:bCs/>
          <w:iCs/>
          <w:sz w:val="24"/>
          <w:szCs w:val="24"/>
          <w:lang w:val="ro-RO"/>
        </w:rPr>
        <w:t>Chişinău</w:t>
      </w:r>
      <w:proofErr w:type="spellEnd"/>
      <w:r w:rsidRPr="00E906E3">
        <w:rPr>
          <w:rFonts w:ascii="Cambria" w:hAnsi="Cambria"/>
          <w:bCs/>
          <w:iCs/>
          <w:sz w:val="24"/>
          <w:szCs w:val="24"/>
          <w:lang w:val="ro-RO"/>
        </w:rPr>
        <w:t xml:space="preserve">: Universitas, 1992. </w:t>
      </w:r>
    </w:p>
    <w:p w14:paraId="03587AA5" w14:textId="77777777" w:rsidR="00E345E1" w:rsidRPr="00E906E3" w:rsidRDefault="00E345E1" w:rsidP="00E345E1">
      <w:pPr>
        <w:pStyle w:val="NoSpacing"/>
        <w:numPr>
          <w:ilvl w:val="0"/>
          <w:numId w:val="36"/>
        </w:numPr>
        <w:tabs>
          <w:tab w:val="left" w:pos="270"/>
        </w:tabs>
        <w:ind w:left="90" w:right="175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E906E3">
        <w:rPr>
          <w:rFonts w:ascii="Cambria" w:hAnsi="Cambria"/>
          <w:sz w:val="24"/>
          <w:szCs w:val="24"/>
          <w:lang w:val="ro-RO"/>
        </w:rPr>
        <w:t>Бернадский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Ю. И.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Основы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хирургической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стоматологии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, 3-e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изд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r w:rsidRPr="00E906E3">
        <w:rPr>
          <w:rFonts w:ascii="Cambria" w:hAnsi="Cambria"/>
          <w:sz w:val="24"/>
          <w:szCs w:val="24"/>
        </w:rPr>
        <w:t>П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ерераб</w:t>
      </w:r>
      <w:proofErr w:type="spellEnd"/>
      <w:proofErr w:type="gramStart"/>
      <w:r w:rsidRPr="00E906E3">
        <w:rPr>
          <w:rFonts w:ascii="Cambria" w:hAnsi="Cambria"/>
          <w:sz w:val="24"/>
          <w:szCs w:val="24"/>
          <w:lang w:val="ro-RO"/>
        </w:rPr>
        <w:t>.</w:t>
      </w:r>
      <w:proofErr w:type="gramEnd"/>
      <w:r w:rsidRPr="00E906E3">
        <w:rPr>
          <w:rFonts w:ascii="Cambria" w:hAnsi="Cambria"/>
          <w:sz w:val="24"/>
          <w:szCs w:val="24"/>
          <w:lang w:val="ro-RO"/>
        </w:rPr>
        <w:t xml:space="preserve"> и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доп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Москва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: </w:t>
      </w:r>
      <w:r w:rsidRPr="00E906E3">
        <w:rPr>
          <w:rFonts w:ascii="Cambria" w:hAnsi="Cambria"/>
          <w:sz w:val="24"/>
          <w:szCs w:val="24"/>
        </w:rPr>
        <w:t>Медицинская литература</w:t>
      </w:r>
      <w:r w:rsidRPr="00E906E3">
        <w:rPr>
          <w:rFonts w:ascii="Cambria" w:hAnsi="Cambria"/>
          <w:sz w:val="24"/>
          <w:szCs w:val="24"/>
          <w:lang w:val="ro-RO"/>
        </w:rPr>
        <w:t>, 2007</w:t>
      </w:r>
      <w:r w:rsidRPr="00E906E3">
        <w:rPr>
          <w:rFonts w:ascii="Cambria" w:hAnsi="Cambria"/>
          <w:color w:val="000000" w:themeColor="text1"/>
          <w:sz w:val="24"/>
          <w:szCs w:val="24"/>
        </w:rPr>
        <w:t>.</w:t>
      </w:r>
    </w:p>
    <w:p w14:paraId="7465B201" w14:textId="77777777" w:rsidR="00E345E1" w:rsidRPr="00E906E3" w:rsidRDefault="00E345E1" w:rsidP="00E345E1">
      <w:pPr>
        <w:pStyle w:val="NoSpacing"/>
        <w:numPr>
          <w:ilvl w:val="0"/>
          <w:numId w:val="36"/>
        </w:numPr>
        <w:tabs>
          <w:tab w:val="left" w:pos="270"/>
        </w:tabs>
        <w:ind w:left="90" w:right="175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E906E3">
        <w:rPr>
          <w:rFonts w:ascii="Cambria" w:hAnsi="Cambria"/>
          <w:color w:val="000000" w:themeColor="text1"/>
          <w:sz w:val="24"/>
          <w:szCs w:val="24"/>
        </w:rPr>
        <w:t xml:space="preserve">Кулакова А. А., Робустова Т. Г.,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Неробеева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 xml:space="preserve"> А. И. Хирургическая стоматология и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челюстно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-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</w:rPr>
        <w:t>я.</w:t>
      </w:r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Москва: </w:t>
      </w:r>
      <w:proofErr w:type="spellStart"/>
      <w:r w:rsidRPr="00E906E3">
        <w:rPr>
          <w:rFonts w:ascii="Cambria" w:hAnsi="Cambria"/>
          <w:color w:val="000000" w:themeColor="text1"/>
          <w:sz w:val="24"/>
          <w:szCs w:val="24"/>
        </w:rPr>
        <w:t>ГэотарМедия</w:t>
      </w:r>
      <w:proofErr w:type="spellEnd"/>
      <w:r w:rsidRPr="00E906E3">
        <w:rPr>
          <w:rFonts w:ascii="Cambria" w:hAnsi="Cambria"/>
          <w:color w:val="000000" w:themeColor="text1"/>
          <w:sz w:val="24"/>
          <w:szCs w:val="24"/>
          <w:lang w:val="ro-RO"/>
        </w:rPr>
        <w:t>,</w:t>
      </w:r>
      <w:r w:rsidRPr="00E906E3">
        <w:rPr>
          <w:rFonts w:ascii="Cambria" w:hAnsi="Cambria"/>
          <w:color w:val="000000" w:themeColor="text1"/>
          <w:sz w:val="24"/>
          <w:szCs w:val="24"/>
        </w:rPr>
        <w:t xml:space="preserve"> 2010.</w:t>
      </w:r>
    </w:p>
    <w:p w14:paraId="7C6AB4B0" w14:textId="77777777" w:rsidR="00E345E1" w:rsidRPr="00E906E3" w:rsidRDefault="00E345E1" w:rsidP="00E345E1">
      <w:pPr>
        <w:pStyle w:val="NoSpacing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</w:rPr>
      </w:pPr>
      <w:r w:rsidRPr="00E906E3">
        <w:rPr>
          <w:rFonts w:ascii="Cambria" w:hAnsi="Cambria"/>
          <w:sz w:val="24"/>
          <w:szCs w:val="24"/>
        </w:rPr>
        <w:t>Тимофеев А. А.Ч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елюстно</w:t>
      </w:r>
      <w:proofErr w:type="spellEnd"/>
      <w:r w:rsidRPr="00E906E3">
        <w:rPr>
          <w:rFonts w:ascii="Cambria" w:hAnsi="Cambria"/>
          <w:sz w:val="24"/>
          <w:szCs w:val="24"/>
        </w:rPr>
        <w:t>-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лицевой</w:t>
      </w:r>
      <w:proofErr w:type="spellEnd"/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E906E3">
        <w:rPr>
          <w:rFonts w:ascii="Cambria" w:hAnsi="Cambria"/>
          <w:sz w:val="24"/>
          <w:szCs w:val="24"/>
          <w:lang w:val="ro-RO"/>
        </w:rPr>
        <w:t>хирурги</w:t>
      </w:r>
      <w:proofErr w:type="spellEnd"/>
      <w:r w:rsidRPr="00E906E3">
        <w:rPr>
          <w:rFonts w:ascii="Cambria" w:hAnsi="Cambria"/>
          <w:sz w:val="24"/>
          <w:szCs w:val="24"/>
        </w:rPr>
        <w:t>я.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Киев:</w:t>
      </w:r>
      <w:r w:rsidRPr="00E906E3">
        <w:rPr>
          <w:rFonts w:ascii="Cambria" w:hAnsi="Cambria"/>
          <w:sz w:val="24"/>
          <w:szCs w:val="24"/>
          <w:lang w:val="ro-RO"/>
        </w:rPr>
        <w:t xml:space="preserve"> </w:t>
      </w:r>
      <w:r w:rsidRPr="00E906E3">
        <w:rPr>
          <w:rFonts w:ascii="Cambria" w:hAnsi="Cambria"/>
          <w:sz w:val="24"/>
          <w:szCs w:val="24"/>
        </w:rPr>
        <w:t>Медицина, 2015.</w:t>
      </w:r>
    </w:p>
    <w:p w14:paraId="24A2CC89" w14:textId="77777777" w:rsidR="00E345E1" w:rsidRPr="00E906E3" w:rsidRDefault="00E345E1" w:rsidP="00E345E1">
      <w:pPr>
        <w:pStyle w:val="NoSpacing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48D5C58" w14:textId="77777777" w:rsidR="00E345E1" w:rsidRPr="00E906E3" w:rsidRDefault="00E345E1" w:rsidP="00E345E1">
      <w:pPr>
        <w:pStyle w:val="NoSpacing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 xml:space="preserve">Koerner Karl R. Manual of Minor Oral Surgery for the General Dentist. Blackwell </w:t>
      </w:r>
      <w:proofErr w:type="spellStart"/>
      <w:r w:rsidRPr="00E906E3">
        <w:rPr>
          <w:rFonts w:ascii="Cambria" w:hAnsi="Cambria"/>
          <w:sz w:val="24"/>
          <w:szCs w:val="24"/>
          <w:lang w:val="en-US"/>
        </w:rPr>
        <w:t>Munksgaard</w:t>
      </w:r>
      <w:proofErr w:type="spellEnd"/>
      <w:r w:rsidRPr="00E906E3">
        <w:rPr>
          <w:rFonts w:ascii="Cambria" w:hAnsi="Cambria"/>
          <w:sz w:val="24"/>
          <w:szCs w:val="24"/>
          <w:lang w:val="en-US"/>
        </w:rPr>
        <w:t>, 2006.</w:t>
      </w:r>
    </w:p>
    <w:p w14:paraId="09DFF30B" w14:textId="77777777" w:rsidR="00E95015" w:rsidRPr="00E906E3" w:rsidRDefault="00E345E1" w:rsidP="00E95015">
      <w:pPr>
        <w:pStyle w:val="NoSpacing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Moore U. J. Principles of Oral and Maxillofacial Surgery. Sixth Edition, Wiley-Blackwell, 2011.</w:t>
      </w:r>
    </w:p>
    <w:p w14:paraId="4589B414" w14:textId="56B8C810" w:rsidR="00E345E1" w:rsidRPr="00E906E3" w:rsidRDefault="00E345E1" w:rsidP="00E95015">
      <w:pPr>
        <w:pStyle w:val="NoSpacing"/>
        <w:numPr>
          <w:ilvl w:val="0"/>
          <w:numId w:val="36"/>
        </w:numPr>
        <w:tabs>
          <w:tab w:val="left" w:pos="142"/>
          <w:tab w:val="left" w:pos="270"/>
        </w:tabs>
        <w:ind w:left="90" w:right="283"/>
        <w:jc w:val="both"/>
        <w:rPr>
          <w:rFonts w:ascii="Cambria" w:hAnsi="Cambria"/>
          <w:sz w:val="24"/>
          <w:szCs w:val="24"/>
          <w:lang w:val="en-US"/>
        </w:rPr>
      </w:pPr>
      <w:r w:rsidRPr="00E906E3">
        <w:rPr>
          <w:rFonts w:ascii="Cambria" w:hAnsi="Cambria"/>
          <w:sz w:val="24"/>
          <w:szCs w:val="24"/>
          <w:lang w:val="en-US"/>
        </w:rPr>
        <w:t>Peterson Larry. Principles of Oral and Maxillofacial Surgery. Second Edition, BC Decker Inc, 2004.</w:t>
      </w:r>
    </w:p>
    <w:p w14:paraId="16568117" w14:textId="77777777" w:rsidR="00935739" w:rsidRPr="00E906E3" w:rsidRDefault="00935739" w:rsidP="00375AF9">
      <w:pPr>
        <w:jc w:val="center"/>
        <w:rPr>
          <w:rFonts w:ascii="Cambria" w:hAnsi="Cambria" w:cs="Times New Roman"/>
          <w:sz w:val="24"/>
          <w:szCs w:val="24"/>
        </w:rPr>
      </w:pPr>
    </w:p>
    <w:p w14:paraId="6CA92790" w14:textId="77777777" w:rsidR="00FB31CD" w:rsidRPr="00E906E3" w:rsidRDefault="00FB31CD" w:rsidP="00FB31CD">
      <w:pPr>
        <w:jc w:val="center"/>
        <w:rPr>
          <w:rFonts w:ascii="Cambria" w:hAnsi="Cambria" w:cs="Times New Roman"/>
          <w:sz w:val="24"/>
          <w:szCs w:val="24"/>
        </w:rPr>
      </w:pPr>
    </w:p>
    <w:p w14:paraId="45083E82" w14:textId="77777777" w:rsidR="00FB31CD" w:rsidRPr="00E906E3" w:rsidRDefault="00FB31CD" w:rsidP="00BF6B83">
      <w:pPr>
        <w:jc w:val="center"/>
        <w:rPr>
          <w:rFonts w:ascii="Cambria" w:hAnsi="Cambria" w:cs="Times New Roman"/>
          <w:sz w:val="24"/>
          <w:szCs w:val="24"/>
        </w:rPr>
      </w:pPr>
    </w:p>
    <w:sectPr w:rsidR="00FB31CD" w:rsidRPr="00E906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9CEE" w14:textId="77777777" w:rsidR="00AB2DFB" w:rsidRDefault="00AB2DFB" w:rsidP="00E345E1">
      <w:pPr>
        <w:spacing w:after="0" w:line="240" w:lineRule="auto"/>
      </w:pPr>
      <w:r>
        <w:separator/>
      </w:r>
    </w:p>
  </w:endnote>
  <w:endnote w:type="continuationSeparator" w:id="0">
    <w:p w14:paraId="4263100B" w14:textId="77777777" w:rsidR="00AB2DFB" w:rsidRDefault="00AB2DFB" w:rsidP="00E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1EBD" w14:textId="77777777" w:rsidR="00AB2DFB" w:rsidRDefault="00AB2DFB" w:rsidP="00E345E1">
      <w:pPr>
        <w:spacing w:after="0" w:line="240" w:lineRule="auto"/>
      </w:pPr>
      <w:r>
        <w:separator/>
      </w:r>
    </w:p>
  </w:footnote>
  <w:footnote w:type="continuationSeparator" w:id="0">
    <w:p w14:paraId="38885B81" w14:textId="77777777" w:rsidR="00AB2DFB" w:rsidRDefault="00AB2DFB" w:rsidP="00E3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8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6911"/>
      <w:gridCol w:w="1080"/>
      <w:gridCol w:w="1169"/>
    </w:tblGrid>
    <w:tr w:rsidR="00E906E3" w:rsidRPr="00E97607" w14:paraId="085EC758" w14:textId="77777777" w:rsidTr="00E906E3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3D17D9D8" w14:textId="2EB1DADF" w:rsidR="00E906E3" w:rsidRPr="00E97607" w:rsidRDefault="00E906E3" w:rsidP="00E906E3">
          <w:pPr>
            <w:pStyle w:val="Header"/>
          </w:pPr>
          <w:bookmarkStart w:id="0" w:name="_Hlk203046798"/>
          <w:r>
            <w:rPr>
              <w:noProof/>
              <w:lang w:val="ro-RO" w:eastAsia="ro-RO"/>
            </w:rPr>
            <w:drawing>
              <wp:inline distT="0" distB="0" distL="0" distR="0" wp14:anchorId="3DBFD742" wp14:editId="73268E79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70CF734" w14:textId="77777777" w:rsidR="00E906E3" w:rsidRPr="006E10D7" w:rsidRDefault="00E906E3" w:rsidP="00E906E3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27746786" w14:textId="77777777" w:rsidR="00E906E3" w:rsidRPr="00591485" w:rsidRDefault="00E906E3" w:rsidP="00E906E3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7B44D28" w14:textId="77777777" w:rsidR="00E906E3" w:rsidRPr="00E97607" w:rsidRDefault="00E906E3" w:rsidP="00E906E3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B00CA54" w14:textId="30E40599" w:rsidR="00E906E3" w:rsidRPr="000960AF" w:rsidRDefault="00E906E3" w:rsidP="00E906E3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8B73C3">
            <w:rPr>
              <w:sz w:val="22"/>
              <w:szCs w:val="22"/>
            </w:rPr>
            <w:t>2</w:t>
          </w:r>
        </w:p>
      </w:tc>
    </w:tr>
    <w:tr w:rsidR="00E906E3" w:rsidRPr="00E97607" w14:paraId="41C11C01" w14:textId="77777777" w:rsidTr="00E906E3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371231BE" w14:textId="77777777" w:rsidR="00E906E3" w:rsidRDefault="00E906E3" w:rsidP="00E906E3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00B1765" w14:textId="77777777" w:rsidR="00E906E3" w:rsidRDefault="00E906E3" w:rsidP="00E906E3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48D6192" w14:textId="77777777" w:rsidR="00E906E3" w:rsidRPr="000960AF" w:rsidRDefault="00E906E3" w:rsidP="00E906E3">
          <w:pPr>
            <w:pStyle w:val="Header"/>
            <w:rPr>
              <w:rStyle w:val="PageNumber"/>
              <w:rFonts w:cs="Times New Roman"/>
              <w:sz w:val="16"/>
              <w:szCs w:val="16"/>
              <w:lang w:val="ro-RO"/>
            </w:rPr>
          </w:pPr>
          <w:r w:rsidRPr="000960AF">
            <w:rPr>
              <w:rFonts w:ascii="Times New Roman" w:hAnsi="Times New Roman" w:cs="Times New Roman"/>
              <w:b/>
              <w:lang w:val="en-US"/>
            </w:rPr>
            <w:t>Data: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E4FCBF" w14:textId="70F09CF3" w:rsidR="00E906E3" w:rsidRDefault="00E906E3" w:rsidP="00E906E3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8B73C3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8B73C3">
            <w:rPr>
              <w:sz w:val="22"/>
              <w:szCs w:val="22"/>
              <w:lang w:val="en-US"/>
            </w:rPr>
            <w:t>5</w:t>
          </w:r>
        </w:p>
      </w:tc>
    </w:tr>
    <w:tr w:rsidR="00E906E3" w:rsidRPr="00E97607" w14:paraId="0B43A93A" w14:textId="77777777" w:rsidTr="00E906E3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85C2C6E" w14:textId="77777777" w:rsidR="00E906E3" w:rsidRDefault="00E906E3" w:rsidP="00E906E3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21382C" w14:textId="77777777" w:rsidR="00E906E3" w:rsidRDefault="00E906E3" w:rsidP="00E906E3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C74E35F" w14:textId="77777777" w:rsidR="00E906E3" w:rsidRPr="000960AF" w:rsidRDefault="00E906E3" w:rsidP="00E906E3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bookmarkEnd w:id="0"/>
  <w:p w14:paraId="45A0563C" w14:textId="78267AAB" w:rsidR="00E345E1" w:rsidRPr="00E906E3" w:rsidRDefault="00E906E3" w:rsidP="00E906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EFD053" wp14:editId="5A2E7933">
              <wp:simplePos x="0" y="0"/>
              <wp:positionH relativeFrom="margin">
                <wp:posOffset>-400051</wp:posOffset>
              </wp:positionH>
              <wp:positionV relativeFrom="paragraph">
                <wp:posOffset>-793750</wp:posOffset>
              </wp:positionV>
              <wp:extent cx="6543675" cy="9640570"/>
              <wp:effectExtent l="0" t="0" r="28575" b="1778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3675" cy="9640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DFB7C" id="Rectangle 4" o:spid="_x0000_s1026" style="position:absolute;margin-left:-31.5pt;margin-top:-62.5pt;width:515.25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" o:allowincell="f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647"/>
    <w:multiLevelType w:val="hybridMultilevel"/>
    <w:tmpl w:val="12F0F35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BB8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A7"/>
    <w:multiLevelType w:val="hybridMultilevel"/>
    <w:tmpl w:val="46AED4EC"/>
    <w:lvl w:ilvl="0" w:tplc="FB56D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2C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75C"/>
    <w:multiLevelType w:val="hybridMultilevel"/>
    <w:tmpl w:val="9BF4775A"/>
    <w:lvl w:ilvl="0" w:tplc="45985F0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B7EC7"/>
    <w:multiLevelType w:val="hybridMultilevel"/>
    <w:tmpl w:val="FD3A4CF6"/>
    <w:lvl w:ilvl="0" w:tplc="E1F89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306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16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F6D11"/>
    <w:multiLevelType w:val="hybridMultilevel"/>
    <w:tmpl w:val="C6369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7D5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B094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33013"/>
    <w:multiLevelType w:val="hybridMultilevel"/>
    <w:tmpl w:val="4998CF16"/>
    <w:lvl w:ilvl="0" w:tplc="30823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1781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63225"/>
    <w:multiLevelType w:val="hybridMultilevel"/>
    <w:tmpl w:val="11B22F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C93CC2"/>
    <w:multiLevelType w:val="hybridMultilevel"/>
    <w:tmpl w:val="0E1A6282"/>
    <w:lvl w:ilvl="0" w:tplc="6AAEF8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A12A05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2091"/>
    <w:multiLevelType w:val="hybridMultilevel"/>
    <w:tmpl w:val="9D9CF5AA"/>
    <w:lvl w:ilvl="0" w:tplc="35069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A67"/>
    <w:multiLevelType w:val="hybridMultilevel"/>
    <w:tmpl w:val="F9C8FCEC"/>
    <w:lvl w:ilvl="0" w:tplc="B0E27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795F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801DC"/>
    <w:multiLevelType w:val="hybridMultilevel"/>
    <w:tmpl w:val="0DEC7CE8"/>
    <w:lvl w:ilvl="0" w:tplc="749C0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37B"/>
    <w:multiLevelType w:val="hybridMultilevel"/>
    <w:tmpl w:val="AF2A8F0A"/>
    <w:lvl w:ilvl="0" w:tplc="E43EC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24E1"/>
    <w:multiLevelType w:val="hybridMultilevel"/>
    <w:tmpl w:val="C59ED2C4"/>
    <w:lvl w:ilvl="0" w:tplc="8326ABF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36055"/>
    <w:multiLevelType w:val="hybridMultilevel"/>
    <w:tmpl w:val="A0A437E2"/>
    <w:lvl w:ilvl="0" w:tplc="46A0E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276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C0803"/>
    <w:multiLevelType w:val="hybridMultilevel"/>
    <w:tmpl w:val="D582711A"/>
    <w:lvl w:ilvl="0" w:tplc="74FA3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0C04"/>
    <w:multiLevelType w:val="hybridMultilevel"/>
    <w:tmpl w:val="BA1088E6"/>
    <w:lvl w:ilvl="0" w:tplc="6AE083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585629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A18C7"/>
    <w:multiLevelType w:val="hybridMultilevel"/>
    <w:tmpl w:val="BA1078E0"/>
    <w:lvl w:ilvl="0" w:tplc="B6F8C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B6C4B"/>
    <w:multiLevelType w:val="hybridMultilevel"/>
    <w:tmpl w:val="9A4023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BF0153"/>
    <w:multiLevelType w:val="hybridMultilevel"/>
    <w:tmpl w:val="59B27DAE"/>
    <w:lvl w:ilvl="0" w:tplc="F1BAE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86BAF"/>
    <w:multiLevelType w:val="hybridMultilevel"/>
    <w:tmpl w:val="E9620F02"/>
    <w:lvl w:ilvl="0" w:tplc="16D43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7A25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00D1E"/>
    <w:multiLevelType w:val="hybridMultilevel"/>
    <w:tmpl w:val="F806B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549A8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959F9"/>
    <w:multiLevelType w:val="hybridMultilevel"/>
    <w:tmpl w:val="1D1404CA"/>
    <w:lvl w:ilvl="0" w:tplc="F190E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B55E9"/>
    <w:multiLevelType w:val="hybridMultilevel"/>
    <w:tmpl w:val="0B88E3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F260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31"/>
  </w:num>
  <w:num w:numId="4">
    <w:abstractNumId w:val="20"/>
  </w:num>
  <w:num w:numId="5">
    <w:abstractNumId w:val="16"/>
  </w:num>
  <w:num w:numId="6">
    <w:abstractNumId w:val="27"/>
  </w:num>
  <w:num w:numId="7">
    <w:abstractNumId w:val="4"/>
  </w:num>
  <w:num w:numId="8">
    <w:abstractNumId w:val="13"/>
  </w:num>
  <w:num w:numId="9">
    <w:abstractNumId w:val="24"/>
  </w:num>
  <w:num w:numId="10">
    <w:abstractNumId w:val="2"/>
  </w:num>
  <w:num w:numId="11">
    <w:abstractNumId w:val="23"/>
  </w:num>
  <w:num w:numId="12">
    <w:abstractNumId w:val="28"/>
  </w:num>
  <w:num w:numId="13">
    <w:abstractNumId w:val="29"/>
  </w:num>
  <w:num w:numId="14">
    <w:abstractNumId w:val="33"/>
  </w:num>
  <w:num w:numId="15">
    <w:abstractNumId w:val="15"/>
  </w:num>
  <w:num w:numId="16">
    <w:abstractNumId w:val="21"/>
  </w:num>
  <w:num w:numId="17">
    <w:abstractNumId w:val="18"/>
  </w:num>
  <w:num w:numId="18">
    <w:abstractNumId w:val="26"/>
  </w:num>
  <w:num w:numId="19">
    <w:abstractNumId w:val="11"/>
  </w:num>
  <w:num w:numId="20">
    <w:abstractNumId w:val="19"/>
  </w:num>
  <w:num w:numId="21">
    <w:abstractNumId w:val="35"/>
  </w:num>
  <w:num w:numId="22">
    <w:abstractNumId w:val="14"/>
  </w:num>
  <w:num w:numId="23">
    <w:abstractNumId w:val="9"/>
  </w:num>
  <w:num w:numId="24">
    <w:abstractNumId w:val="25"/>
  </w:num>
  <w:num w:numId="25">
    <w:abstractNumId w:val="17"/>
  </w:num>
  <w:num w:numId="26">
    <w:abstractNumId w:val="30"/>
  </w:num>
  <w:num w:numId="27">
    <w:abstractNumId w:val="6"/>
  </w:num>
  <w:num w:numId="28">
    <w:abstractNumId w:val="1"/>
  </w:num>
  <w:num w:numId="29">
    <w:abstractNumId w:val="12"/>
  </w:num>
  <w:num w:numId="30">
    <w:abstractNumId w:val="10"/>
  </w:num>
  <w:num w:numId="31">
    <w:abstractNumId w:val="32"/>
  </w:num>
  <w:num w:numId="32">
    <w:abstractNumId w:val="22"/>
  </w:num>
  <w:num w:numId="33">
    <w:abstractNumId w:val="5"/>
  </w:num>
  <w:num w:numId="34">
    <w:abstractNumId w:val="7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B"/>
    <w:rsid w:val="000D0DD3"/>
    <w:rsid w:val="000F0FFB"/>
    <w:rsid w:val="001C6CA4"/>
    <w:rsid w:val="00220B99"/>
    <w:rsid w:val="00227B9C"/>
    <w:rsid w:val="003543D3"/>
    <w:rsid w:val="00375AF9"/>
    <w:rsid w:val="00460290"/>
    <w:rsid w:val="004D643A"/>
    <w:rsid w:val="005428B2"/>
    <w:rsid w:val="005A2F5A"/>
    <w:rsid w:val="0063506A"/>
    <w:rsid w:val="006C72B5"/>
    <w:rsid w:val="00724168"/>
    <w:rsid w:val="00766104"/>
    <w:rsid w:val="007A50DB"/>
    <w:rsid w:val="008267B5"/>
    <w:rsid w:val="0082733A"/>
    <w:rsid w:val="00887C38"/>
    <w:rsid w:val="00895775"/>
    <w:rsid w:val="008B73C3"/>
    <w:rsid w:val="00905E2E"/>
    <w:rsid w:val="00935739"/>
    <w:rsid w:val="00945C7C"/>
    <w:rsid w:val="00963113"/>
    <w:rsid w:val="009F6623"/>
    <w:rsid w:val="00A3169C"/>
    <w:rsid w:val="00A5532F"/>
    <w:rsid w:val="00AB2DFB"/>
    <w:rsid w:val="00AE565B"/>
    <w:rsid w:val="00BD579C"/>
    <w:rsid w:val="00BF0D3D"/>
    <w:rsid w:val="00BF6B83"/>
    <w:rsid w:val="00C65C68"/>
    <w:rsid w:val="00CF6C48"/>
    <w:rsid w:val="00E345E1"/>
    <w:rsid w:val="00E906E3"/>
    <w:rsid w:val="00E95015"/>
    <w:rsid w:val="00ED11B4"/>
    <w:rsid w:val="00FB1A37"/>
    <w:rsid w:val="00FB31CD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C7FAE"/>
  <w15:chartTrackingRefBased/>
  <w15:docId w15:val="{9DF72610-F0AB-44BE-AAB8-44DBBAF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3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45E1"/>
  </w:style>
  <w:style w:type="paragraph" w:styleId="Footer">
    <w:name w:val="footer"/>
    <w:basedOn w:val="Normal"/>
    <w:link w:val="FooterChar"/>
    <w:uiPriority w:val="99"/>
    <w:unhideWhenUsed/>
    <w:rsid w:val="00E3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5E1"/>
  </w:style>
  <w:style w:type="paragraph" w:styleId="Title">
    <w:name w:val="Title"/>
    <w:basedOn w:val="Normal"/>
    <w:link w:val="TitleChar"/>
    <w:qFormat/>
    <w:rsid w:val="00E345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val="ro-RO" w:eastAsia="ru-RU"/>
      <w14:ligatures w14:val="none"/>
    </w:rPr>
  </w:style>
  <w:style w:type="character" w:customStyle="1" w:styleId="TitleChar">
    <w:name w:val="Title Char"/>
    <w:basedOn w:val="DefaultParagraphFont"/>
    <w:link w:val="Title"/>
    <w:rsid w:val="00E345E1"/>
    <w:rPr>
      <w:rFonts w:ascii="Times New Roman" w:eastAsia="Times New Roman" w:hAnsi="Times New Roman" w:cs="Times New Roman"/>
      <w:b/>
      <w:i/>
      <w:kern w:val="0"/>
      <w:sz w:val="28"/>
      <w:szCs w:val="20"/>
      <w:lang w:val="ro-RO" w:eastAsia="ru-RU"/>
      <w14:ligatures w14:val="none"/>
    </w:rPr>
  </w:style>
  <w:style w:type="character" w:styleId="PageNumber">
    <w:name w:val="page number"/>
    <w:basedOn w:val="DefaultParagraphFont"/>
    <w:rsid w:val="00E345E1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E345E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kern w:val="0"/>
      <w:sz w:val="24"/>
      <w:szCs w:val="20"/>
      <w:lang w:val="it-IT"/>
      <w14:ligatures w14:val="none"/>
    </w:rPr>
  </w:style>
  <w:style w:type="paragraph" w:customStyle="1" w:styleId="Revisione">
    <w:name w:val="Revisione"/>
    <w:basedOn w:val="Header"/>
    <w:rsid w:val="00E345E1"/>
    <w:pPr>
      <w:tabs>
        <w:tab w:val="clear" w:pos="4677"/>
        <w:tab w:val="clear" w:pos="9355"/>
        <w:tab w:val="center" w:pos="4819"/>
        <w:tab w:val="right" w:pos="9638"/>
      </w:tabs>
    </w:pPr>
    <w:rPr>
      <w:rFonts w:ascii="Times New Roman" w:eastAsia="Times New Roman" w:hAnsi="Times New Roman" w:cs="Times New Roman"/>
      <w:b/>
      <w:kern w:val="0"/>
      <w:sz w:val="16"/>
      <w:szCs w:val="20"/>
      <w:lang w:val="it-IT"/>
      <w14:ligatures w14:val="none"/>
    </w:rPr>
  </w:style>
  <w:style w:type="paragraph" w:styleId="NoSpacing">
    <w:name w:val="No Spacing"/>
    <w:link w:val="NoSpacingChar"/>
    <w:uiPriority w:val="1"/>
    <w:qFormat/>
    <w:rsid w:val="00E345E1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345E1"/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9B2D-004A-4DEC-ABC8-3658B2D4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 Cara</dc:creator>
  <cp:keywords/>
  <dc:description/>
  <cp:lastModifiedBy>User</cp:lastModifiedBy>
  <cp:revision>34</cp:revision>
  <dcterms:created xsi:type="dcterms:W3CDTF">2023-08-14T14:47:00Z</dcterms:created>
  <dcterms:modified xsi:type="dcterms:W3CDTF">2025-07-28T12:11:00Z</dcterms:modified>
</cp:coreProperties>
</file>