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A3D3" w14:textId="77777777" w:rsidR="00125BB5" w:rsidRPr="00767E2C" w:rsidRDefault="00125BB5" w:rsidP="00125BB5">
      <w:pPr>
        <w:pStyle w:val="NoSpacing"/>
        <w:spacing w:line="360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IP UNIVERSITATEA DE STAT DE MEDICINĂ ŞI FARMACIE</w:t>
      </w:r>
    </w:p>
    <w:p w14:paraId="6E458B39" w14:textId="77777777" w:rsidR="00125BB5" w:rsidRPr="00767E2C" w:rsidRDefault="00125BB5" w:rsidP="00125BB5">
      <w:pPr>
        <w:pStyle w:val="NoSpacing"/>
        <w:spacing w:line="360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„NICOLAE TESTEMIŢANU”</w:t>
      </w:r>
    </w:p>
    <w:p w14:paraId="7CFB0509" w14:textId="77777777" w:rsidR="00125BB5" w:rsidRPr="00767E2C" w:rsidRDefault="00125BB5" w:rsidP="00125BB5">
      <w:pPr>
        <w:pStyle w:val="NoSpacing"/>
        <w:spacing w:line="360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FACULTATEA DE STOMATOLOGIE</w:t>
      </w:r>
    </w:p>
    <w:p w14:paraId="44FD29DF" w14:textId="77777777" w:rsidR="00125BB5" w:rsidRPr="00767E2C" w:rsidRDefault="00125BB5" w:rsidP="00125BB5">
      <w:pPr>
        <w:pStyle w:val="NoSpacing"/>
        <w:spacing w:line="360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CATEDRA DE CHIRURGIE ORO-MAXILO-FACIALĂ</w:t>
      </w:r>
    </w:p>
    <w:p w14:paraId="3F3C36BD" w14:textId="515357AA" w:rsidR="00125BB5" w:rsidRPr="00767E2C" w:rsidRDefault="00125BB5" w:rsidP="00125BB5">
      <w:pPr>
        <w:pStyle w:val="NoSpacing"/>
        <w:spacing w:line="360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 xml:space="preserve"> „ARSENIE GUȚAN”</w:t>
      </w:r>
    </w:p>
    <w:p w14:paraId="040CCBA1" w14:textId="77777777" w:rsidR="00125BB5" w:rsidRPr="00767E2C" w:rsidRDefault="00125BB5" w:rsidP="00125BB5">
      <w:pPr>
        <w:pStyle w:val="NoSpacing"/>
        <w:jc w:val="center"/>
        <w:rPr>
          <w:rFonts w:ascii="Cambria" w:hAnsi="Cambria"/>
          <w:sz w:val="28"/>
          <w:szCs w:val="28"/>
          <w:lang w:val="ro-RO"/>
        </w:rPr>
      </w:pPr>
    </w:p>
    <w:p w14:paraId="79EC803B" w14:textId="77777777" w:rsidR="00125BB5" w:rsidRPr="00767E2C" w:rsidRDefault="00125BB5" w:rsidP="00125BB5">
      <w:pPr>
        <w:pStyle w:val="NoSpacing"/>
        <w:jc w:val="center"/>
        <w:rPr>
          <w:rFonts w:ascii="Cambria" w:hAnsi="Cambria"/>
          <w:sz w:val="28"/>
          <w:szCs w:val="28"/>
          <w:lang w:val="ro-RO"/>
        </w:rPr>
      </w:pPr>
    </w:p>
    <w:p w14:paraId="01003FBD" w14:textId="77777777" w:rsidR="00125BB5" w:rsidRPr="00767E2C" w:rsidRDefault="00125BB5" w:rsidP="00125BB5">
      <w:pPr>
        <w:pStyle w:val="NoSpacing"/>
        <w:jc w:val="center"/>
        <w:rPr>
          <w:rFonts w:ascii="Cambria" w:hAnsi="Cambria"/>
          <w:sz w:val="28"/>
          <w:szCs w:val="28"/>
          <w:lang w:val="ro-RO"/>
        </w:rPr>
      </w:pPr>
    </w:p>
    <w:p w14:paraId="0199E325" w14:textId="3AD0ECBF" w:rsidR="00125BB5" w:rsidRPr="00767E2C" w:rsidRDefault="00767E2C" w:rsidP="00125BB5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70"/>
          <w:szCs w:val="70"/>
        </w:rPr>
      </w:pPr>
      <w:r w:rsidRPr="00767E2C">
        <w:rPr>
          <w:rFonts w:ascii="Cambria" w:hAnsi="Cambria"/>
          <w:i w:val="0"/>
          <w:sz w:val="70"/>
          <w:szCs w:val="70"/>
        </w:rPr>
        <w:t>Ghid de întrebări pentru</w:t>
      </w:r>
    </w:p>
    <w:p w14:paraId="07ABBFBD" w14:textId="2582FB78" w:rsidR="00125BB5" w:rsidRPr="00767E2C" w:rsidRDefault="00767E2C" w:rsidP="00125BB5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70"/>
          <w:szCs w:val="70"/>
        </w:rPr>
      </w:pPr>
      <w:r w:rsidRPr="00767E2C">
        <w:rPr>
          <w:rFonts w:ascii="Cambria" w:hAnsi="Cambria"/>
          <w:i w:val="0"/>
          <w:sz w:val="70"/>
          <w:szCs w:val="70"/>
        </w:rPr>
        <w:t>Seminare /</w:t>
      </w:r>
      <w:r w:rsidR="00125BB5" w:rsidRPr="00767E2C">
        <w:rPr>
          <w:rFonts w:ascii="Cambria" w:hAnsi="Cambria"/>
          <w:i w:val="0"/>
          <w:sz w:val="70"/>
          <w:szCs w:val="70"/>
        </w:rPr>
        <w:t xml:space="preserve"> lucrări practice</w:t>
      </w:r>
    </w:p>
    <w:p w14:paraId="62E76499" w14:textId="77777777" w:rsidR="00125BB5" w:rsidRPr="00767E2C" w:rsidRDefault="00125BB5" w:rsidP="00125BB5">
      <w:pPr>
        <w:pStyle w:val="Title"/>
        <w:tabs>
          <w:tab w:val="left" w:pos="0"/>
        </w:tabs>
        <w:ind w:left="-426" w:right="454"/>
        <w:jc w:val="both"/>
        <w:rPr>
          <w:rFonts w:ascii="Cambria" w:hAnsi="Cambria"/>
          <w:i w:val="0"/>
          <w:sz w:val="36"/>
          <w:szCs w:val="36"/>
        </w:rPr>
      </w:pPr>
    </w:p>
    <w:p w14:paraId="620B3637" w14:textId="77777777" w:rsidR="00125BB5" w:rsidRPr="00767E2C" w:rsidRDefault="00125BB5" w:rsidP="00125BB5">
      <w:pPr>
        <w:pStyle w:val="Title"/>
        <w:tabs>
          <w:tab w:val="left" w:pos="0"/>
        </w:tabs>
        <w:ind w:left="-426" w:right="454"/>
        <w:jc w:val="both"/>
        <w:rPr>
          <w:rFonts w:ascii="Cambria" w:hAnsi="Cambria"/>
          <w:i w:val="0"/>
          <w:sz w:val="36"/>
          <w:szCs w:val="36"/>
        </w:rPr>
      </w:pPr>
    </w:p>
    <w:p w14:paraId="632BCDA5" w14:textId="7AE407FE" w:rsidR="00125BB5" w:rsidRPr="00767E2C" w:rsidRDefault="00125BB5" w:rsidP="0071210E">
      <w:pPr>
        <w:pStyle w:val="Title"/>
        <w:tabs>
          <w:tab w:val="left" w:pos="0"/>
        </w:tabs>
        <w:spacing w:line="360" w:lineRule="auto"/>
        <w:ind w:left="-426" w:right="454"/>
        <w:jc w:val="left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b w:val="0"/>
          <w:i w:val="0"/>
          <w:szCs w:val="28"/>
        </w:rPr>
        <w:t>la disciplina:</w:t>
      </w:r>
      <w:r w:rsidR="008C04F6" w:rsidRPr="00767E2C">
        <w:rPr>
          <w:rFonts w:ascii="Cambria" w:hAnsi="Cambria"/>
          <w:b w:val="0"/>
          <w:i w:val="0"/>
          <w:szCs w:val="28"/>
        </w:rPr>
        <w:t xml:space="preserve">      </w:t>
      </w:r>
      <w:r w:rsidRPr="00767E2C">
        <w:rPr>
          <w:rFonts w:ascii="Cambria" w:hAnsi="Cambria"/>
          <w:i w:val="0"/>
          <w:caps/>
          <w:color w:val="000000"/>
          <w:szCs w:val="28"/>
        </w:rPr>
        <w:t>infecțiile</w:t>
      </w:r>
      <w:r w:rsidR="0071210E" w:rsidRPr="00767E2C">
        <w:rPr>
          <w:rFonts w:ascii="Cambria" w:hAnsi="Cambria"/>
          <w:i w:val="0"/>
          <w:caps/>
          <w:color w:val="000000"/>
          <w:szCs w:val="28"/>
        </w:rPr>
        <w:t xml:space="preserve"> </w:t>
      </w:r>
      <w:r w:rsidRPr="00767E2C">
        <w:rPr>
          <w:rFonts w:ascii="Cambria" w:hAnsi="Cambria"/>
          <w:i w:val="0"/>
          <w:caps/>
          <w:color w:val="000000"/>
          <w:szCs w:val="28"/>
        </w:rPr>
        <w:t>în regiunea</w:t>
      </w:r>
      <w:r w:rsidR="009D0865" w:rsidRPr="00767E2C">
        <w:rPr>
          <w:rFonts w:ascii="Cambria" w:hAnsi="Cambria"/>
          <w:i w:val="0"/>
          <w:caps/>
          <w:color w:val="000000"/>
          <w:szCs w:val="28"/>
        </w:rPr>
        <w:t xml:space="preserve"> </w:t>
      </w:r>
      <w:r w:rsidR="00A12BA9" w:rsidRPr="00767E2C">
        <w:rPr>
          <w:rFonts w:ascii="Cambria" w:hAnsi="Cambria"/>
          <w:i w:val="0"/>
          <w:caps/>
          <w:color w:val="000000"/>
          <w:szCs w:val="28"/>
        </w:rPr>
        <w:t>oro-maxilo-facială</w:t>
      </w:r>
    </w:p>
    <w:p w14:paraId="3587E1FD" w14:textId="77777777" w:rsidR="00125BB5" w:rsidRPr="00767E2C" w:rsidRDefault="00125BB5" w:rsidP="0071210E">
      <w:pPr>
        <w:pStyle w:val="Title"/>
        <w:tabs>
          <w:tab w:val="left" w:pos="0"/>
        </w:tabs>
        <w:spacing w:line="360" w:lineRule="auto"/>
        <w:ind w:left="-426" w:right="454"/>
        <w:jc w:val="left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b w:val="0"/>
          <w:i w:val="0"/>
          <w:szCs w:val="28"/>
        </w:rPr>
        <w:t>Tipul disciplinei:</w:t>
      </w:r>
      <w:r w:rsidRPr="00767E2C">
        <w:rPr>
          <w:rFonts w:ascii="Cambria" w:hAnsi="Cambria"/>
          <w:i w:val="0"/>
          <w:szCs w:val="28"/>
        </w:rPr>
        <w:t xml:space="preserve"> Obligatorie</w:t>
      </w:r>
    </w:p>
    <w:p w14:paraId="38F5792F" w14:textId="0424506C" w:rsidR="00125BB5" w:rsidRPr="00767E2C" w:rsidRDefault="00125BB5" w:rsidP="0071210E">
      <w:pPr>
        <w:pStyle w:val="Title"/>
        <w:tabs>
          <w:tab w:val="left" w:pos="0"/>
        </w:tabs>
        <w:spacing w:line="360" w:lineRule="auto"/>
        <w:ind w:left="-426" w:right="454"/>
        <w:jc w:val="both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b w:val="0"/>
          <w:i w:val="0"/>
          <w:szCs w:val="28"/>
        </w:rPr>
        <w:t>Codul disciplinei:</w:t>
      </w:r>
      <w:r w:rsidR="008C04F6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i w:val="0"/>
          <w:szCs w:val="28"/>
        </w:rPr>
        <w:t>S.06.O.0</w:t>
      </w:r>
      <w:r w:rsidR="0071210E" w:rsidRPr="00767E2C">
        <w:rPr>
          <w:rFonts w:ascii="Cambria" w:hAnsi="Cambria"/>
          <w:i w:val="0"/>
          <w:szCs w:val="28"/>
        </w:rPr>
        <w:t>5</w:t>
      </w:r>
      <w:r w:rsidR="0046750B" w:rsidRPr="00767E2C">
        <w:rPr>
          <w:rFonts w:ascii="Cambria" w:hAnsi="Cambria"/>
          <w:i w:val="0"/>
          <w:szCs w:val="28"/>
        </w:rPr>
        <w:t>7</w:t>
      </w:r>
    </w:p>
    <w:p w14:paraId="3C36C47C" w14:textId="77777777" w:rsidR="00125BB5" w:rsidRPr="00767E2C" w:rsidRDefault="00125BB5" w:rsidP="00125BB5">
      <w:pPr>
        <w:pStyle w:val="Title"/>
        <w:tabs>
          <w:tab w:val="left" w:pos="0"/>
        </w:tabs>
        <w:ind w:left="-426" w:right="454"/>
        <w:rPr>
          <w:rFonts w:ascii="Cambria" w:hAnsi="Cambria"/>
          <w:i w:val="0"/>
          <w:sz w:val="70"/>
          <w:szCs w:val="70"/>
        </w:rPr>
      </w:pPr>
    </w:p>
    <w:p w14:paraId="1C1C9CAB" w14:textId="77777777" w:rsidR="00125BB5" w:rsidRPr="00767E2C" w:rsidRDefault="00125BB5" w:rsidP="00125BB5">
      <w:pPr>
        <w:pStyle w:val="Title"/>
        <w:tabs>
          <w:tab w:val="left" w:pos="0"/>
        </w:tabs>
        <w:ind w:left="-426" w:right="454"/>
        <w:rPr>
          <w:rFonts w:ascii="Cambria" w:hAnsi="Cambria"/>
          <w:b w:val="0"/>
          <w:i w:val="0"/>
          <w:sz w:val="50"/>
          <w:szCs w:val="50"/>
        </w:rPr>
      </w:pPr>
      <w:r w:rsidRPr="00767E2C">
        <w:rPr>
          <w:rFonts w:ascii="Cambria" w:hAnsi="Cambria"/>
          <w:b w:val="0"/>
          <w:i w:val="0"/>
          <w:sz w:val="50"/>
          <w:szCs w:val="50"/>
        </w:rPr>
        <w:t>Anul III, semestrul VI</w:t>
      </w:r>
    </w:p>
    <w:p w14:paraId="10B31AE0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421AB32E" w14:textId="77777777" w:rsidR="000E1933" w:rsidRPr="00767E2C" w:rsidRDefault="000E1933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1558C135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08F8CB66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4B9FC3EC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4B2C1398" w14:textId="77777777" w:rsidR="00125BB5" w:rsidRPr="00767E2C" w:rsidRDefault="00125BB5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4F88668" w14:textId="77777777" w:rsidR="00125BB5" w:rsidRPr="00767E2C" w:rsidRDefault="00125BB5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D493BF6" w14:textId="77777777" w:rsidR="00125BB5" w:rsidRPr="00767E2C" w:rsidRDefault="00125BB5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D8E5A0E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5921B782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7D89C9C5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0839B88F" w14:textId="2CF5E1E4" w:rsidR="008C04F6" w:rsidRPr="00767E2C" w:rsidRDefault="008C04F6" w:rsidP="008C04F6">
      <w:pPr>
        <w:pStyle w:val="Title"/>
        <w:tabs>
          <w:tab w:val="left" w:pos="0"/>
          <w:tab w:val="center" w:pos="4450"/>
          <w:tab w:val="left" w:pos="6079"/>
        </w:tabs>
        <w:ind w:left="-426" w:right="454"/>
        <w:jc w:val="left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ab/>
      </w:r>
      <w:r w:rsidRPr="00767E2C">
        <w:rPr>
          <w:rFonts w:ascii="Cambria" w:hAnsi="Cambria"/>
          <w:szCs w:val="28"/>
        </w:rPr>
        <w:tab/>
      </w:r>
    </w:p>
    <w:p w14:paraId="6FE7C39D" w14:textId="77777777" w:rsidR="00767E2C" w:rsidRPr="00767E2C" w:rsidRDefault="00767E2C" w:rsidP="008C04F6">
      <w:pPr>
        <w:pStyle w:val="Title"/>
        <w:tabs>
          <w:tab w:val="left" w:pos="0"/>
          <w:tab w:val="center" w:pos="4450"/>
          <w:tab w:val="left" w:pos="6079"/>
        </w:tabs>
        <w:ind w:left="-426" w:right="454"/>
        <w:jc w:val="left"/>
        <w:rPr>
          <w:rFonts w:ascii="Cambria" w:hAnsi="Cambria"/>
          <w:szCs w:val="28"/>
        </w:rPr>
      </w:pPr>
    </w:p>
    <w:p w14:paraId="296A02A5" w14:textId="77777777" w:rsidR="008C04F6" w:rsidRPr="00767E2C" w:rsidRDefault="008C04F6" w:rsidP="008C04F6">
      <w:pPr>
        <w:pStyle w:val="Title"/>
        <w:tabs>
          <w:tab w:val="left" w:pos="0"/>
          <w:tab w:val="center" w:pos="4450"/>
          <w:tab w:val="left" w:pos="6079"/>
        </w:tabs>
        <w:ind w:left="-426" w:right="454"/>
        <w:jc w:val="left"/>
        <w:rPr>
          <w:rFonts w:ascii="Cambria" w:hAnsi="Cambria"/>
          <w:szCs w:val="28"/>
        </w:rPr>
      </w:pPr>
    </w:p>
    <w:p w14:paraId="62F42C5C" w14:textId="77777777" w:rsidR="00876E7B" w:rsidRPr="00767E2C" w:rsidRDefault="00876E7B" w:rsidP="000E1933">
      <w:pPr>
        <w:pStyle w:val="Title"/>
        <w:tabs>
          <w:tab w:val="left" w:pos="0"/>
        </w:tabs>
        <w:ind w:left="-426" w:right="454"/>
        <w:rPr>
          <w:rFonts w:ascii="Cambria" w:hAnsi="Cambria"/>
          <w:szCs w:val="28"/>
        </w:rPr>
      </w:pPr>
    </w:p>
    <w:p w14:paraId="4B15E338" w14:textId="315893EA" w:rsidR="0071210E" w:rsidRPr="00767E2C" w:rsidRDefault="00767E2C" w:rsidP="008C04F6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t>Tema</w:t>
      </w:r>
      <w:r w:rsidR="00A55965" w:rsidRPr="00767E2C">
        <w:rPr>
          <w:rFonts w:ascii="Cambria" w:hAnsi="Cambria"/>
          <w:i w:val="0"/>
          <w:szCs w:val="28"/>
        </w:rPr>
        <w:t xml:space="preserve">  N</w:t>
      </w:r>
      <w:r w:rsidR="0071210E" w:rsidRPr="00767E2C">
        <w:rPr>
          <w:rFonts w:ascii="Cambria" w:hAnsi="Cambria"/>
          <w:i w:val="0"/>
          <w:szCs w:val="28"/>
        </w:rPr>
        <w:t>.</w:t>
      </w:r>
      <w:r w:rsidR="00A55965" w:rsidRPr="00767E2C">
        <w:rPr>
          <w:rFonts w:ascii="Cambria" w:hAnsi="Cambria"/>
          <w:i w:val="0"/>
          <w:szCs w:val="28"/>
        </w:rPr>
        <w:t xml:space="preserve"> 1</w:t>
      </w:r>
      <w:r w:rsidR="008C04F6" w:rsidRPr="00767E2C">
        <w:rPr>
          <w:rFonts w:ascii="Cambria" w:hAnsi="Cambria"/>
          <w:i w:val="0"/>
          <w:szCs w:val="28"/>
        </w:rPr>
        <w:t xml:space="preserve"> </w:t>
      </w:r>
    </w:p>
    <w:p w14:paraId="4C56BD02" w14:textId="21BAB363" w:rsidR="00A55965" w:rsidRPr="00767E2C" w:rsidRDefault="00A55965" w:rsidP="008C04F6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(anul III, semestrul V</w:t>
      </w:r>
      <w:r w:rsidR="00066D2C" w:rsidRPr="00767E2C">
        <w:rPr>
          <w:rFonts w:ascii="Cambria" w:hAnsi="Cambria"/>
          <w:i w:val="0"/>
          <w:szCs w:val="28"/>
        </w:rPr>
        <w:t>I</w:t>
      </w:r>
      <w:r w:rsidRPr="00767E2C">
        <w:rPr>
          <w:rFonts w:ascii="Cambria" w:hAnsi="Cambria"/>
          <w:i w:val="0"/>
          <w:szCs w:val="28"/>
        </w:rPr>
        <w:t>)</w:t>
      </w:r>
    </w:p>
    <w:p w14:paraId="1280A0DA" w14:textId="77777777" w:rsidR="0071210E" w:rsidRPr="00767E2C" w:rsidRDefault="0071210E" w:rsidP="008C04F6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</w:p>
    <w:p w14:paraId="369DCBAC" w14:textId="77777777" w:rsidR="00A55965" w:rsidRPr="00767E2C" w:rsidRDefault="00A55965" w:rsidP="008C04F6">
      <w:pPr>
        <w:pStyle w:val="Title"/>
        <w:spacing w:line="276" w:lineRule="auto"/>
        <w:ind w:right="425"/>
        <w:jc w:val="both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Tema</w:t>
      </w:r>
      <w:r w:rsidR="00066D2C" w:rsidRPr="00767E2C">
        <w:rPr>
          <w:rFonts w:ascii="Cambria" w:hAnsi="Cambria"/>
          <w:i w:val="0"/>
          <w:szCs w:val="28"/>
        </w:rPr>
        <w:t xml:space="preserve">: </w:t>
      </w:r>
      <w:r w:rsidR="00A12BA9" w:rsidRPr="00767E2C">
        <w:rPr>
          <w:rFonts w:ascii="Cambria" w:hAnsi="Cambria"/>
          <w:i w:val="0"/>
          <w:szCs w:val="28"/>
        </w:rPr>
        <w:t>Etiologia și patogenia afecțiunilor inflamatorii</w:t>
      </w:r>
      <w:r w:rsidRPr="00767E2C">
        <w:rPr>
          <w:rFonts w:ascii="Cambria" w:hAnsi="Cambria"/>
          <w:i w:val="0"/>
          <w:szCs w:val="28"/>
        </w:rPr>
        <w:t xml:space="preserve"> ale teritoriului OMF. </w:t>
      </w:r>
    </w:p>
    <w:p w14:paraId="5E9B4612" w14:textId="59108ABF" w:rsidR="006677F9" w:rsidRPr="00767E2C" w:rsidRDefault="006677F9" w:rsidP="008C04F6">
      <w:p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Locul lucrării:</w:t>
      </w:r>
      <w:r w:rsidR="008C04F6" w:rsidRPr="00767E2C">
        <w:rPr>
          <w:rFonts w:ascii="Cambria" w:hAnsi="Cambria"/>
          <w:b/>
          <w:sz w:val="28"/>
          <w:szCs w:val="28"/>
          <w:lang w:val="ro-RO"/>
        </w:rPr>
        <w:t xml:space="preserve">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05DC1069" w14:textId="77777777" w:rsidR="00A55965" w:rsidRPr="00767E2C" w:rsidRDefault="00A55965" w:rsidP="008C04F6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Scopul lucrării:</w:t>
      </w:r>
      <w:r w:rsidR="008C04F6" w:rsidRPr="00767E2C">
        <w:rPr>
          <w:rFonts w:ascii="Cambria" w:hAnsi="Cambria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>Investigaţia bolnav</w:t>
      </w:r>
      <w:r w:rsidR="000029EE" w:rsidRPr="00767E2C">
        <w:rPr>
          <w:rFonts w:ascii="Cambria" w:hAnsi="Cambria"/>
          <w:b w:val="0"/>
          <w:i w:val="0"/>
          <w:szCs w:val="28"/>
        </w:rPr>
        <w:t>ilor cu patologia dată. Stabilirea</w:t>
      </w:r>
      <w:r w:rsidRPr="00767E2C">
        <w:rPr>
          <w:rFonts w:ascii="Cambria" w:hAnsi="Cambria"/>
          <w:b w:val="0"/>
          <w:i w:val="0"/>
          <w:szCs w:val="28"/>
        </w:rPr>
        <w:t xml:space="preserve"> diagnosticului şi planului de tratament. Practic participă la primirea bolnavilor şi înregistrarea lor în caiete.  </w:t>
      </w:r>
    </w:p>
    <w:p w14:paraId="666E46E3" w14:textId="77777777" w:rsidR="00A55965" w:rsidRPr="00767E2C" w:rsidRDefault="00E774E8" w:rsidP="008C04F6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 w:val="24"/>
        </w:rPr>
      </w:pPr>
      <w:r w:rsidRPr="00767E2C">
        <w:rPr>
          <w:rFonts w:ascii="Cambria" w:hAnsi="Cambria"/>
          <w:i w:val="0"/>
          <w:szCs w:val="28"/>
        </w:rPr>
        <w:t>Forma de instruire și durata</w:t>
      </w:r>
      <w:r w:rsidR="00A55965" w:rsidRPr="00767E2C">
        <w:rPr>
          <w:rFonts w:ascii="Cambria" w:hAnsi="Cambria"/>
          <w:i w:val="0"/>
          <w:szCs w:val="28"/>
        </w:rPr>
        <w:t xml:space="preserve">:  </w:t>
      </w:r>
      <w:r w:rsidRPr="00767E2C">
        <w:rPr>
          <w:rFonts w:ascii="Cambria" w:hAnsi="Cambria"/>
          <w:b w:val="0"/>
          <w:i w:val="0"/>
          <w:szCs w:val="28"/>
        </w:rPr>
        <w:t>seminar și lucrare practică, 135 min.</w:t>
      </w:r>
    </w:p>
    <w:p w14:paraId="2FA25BE4" w14:textId="77777777" w:rsidR="00A55965" w:rsidRPr="00767E2C" w:rsidRDefault="00A55965" w:rsidP="008C04F6">
      <w:pPr>
        <w:pStyle w:val="Title"/>
        <w:spacing w:line="276" w:lineRule="auto"/>
        <w:ind w:right="425"/>
        <w:rPr>
          <w:rFonts w:ascii="Cambria" w:hAnsi="Cambria"/>
          <w:sz w:val="24"/>
        </w:rPr>
      </w:pPr>
    </w:p>
    <w:p w14:paraId="02AC031D" w14:textId="135B648D" w:rsidR="00A55965" w:rsidRPr="00767E2C" w:rsidRDefault="00A55965" w:rsidP="008C04F6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Întrebări de control:</w:t>
      </w:r>
    </w:p>
    <w:p w14:paraId="342D3716" w14:textId="77777777" w:rsidR="0071210E" w:rsidRPr="00767E2C" w:rsidRDefault="0071210E" w:rsidP="008C04F6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</w:p>
    <w:p w14:paraId="1C001560" w14:textId="77777777" w:rsidR="00A55965" w:rsidRPr="00767E2C" w:rsidRDefault="00A55965" w:rsidP="00C74B9D">
      <w:pPr>
        <w:numPr>
          <w:ilvl w:val="0"/>
          <w:numId w:val="4"/>
        </w:numPr>
        <w:tabs>
          <w:tab w:val="clear" w:pos="360"/>
        </w:tabs>
        <w:spacing w:line="276" w:lineRule="auto"/>
        <w:ind w:left="284" w:right="425" w:hanging="284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Definiţia noţiunii de „infecţie”.</w:t>
      </w:r>
    </w:p>
    <w:p w14:paraId="4A40D34D" w14:textId="77777777" w:rsidR="009079A5" w:rsidRPr="00767E2C" w:rsidRDefault="009079A5" w:rsidP="00C74B9D">
      <w:pPr>
        <w:numPr>
          <w:ilvl w:val="0"/>
          <w:numId w:val="4"/>
        </w:numPr>
        <w:spacing w:line="276" w:lineRule="auto"/>
        <w:ind w:left="284" w:right="425" w:hanging="284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Mecanismele patogene de difuzare a infecţiei (calea transosoasă, calea submucoasă, calea limfatică şi hematogenă, calea directă).</w:t>
      </w:r>
    </w:p>
    <w:p w14:paraId="33F71022" w14:textId="77777777" w:rsidR="009079A5" w:rsidRPr="00767E2C" w:rsidRDefault="009079A5" w:rsidP="00C74B9D">
      <w:pPr>
        <w:numPr>
          <w:ilvl w:val="0"/>
          <w:numId w:val="4"/>
        </w:numPr>
        <w:spacing w:line="276" w:lineRule="auto"/>
        <w:ind w:left="284" w:right="425" w:hanging="284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Rolul spaţiilor interfasciale în difuzarea infecţiei.</w:t>
      </w:r>
    </w:p>
    <w:p w14:paraId="2832B60E" w14:textId="77777777" w:rsidR="00A55965" w:rsidRPr="00767E2C" w:rsidRDefault="00A55965" w:rsidP="00C74B9D">
      <w:pPr>
        <w:numPr>
          <w:ilvl w:val="0"/>
          <w:numId w:val="4"/>
        </w:numPr>
        <w:tabs>
          <w:tab w:val="clear" w:pos="360"/>
        </w:tabs>
        <w:spacing w:line="276" w:lineRule="auto"/>
        <w:ind w:left="284" w:right="425" w:hanging="284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Frecvenţa, </w:t>
      </w:r>
      <w:r w:rsidR="009445A6" w:rsidRPr="00767E2C">
        <w:rPr>
          <w:rFonts w:ascii="Cambria" w:hAnsi="Cambria"/>
          <w:sz w:val="28"/>
          <w:szCs w:val="28"/>
          <w:lang w:val="ro-RO"/>
        </w:rPr>
        <w:t xml:space="preserve">etiologia şi patogenia afecţiunilor inflamatorii. </w:t>
      </w:r>
    </w:p>
    <w:p w14:paraId="3C7EF86D" w14:textId="77777777" w:rsidR="009079A5" w:rsidRPr="00767E2C" w:rsidRDefault="009079A5" w:rsidP="00C74B9D">
      <w:pPr>
        <w:numPr>
          <w:ilvl w:val="0"/>
          <w:numId w:val="4"/>
        </w:numPr>
        <w:tabs>
          <w:tab w:val="clear" w:pos="360"/>
        </w:tabs>
        <w:spacing w:line="276" w:lineRule="auto"/>
        <w:ind w:left="284" w:right="425" w:hanging="284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Clasificarea</w:t>
      </w:r>
      <w:r w:rsidR="00FA3BFE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9445A6" w:rsidRPr="00767E2C">
        <w:rPr>
          <w:rFonts w:ascii="Cambria" w:hAnsi="Cambria"/>
          <w:sz w:val="28"/>
          <w:szCs w:val="28"/>
          <w:lang w:val="ro-RO"/>
        </w:rPr>
        <w:t>afecţiunilor inflamatorii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6E0D300E" w14:textId="65F2124F" w:rsidR="00A55965" w:rsidRPr="00767E2C" w:rsidRDefault="00A55965" w:rsidP="00C74B9D">
      <w:pPr>
        <w:numPr>
          <w:ilvl w:val="0"/>
          <w:numId w:val="4"/>
        </w:numPr>
        <w:tabs>
          <w:tab w:val="clear" w:pos="360"/>
        </w:tabs>
        <w:spacing w:line="276" w:lineRule="auto"/>
        <w:ind w:left="284" w:right="425" w:hanging="284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Evoluţia clinică</w:t>
      </w:r>
      <w:r w:rsidR="00FA3BFE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9445A6" w:rsidRPr="00767E2C">
        <w:rPr>
          <w:rFonts w:ascii="Cambria" w:hAnsi="Cambria"/>
          <w:sz w:val="28"/>
          <w:szCs w:val="28"/>
          <w:lang w:val="ro-RO"/>
        </w:rPr>
        <w:t>a</w:t>
      </w:r>
      <w:r w:rsidR="0046750B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9445A6" w:rsidRPr="00767E2C">
        <w:rPr>
          <w:rFonts w:ascii="Cambria" w:hAnsi="Cambria"/>
          <w:sz w:val="28"/>
          <w:szCs w:val="28"/>
          <w:lang w:val="ro-RO"/>
        </w:rPr>
        <w:t>afecţiunilor inflamatorii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0AF98DB6" w14:textId="5319D22D" w:rsidR="00A12BA9" w:rsidRPr="00767E2C" w:rsidRDefault="00A12BA9" w:rsidP="00C74B9D">
      <w:pPr>
        <w:numPr>
          <w:ilvl w:val="0"/>
          <w:numId w:val="4"/>
        </w:numPr>
        <w:tabs>
          <w:tab w:val="clear" w:pos="360"/>
        </w:tabs>
        <w:spacing w:line="276" w:lineRule="auto"/>
        <w:ind w:left="284" w:right="425" w:hanging="284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Metodele de diagnostic ale afec</w:t>
      </w:r>
      <w:r w:rsidR="0046750B" w:rsidRPr="00767E2C">
        <w:rPr>
          <w:rFonts w:ascii="Cambria" w:hAnsi="Cambria"/>
          <w:sz w:val="28"/>
          <w:szCs w:val="28"/>
          <w:lang w:val="ro-RO"/>
        </w:rPr>
        <w:t>ț</w:t>
      </w:r>
      <w:r w:rsidRPr="00767E2C">
        <w:rPr>
          <w:rFonts w:ascii="Cambria" w:hAnsi="Cambria"/>
          <w:sz w:val="28"/>
          <w:szCs w:val="28"/>
          <w:lang w:val="ro-RO"/>
        </w:rPr>
        <w:t>iunilor inflamatorii OMF.</w:t>
      </w:r>
    </w:p>
    <w:p w14:paraId="22BE4614" w14:textId="77777777" w:rsidR="00CE5AB0" w:rsidRPr="00767E2C" w:rsidRDefault="00CE5AB0" w:rsidP="00CE5AB0">
      <w:pPr>
        <w:spacing w:line="276" w:lineRule="auto"/>
        <w:ind w:left="284" w:right="425"/>
        <w:jc w:val="both"/>
        <w:rPr>
          <w:rFonts w:ascii="Cambria" w:hAnsi="Cambria"/>
          <w:sz w:val="24"/>
          <w:lang w:val="ro-RO"/>
        </w:rPr>
      </w:pPr>
    </w:p>
    <w:p w14:paraId="3F7009CA" w14:textId="77777777" w:rsidR="00CE5AB0" w:rsidRPr="00767E2C" w:rsidRDefault="00CE5AB0" w:rsidP="00CE5AB0">
      <w:pPr>
        <w:spacing w:line="276" w:lineRule="auto"/>
        <w:ind w:left="284" w:right="425"/>
        <w:jc w:val="both"/>
        <w:rPr>
          <w:rFonts w:ascii="Cambria" w:hAnsi="Cambria"/>
          <w:sz w:val="24"/>
          <w:lang w:val="ro-RO"/>
        </w:rPr>
      </w:pPr>
    </w:p>
    <w:p w14:paraId="48346D5D" w14:textId="77777777" w:rsidR="00CE5AB0" w:rsidRPr="00767E2C" w:rsidRDefault="00CE5AB0" w:rsidP="00CE5AB0">
      <w:pPr>
        <w:pStyle w:val="Title"/>
        <w:spacing w:line="276" w:lineRule="auto"/>
        <w:ind w:right="425"/>
        <w:rPr>
          <w:rFonts w:ascii="Cambria" w:hAnsi="Cambria"/>
          <w:i w:val="0"/>
          <w:sz w:val="20"/>
        </w:rPr>
      </w:pPr>
      <w:r w:rsidRPr="00767E2C">
        <w:rPr>
          <w:rFonts w:ascii="Cambria" w:hAnsi="Cambria"/>
          <w:i w:val="0"/>
          <w:sz w:val="20"/>
        </w:rPr>
        <w:t>Bibliografie:</w:t>
      </w:r>
    </w:p>
    <w:p w14:paraId="1E54609A" w14:textId="77777777" w:rsidR="00E96AF6" w:rsidRPr="00767E2C" w:rsidRDefault="00E96AF6" w:rsidP="008C04F6">
      <w:pPr>
        <w:pStyle w:val="Heading1"/>
        <w:spacing w:line="276" w:lineRule="auto"/>
        <w:ind w:right="425"/>
        <w:rPr>
          <w:rFonts w:ascii="Cambria" w:hAnsi="Cambria"/>
          <w:i w:val="0"/>
          <w:sz w:val="20"/>
        </w:rPr>
      </w:pPr>
    </w:p>
    <w:p w14:paraId="260AC94A" w14:textId="77777777" w:rsidR="00E774E8" w:rsidRPr="00767E2C" w:rsidRDefault="00927405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  <w:r w:rsidR="00E774E8" w:rsidRPr="00767E2C">
        <w:rPr>
          <w:rFonts w:ascii="Cambria" w:hAnsi="Cambria"/>
          <w:sz w:val="20"/>
        </w:rPr>
        <w:t xml:space="preserve"> </w:t>
      </w:r>
    </w:p>
    <w:p w14:paraId="06D8F174" w14:textId="77777777" w:rsidR="00E774E8" w:rsidRPr="00767E2C" w:rsidRDefault="00A12BA9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 xml:space="preserve">Timoșca G., Burlibașa C. Chirurgie buco-maxilo-facială. </w:t>
      </w:r>
      <w:r w:rsidR="00F848BB" w:rsidRPr="00767E2C">
        <w:rPr>
          <w:rFonts w:ascii="Cambria" w:hAnsi="Cambria"/>
          <w:sz w:val="20"/>
        </w:rPr>
        <w:t>Chișinău, „Universitas”,1992. 553 p.</w:t>
      </w:r>
      <w:r w:rsidR="00E774E8" w:rsidRPr="00767E2C">
        <w:rPr>
          <w:rFonts w:ascii="Cambria" w:hAnsi="Cambria"/>
          <w:sz w:val="20"/>
        </w:rPr>
        <w:t xml:space="preserve"> </w:t>
      </w:r>
    </w:p>
    <w:p w14:paraId="4BB3B340" w14:textId="77777777" w:rsidR="00E774E8" w:rsidRPr="00767E2C" w:rsidRDefault="00E774E8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 xml:space="preserve">Bucur A., Navarro-Vila C., Acero J., Lowry J. </w:t>
      </w:r>
      <w:r w:rsidR="00A12BA9" w:rsidRPr="00767E2C">
        <w:rPr>
          <w:rFonts w:ascii="Cambria" w:hAnsi="Cambria"/>
          <w:sz w:val="20"/>
        </w:rPr>
        <w:t>Compendiu de chirurgie oro-maxilo-facială.</w:t>
      </w:r>
      <w:r w:rsidRPr="00767E2C">
        <w:rPr>
          <w:rFonts w:ascii="Cambria" w:hAnsi="Cambria"/>
          <w:sz w:val="20"/>
        </w:rPr>
        <w:t xml:space="preserve"> Ed. QMed Publishing, </w:t>
      </w:r>
      <w:r w:rsidR="00A12BA9" w:rsidRPr="00767E2C">
        <w:rPr>
          <w:rFonts w:ascii="Cambria" w:hAnsi="Cambria"/>
          <w:sz w:val="20"/>
        </w:rPr>
        <w:t>Bucureşti, 2009.</w:t>
      </w:r>
    </w:p>
    <w:p w14:paraId="47F07C5C" w14:textId="77777777" w:rsidR="00E774E8" w:rsidRPr="00767E2C" w:rsidRDefault="00927405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 xml:space="preserve">Miloro M., Ghali G.E., Larsen P.E., Waite P.D. Peterson’s principles of oral and maxillofacial surgery, BC Decker, 2004. </w:t>
      </w:r>
    </w:p>
    <w:p w14:paraId="6FDFB4A7" w14:textId="77777777" w:rsidR="00E774E8" w:rsidRPr="00767E2C" w:rsidRDefault="00DD4115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742265B3" w14:textId="77777777" w:rsidR="00E774E8" w:rsidRPr="00767E2C" w:rsidRDefault="00DD4115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Chișinău, 2012, учеб. пособие. 118 стр .</w:t>
      </w:r>
    </w:p>
    <w:p w14:paraId="66A467C1" w14:textId="77777777" w:rsidR="00E774E8" w:rsidRPr="00767E2C" w:rsidRDefault="00927405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Fifth Edition. Mosby Elsevier, 2008.</w:t>
      </w:r>
    </w:p>
    <w:p w14:paraId="4C2D4E53" w14:textId="77777777" w:rsidR="00E774E8" w:rsidRPr="00767E2C" w:rsidRDefault="00F848BB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хирургия.Москва: ГэотарМедия, 2010.</w:t>
      </w:r>
    </w:p>
    <w:p w14:paraId="01229F9F" w14:textId="77777777" w:rsidR="009445A6" w:rsidRPr="00767E2C" w:rsidRDefault="00927405" w:rsidP="00C74B9D">
      <w:pPr>
        <w:pStyle w:val="BodyText"/>
        <w:numPr>
          <w:ilvl w:val="0"/>
          <w:numId w:val="9"/>
        </w:numPr>
        <w:spacing w:line="276" w:lineRule="auto"/>
        <w:ind w:left="18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09DD8D17" w14:textId="676C8EA0" w:rsidR="0071210E" w:rsidRPr="00767E2C" w:rsidRDefault="00767E2C" w:rsidP="00A55965">
      <w:pPr>
        <w:pStyle w:val="Title"/>
        <w:ind w:right="425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A55965" w:rsidRPr="00767E2C">
        <w:rPr>
          <w:rFonts w:ascii="Cambria" w:hAnsi="Cambria"/>
          <w:i w:val="0"/>
          <w:szCs w:val="28"/>
        </w:rPr>
        <w:t xml:space="preserve">  N 2 </w:t>
      </w:r>
    </w:p>
    <w:p w14:paraId="696CFD3D" w14:textId="3563F9E3" w:rsidR="00A55965" w:rsidRPr="00767E2C" w:rsidRDefault="00A55965" w:rsidP="00A55965">
      <w:pPr>
        <w:pStyle w:val="Title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(anul III, semestrul V</w:t>
      </w:r>
      <w:r w:rsidR="00066D2C" w:rsidRPr="00767E2C">
        <w:rPr>
          <w:rFonts w:ascii="Cambria" w:hAnsi="Cambria"/>
          <w:i w:val="0"/>
          <w:szCs w:val="28"/>
        </w:rPr>
        <w:t>I</w:t>
      </w:r>
      <w:r w:rsidRPr="00767E2C">
        <w:rPr>
          <w:rFonts w:ascii="Cambria" w:hAnsi="Cambria"/>
          <w:i w:val="0"/>
          <w:szCs w:val="28"/>
        </w:rPr>
        <w:t>)</w:t>
      </w:r>
    </w:p>
    <w:p w14:paraId="5AB9EA59" w14:textId="77777777" w:rsidR="0071210E" w:rsidRPr="00767E2C" w:rsidRDefault="0071210E" w:rsidP="00A55965">
      <w:pPr>
        <w:pStyle w:val="Title"/>
        <w:ind w:right="425"/>
        <w:rPr>
          <w:rFonts w:ascii="Cambria" w:hAnsi="Cambria"/>
          <w:b w:val="0"/>
          <w:i w:val="0"/>
          <w:szCs w:val="28"/>
        </w:rPr>
      </w:pPr>
    </w:p>
    <w:p w14:paraId="153BEA13" w14:textId="57DB540E" w:rsidR="00DC40AC" w:rsidRPr="00767E2C" w:rsidRDefault="00A55965" w:rsidP="0071210E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Tema:</w:t>
      </w:r>
      <w:r w:rsidR="00FA3BFE" w:rsidRPr="00767E2C">
        <w:rPr>
          <w:rFonts w:ascii="Cambria" w:hAnsi="Cambria"/>
          <w:i w:val="0"/>
          <w:szCs w:val="28"/>
        </w:rPr>
        <w:t xml:space="preserve"> Afecțiuni </w:t>
      </w:r>
      <w:r w:rsidR="00652A81" w:rsidRPr="00767E2C">
        <w:rPr>
          <w:rFonts w:ascii="Cambria" w:hAnsi="Cambria"/>
          <w:i w:val="0"/>
          <w:szCs w:val="28"/>
        </w:rPr>
        <w:t>inflamatorii periapicale</w:t>
      </w:r>
      <w:r w:rsidR="00947417" w:rsidRPr="00767E2C">
        <w:rPr>
          <w:rFonts w:ascii="Cambria" w:hAnsi="Cambria"/>
          <w:i w:val="0"/>
          <w:szCs w:val="28"/>
        </w:rPr>
        <w:t xml:space="preserve"> – par</w:t>
      </w:r>
      <w:r w:rsidR="0046750B" w:rsidRPr="00767E2C">
        <w:rPr>
          <w:rFonts w:ascii="Cambria" w:hAnsi="Cambria"/>
          <w:i w:val="0"/>
          <w:szCs w:val="28"/>
        </w:rPr>
        <w:t>o</w:t>
      </w:r>
      <w:r w:rsidR="00947417" w:rsidRPr="00767E2C">
        <w:rPr>
          <w:rFonts w:ascii="Cambria" w:hAnsi="Cambria"/>
          <w:i w:val="0"/>
          <w:szCs w:val="28"/>
        </w:rPr>
        <w:t>dontita apicală</w:t>
      </w:r>
      <w:r w:rsidR="00FA5432" w:rsidRPr="00767E2C">
        <w:rPr>
          <w:rFonts w:ascii="Cambria" w:hAnsi="Cambria"/>
          <w:i w:val="0"/>
          <w:szCs w:val="28"/>
        </w:rPr>
        <w:t xml:space="preserve">. </w:t>
      </w:r>
      <w:r w:rsidR="00DD4115" w:rsidRPr="00767E2C">
        <w:rPr>
          <w:rFonts w:ascii="Cambria" w:hAnsi="Cambria"/>
          <w:i w:val="0"/>
          <w:szCs w:val="28"/>
        </w:rPr>
        <w:t xml:space="preserve">Metode </w:t>
      </w:r>
      <w:r w:rsidR="007414B5" w:rsidRPr="00767E2C">
        <w:rPr>
          <w:rFonts w:ascii="Cambria" w:hAnsi="Cambria"/>
          <w:i w:val="0"/>
          <w:szCs w:val="28"/>
        </w:rPr>
        <w:t>chirurgicale de tratament a infe</w:t>
      </w:r>
      <w:r w:rsidR="00DD4115" w:rsidRPr="00767E2C">
        <w:rPr>
          <w:rFonts w:ascii="Cambria" w:hAnsi="Cambria"/>
          <w:i w:val="0"/>
          <w:szCs w:val="28"/>
        </w:rPr>
        <w:t>cțiilor periapicale</w:t>
      </w:r>
      <w:r w:rsidRPr="00767E2C">
        <w:rPr>
          <w:rFonts w:ascii="Cambria" w:hAnsi="Cambria"/>
          <w:i w:val="0"/>
          <w:szCs w:val="28"/>
        </w:rPr>
        <w:t>.</w:t>
      </w:r>
    </w:p>
    <w:p w14:paraId="368F975F" w14:textId="3AFAD1BE" w:rsidR="006677F9" w:rsidRPr="00767E2C" w:rsidRDefault="006677F9" w:rsidP="008C04F6">
      <w:p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lucrării:</w:t>
      </w:r>
      <w:r w:rsidRPr="00767E2C">
        <w:rPr>
          <w:rFonts w:ascii="Cambria" w:hAnsi="Cambria"/>
          <w:sz w:val="28"/>
          <w:szCs w:val="28"/>
          <w:lang w:val="ro-RO"/>
        </w:rPr>
        <w:t xml:space="preserve"> 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3DAEE164" w14:textId="2960443B" w:rsidR="00A55965" w:rsidRPr="00767E2C" w:rsidRDefault="00A55965" w:rsidP="008C04F6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="0071210E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 xml:space="preserve">Investigaţia bolnavilor cu patologia dată. </w:t>
      </w:r>
      <w:r w:rsidR="000029EE" w:rsidRPr="00767E2C">
        <w:rPr>
          <w:rFonts w:ascii="Cambria" w:hAnsi="Cambria"/>
          <w:b w:val="0"/>
          <w:i w:val="0"/>
          <w:szCs w:val="28"/>
        </w:rPr>
        <w:t>Stabilirea diagnosticului şi planului de tratament.</w:t>
      </w:r>
      <w:r w:rsidRPr="00767E2C">
        <w:rPr>
          <w:rFonts w:ascii="Cambria" w:hAnsi="Cambria"/>
          <w:b w:val="0"/>
          <w:i w:val="0"/>
          <w:szCs w:val="28"/>
        </w:rPr>
        <w:t xml:space="preserve"> Practic participă la primirea bolnavilor şi înregistrarea lor în caiete.  </w:t>
      </w:r>
    </w:p>
    <w:p w14:paraId="790996E9" w14:textId="77777777" w:rsidR="003962D1" w:rsidRPr="00767E2C" w:rsidRDefault="003962D1" w:rsidP="008C04F6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i w:val="0"/>
          <w:szCs w:val="28"/>
        </w:rPr>
        <w:t xml:space="preserve">  </w:t>
      </w:r>
      <w:r w:rsidRPr="00767E2C">
        <w:rPr>
          <w:rFonts w:ascii="Cambria" w:hAnsi="Cambria"/>
          <w:b w:val="0"/>
          <w:i w:val="0"/>
          <w:szCs w:val="28"/>
        </w:rPr>
        <w:t>seminar și lucrare practică, 135 min.</w:t>
      </w:r>
    </w:p>
    <w:p w14:paraId="7FEF63D3" w14:textId="77777777" w:rsidR="003962D1" w:rsidRPr="00767E2C" w:rsidRDefault="003962D1" w:rsidP="008C04F6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</w:p>
    <w:p w14:paraId="1DD5872C" w14:textId="77777777" w:rsidR="00A55965" w:rsidRPr="00767E2C" w:rsidRDefault="00A55965" w:rsidP="008C04F6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Întrebări de control:</w:t>
      </w:r>
    </w:p>
    <w:p w14:paraId="23AF5DA8" w14:textId="77777777" w:rsidR="00A55965" w:rsidRPr="00767E2C" w:rsidRDefault="00A55965" w:rsidP="00C74B9D">
      <w:pPr>
        <w:pStyle w:val="Heading1"/>
        <w:numPr>
          <w:ilvl w:val="0"/>
          <w:numId w:val="7"/>
        </w:numPr>
        <w:spacing w:line="276" w:lineRule="auto"/>
        <w:ind w:right="425"/>
        <w:jc w:val="left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 w:val="0"/>
          <w:i w:val="0"/>
          <w:szCs w:val="28"/>
        </w:rPr>
        <w:t>Definiţia no</w:t>
      </w:r>
      <w:r w:rsidR="00652A81" w:rsidRPr="00767E2C">
        <w:rPr>
          <w:rFonts w:ascii="Cambria" w:hAnsi="Cambria"/>
          <w:b w:val="0"/>
          <w:i w:val="0"/>
          <w:szCs w:val="28"/>
        </w:rPr>
        <w:t>ţiunii de „</w:t>
      </w:r>
      <w:r w:rsidR="00DC40AC" w:rsidRPr="00767E2C">
        <w:rPr>
          <w:rFonts w:ascii="Cambria" w:hAnsi="Cambria"/>
          <w:b w:val="0"/>
          <w:i w:val="0"/>
          <w:szCs w:val="28"/>
        </w:rPr>
        <w:t>parodontită apicală”, clasificarea.</w:t>
      </w:r>
    </w:p>
    <w:p w14:paraId="19A8B220" w14:textId="77777777" w:rsidR="00A55965" w:rsidRPr="00767E2C" w:rsidRDefault="00652A81" w:rsidP="00C74B9D">
      <w:pPr>
        <w:numPr>
          <w:ilvl w:val="0"/>
          <w:numId w:val="7"/>
        </w:numPr>
        <w:spacing w:line="276" w:lineRule="auto"/>
        <w:ind w:right="425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E</w:t>
      </w:r>
      <w:r w:rsidR="009079A5" w:rsidRPr="00767E2C">
        <w:rPr>
          <w:rFonts w:ascii="Cambria" w:hAnsi="Cambria"/>
          <w:sz w:val="28"/>
          <w:szCs w:val="28"/>
          <w:lang w:val="ro-RO"/>
        </w:rPr>
        <w:t xml:space="preserve">tiologia și </w:t>
      </w:r>
      <w:r w:rsidRPr="00767E2C">
        <w:rPr>
          <w:rFonts w:ascii="Cambria" w:hAnsi="Cambria"/>
          <w:sz w:val="28"/>
          <w:szCs w:val="28"/>
          <w:lang w:val="ro-RO"/>
        </w:rPr>
        <w:t>patogenia</w:t>
      </w:r>
      <w:r w:rsidR="009079A5" w:rsidRPr="00767E2C">
        <w:rPr>
          <w:rFonts w:ascii="Cambria" w:hAnsi="Cambria"/>
          <w:sz w:val="28"/>
          <w:szCs w:val="28"/>
          <w:lang w:val="ro-RO"/>
        </w:rPr>
        <w:t xml:space="preserve"> parodontitei apicale</w:t>
      </w:r>
      <w:r w:rsidR="00A55965" w:rsidRPr="00767E2C">
        <w:rPr>
          <w:rFonts w:ascii="Cambria" w:hAnsi="Cambria"/>
          <w:sz w:val="28"/>
          <w:szCs w:val="28"/>
          <w:lang w:val="ro-RO"/>
        </w:rPr>
        <w:t>.</w:t>
      </w:r>
    </w:p>
    <w:p w14:paraId="77C64306" w14:textId="70FEE6E4" w:rsidR="00652A81" w:rsidRPr="00767E2C" w:rsidRDefault="00652A81" w:rsidP="00C74B9D">
      <w:pPr>
        <w:numPr>
          <w:ilvl w:val="0"/>
          <w:numId w:val="7"/>
        </w:numPr>
        <w:spacing w:line="276" w:lineRule="auto"/>
        <w:ind w:right="425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Diagnosticul și diagnosticul diferențial a par</w:t>
      </w:r>
      <w:r w:rsidR="0046750B" w:rsidRPr="00767E2C">
        <w:rPr>
          <w:rFonts w:ascii="Cambria" w:hAnsi="Cambria"/>
          <w:sz w:val="28"/>
          <w:szCs w:val="28"/>
          <w:lang w:val="ro-RO"/>
        </w:rPr>
        <w:t>o</w:t>
      </w:r>
      <w:r w:rsidRPr="00767E2C">
        <w:rPr>
          <w:rFonts w:ascii="Cambria" w:hAnsi="Cambria"/>
          <w:sz w:val="28"/>
          <w:szCs w:val="28"/>
          <w:lang w:val="ro-RO"/>
        </w:rPr>
        <w:t>dontitei apicale acute și cronice.</w:t>
      </w:r>
    </w:p>
    <w:p w14:paraId="0C062F60" w14:textId="3E7514BB" w:rsidR="00A55965" w:rsidRPr="00767E2C" w:rsidRDefault="00652A81" w:rsidP="00C74B9D">
      <w:pPr>
        <w:numPr>
          <w:ilvl w:val="0"/>
          <w:numId w:val="7"/>
        </w:numPr>
        <w:spacing w:line="276" w:lineRule="auto"/>
        <w:ind w:right="425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Tabloul</w:t>
      </w:r>
      <w:r w:rsidR="00DC40AC" w:rsidRPr="00767E2C">
        <w:rPr>
          <w:rFonts w:ascii="Cambria" w:hAnsi="Cambria"/>
          <w:sz w:val="28"/>
          <w:szCs w:val="28"/>
          <w:lang w:val="ro-RO"/>
        </w:rPr>
        <w:t xml:space="preserve"> clinic și diagnosticul </w:t>
      </w:r>
      <w:r w:rsidR="00A55965" w:rsidRPr="00767E2C">
        <w:rPr>
          <w:rFonts w:ascii="Cambria" w:hAnsi="Cambria"/>
          <w:sz w:val="28"/>
          <w:szCs w:val="28"/>
          <w:lang w:val="ro-RO"/>
        </w:rPr>
        <w:t xml:space="preserve"> parodontit</w:t>
      </w:r>
      <w:r w:rsidR="00DC40AC" w:rsidRPr="00767E2C">
        <w:rPr>
          <w:rFonts w:ascii="Cambria" w:hAnsi="Cambria"/>
          <w:sz w:val="28"/>
          <w:szCs w:val="28"/>
          <w:lang w:val="ro-RO"/>
        </w:rPr>
        <w:t>ei</w:t>
      </w:r>
      <w:r w:rsidR="00BF4597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DC40AC" w:rsidRPr="00767E2C">
        <w:rPr>
          <w:rFonts w:ascii="Cambria" w:hAnsi="Cambria"/>
          <w:sz w:val="28"/>
          <w:szCs w:val="28"/>
          <w:lang w:val="ro-RO"/>
        </w:rPr>
        <w:t xml:space="preserve">apicale </w:t>
      </w:r>
      <w:r w:rsidR="00A55965" w:rsidRPr="00767E2C">
        <w:rPr>
          <w:rFonts w:ascii="Cambria" w:hAnsi="Cambria"/>
          <w:sz w:val="28"/>
          <w:szCs w:val="28"/>
          <w:lang w:val="ro-RO"/>
        </w:rPr>
        <w:t>cronic</w:t>
      </w:r>
      <w:r w:rsidR="006748AA" w:rsidRPr="00767E2C">
        <w:rPr>
          <w:rFonts w:ascii="Cambria" w:hAnsi="Cambria"/>
          <w:sz w:val="28"/>
          <w:szCs w:val="28"/>
          <w:lang w:val="ro-RO"/>
        </w:rPr>
        <w:t>e (fibroasă, granulant</w:t>
      </w:r>
      <w:r w:rsidR="0046750B" w:rsidRPr="00767E2C">
        <w:rPr>
          <w:rFonts w:ascii="Cambria" w:hAnsi="Cambria"/>
          <w:sz w:val="28"/>
          <w:szCs w:val="28"/>
          <w:lang w:val="ro-RO"/>
        </w:rPr>
        <w:t>ă</w:t>
      </w:r>
      <w:r w:rsidR="006748AA" w:rsidRPr="00767E2C">
        <w:rPr>
          <w:rFonts w:ascii="Cambria" w:hAnsi="Cambria"/>
          <w:sz w:val="28"/>
          <w:szCs w:val="28"/>
          <w:lang w:val="ro-RO"/>
        </w:rPr>
        <w:t>, granulomatoasă)</w:t>
      </w:r>
    </w:p>
    <w:p w14:paraId="64542275" w14:textId="77777777" w:rsidR="006748AA" w:rsidRPr="00767E2C" w:rsidRDefault="00007D96" w:rsidP="00C74B9D">
      <w:pPr>
        <w:numPr>
          <w:ilvl w:val="0"/>
          <w:numId w:val="7"/>
        </w:numPr>
        <w:spacing w:line="276" w:lineRule="auto"/>
        <w:ind w:right="425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Tabloul clinic, </w:t>
      </w:r>
      <w:r w:rsidR="006748AA" w:rsidRPr="00767E2C">
        <w:rPr>
          <w:rFonts w:ascii="Cambria" w:hAnsi="Cambria"/>
          <w:sz w:val="28"/>
          <w:szCs w:val="28"/>
          <w:lang w:val="ro-RO"/>
        </w:rPr>
        <w:t>diagnosticul în parodontita apicală cronică exacerbată.</w:t>
      </w:r>
    </w:p>
    <w:p w14:paraId="0ABABF45" w14:textId="6B6C793A" w:rsidR="006748AA" w:rsidRPr="00767E2C" w:rsidRDefault="006748AA" w:rsidP="00C74B9D">
      <w:pPr>
        <w:numPr>
          <w:ilvl w:val="0"/>
          <w:numId w:val="7"/>
        </w:numPr>
        <w:spacing w:line="276" w:lineRule="auto"/>
        <w:ind w:right="425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Principiile de tratament în par</w:t>
      </w:r>
      <w:r w:rsidR="0046750B" w:rsidRPr="00767E2C">
        <w:rPr>
          <w:rFonts w:ascii="Cambria" w:hAnsi="Cambria"/>
          <w:sz w:val="28"/>
          <w:szCs w:val="28"/>
          <w:lang w:val="ro-RO"/>
        </w:rPr>
        <w:t>o</w:t>
      </w:r>
      <w:r w:rsidRPr="00767E2C">
        <w:rPr>
          <w:rFonts w:ascii="Cambria" w:hAnsi="Cambria"/>
          <w:sz w:val="28"/>
          <w:szCs w:val="28"/>
          <w:lang w:val="ro-RO"/>
        </w:rPr>
        <w:t>dontitele apicale.</w:t>
      </w:r>
    </w:p>
    <w:p w14:paraId="39486899" w14:textId="77777777" w:rsidR="005D5E63" w:rsidRPr="00767E2C" w:rsidRDefault="006748AA" w:rsidP="00C74B9D">
      <w:pPr>
        <w:numPr>
          <w:ilvl w:val="0"/>
          <w:numId w:val="7"/>
        </w:numPr>
        <w:spacing w:line="276" w:lineRule="auto"/>
        <w:ind w:right="425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Metode chirurgicale de tra</w:t>
      </w:r>
      <w:r w:rsidR="005D5E63" w:rsidRPr="00767E2C">
        <w:rPr>
          <w:rFonts w:ascii="Cambria" w:hAnsi="Cambria"/>
          <w:sz w:val="28"/>
          <w:szCs w:val="28"/>
          <w:lang w:val="ro-RO"/>
        </w:rPr>
        <w:t>tamen</w:t>
      </w:r>
      <w:r w:rsidR="00AB7774" w:rsidRPr="00767E2C">
        <w:rPr>
          <w:rFonts w:ascii="Cambria" w:hAnsi="Cambria"/>
          <w:sz w:val="28"/>
          <w:szCs w:val="28"/>
          <w:lang w:val="ro-RO"/>
        </w:rPr>
        <w:t>t</w:t>
      </w:r>
      <w:r w:rsidR="005D5E63" w:rsidRPr="00767E2C">
        <w:rPr>
          <w:rFonts w:ascii="Cambria" w:hAnsi="Cambria"/>
          <w:sz w:val="28"/>
          <w:szCs w:val="28"/>
          <w:lang w:val="ro-RO"/>
        </w:rPr>
        <w:t xml:space="preserve"> a infecțiilor periapicale. </w:t>
      </w:r>
      <w:r w:rsidR="00007D96" w:rsidRPr="00767E2C">
        <w:rPr>
          <w:rFonts w:ascii="Cambria" w:hAnsi="Cambria"/>
          <w:sz w:val="28"/>
          <w:szCs w:val="28"/>
          <w:lang w:val="ro-RO"/>
        </w:rPr>
        <w:t>Protocol operator general în chirurgia endodontică.</w:t>
      </w:r>
    </w:p>
    <w:p w14:paraId="29E187B5" w14:textId="3B7390EB" w:rsidR="00A55965" w:rsidRPr="00767E2C" w:rsidRDefault="005D5E63" w:rsidP="00C74B9D">
      <w:pPr>
        <w:numPr>
          <w:ilvl w:val="0"/>
          <w:numId w:val="7"/>
        </w:numPr>
        <w:spacing w:line="276" w:lineRule="auto"/>
        <w:ind w:right="425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Rezecția apicală:</w:t>
      </w:r>
      <w:r w:rsidR="00007D96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BF4597" w:rsidRPr="00767E2C">
        <w:rPr>
          <w:rFonts w:ascii="Cambria" w:hAnsi="Cambria"/>
          <w:sz w:val="28"/>
          <w:szCs w:val="28"/>
          <w:lang w:val="ro-RO"/>
        </w:rPr>
        <w:t>i</w:t>
      </w:r>
      <w:r w:rsidRPr="00767E2C">
        <w:rPr>
          <w:rFonts w:ascii="Cambria" w:hAnsi="Cambria"/>
          <w:sz w:val="28"/>
          <w:szCs w:val="28"/>
          <w:lang w:val="ro-RO"/>
        </w:rPr>
        <w:t>ndica</w:t>
      </w:r>
      <w:r w:rsidR="00BF4597" w:rsidRPr="00767E2C">
        <w:rPr>
          <w:rFonts w:ascii="Cambria" w:hAnsi="Cambria"/>
          <w:sz w:val="28"/>
          <w:szCs w:val="28"/>
          <w:lang w:val="ro-RO"/>
        </w:rPr>
        <w:t>ț</w:t>
      </w:r>
      <w:r w:rsidRPr="00767E2C">
        <w:rPr>
          <w:rFonts w:ascii="Cambria" w:hAnsi="Cambria"/>
          <w:sz w:val="28"/>
          <w:szCs w:val="28"/>
          <w:lang w:val="ro-RO"/>
        </w:rPr>
        <w:t>ii, contraindicații, tehnica, etapele chirurgicale,</w:t>
      </w:r>
    </w:p>
    <w:p w14:paraId="4C1FE13A" w14:textId="77777777" w:rsidR="005D5E63" w:rsidRPr="00767E2C" w:rsidRDefault="005D5E63" w:rsidP="008C04F6">
      <w:pPr>
        <w:spacing w:line="276" w:lineRule="auto"/>
        <w:ind w:left="360" w:right="425"/>
        <w:rPr>
          <w:rFonts w:ascii="Cambria" w:hAnsi="Cambria"/>
          <w:b/>
          <w:sz w:val="28"/>
          <w:szCs w:val="28"/>
          <w:lang w:val="ro-RO"/>
        </w:rPr>
      </w:pPr>
    </w:p>
    <w:p w14:paraId="51F123D3" w14:textId="77777777" w:rsidR="00174B19" w:rsidRPr="00767E2C" w:rsidRDefault="00927405" w:rsidP="008C04F6">
      <w:pPr>
        <w:pStyle w:val="Title"/>
        <w:spacing w:line="276" w:lineRule="auto"/>
        <w:ind w:right="425"/>
        <w:rPr>
          <w:rFonts w:ascii="Cambria" w:hAnsi="Cambria"/>
          <w:i w:val="0"/>
          <w:sz w:val="20"/>
        </w:rPr>
      </w:pPr>
      <w:r w:rsidRPr="00767E2C">
        <w:rPr>
          <w:rFonts w:ascii="Cambria" w:hAnsi="Cambria"/>
          <w:i w:val="0"/>
          <w:sz w:val="20"/>
        </w:rPr>
        <w:t>Bibliografie</w:t>
      </w:r>
      <w:r w:rsidR="00CE5AB0" w:rsidRPr="00767E2C">
        <w:rPr>
          <w:rFonts w:ascii="Cambria" w:hAnsi="Cambria"/>
          <w:i w:val="0"/>
          <w:sz w:val="20"/>
        </w:rPr>
        <w:t>:</w:t>
      </w:r>
    </w:p>
    <w:p w14:paraId="2AF832F1" w14:textId="77777777" w:rsidR="00174B19" w:rsidRPr="00767E2C" w:rsidRDefault="00174B19" w:rsidP="008C04F6">
      <w:pPr>
        <w:pStyle w:val="Title"/>
        <w:spacing w:line="276" w:lineRule="auto"/>
        <w:ind w:right="425"/>
        <w:rPr>
          <w:rFonts w:ascii="Cambria" w:hAnsi="Cambria"/>
          <w:sz w:val="20"/>
        </w:rPr>
      </w:pPr>
    </w:p>
    <w:p w14:paraId="0EC70080" w14:textId="77777777" w:rsidR="008C04F6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036AE3C7" w14:textId="77777777" w:rsidR="00BF4597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36B10264" w14:textId="77777777" w:rsidR="00CE5AB0" w:rsidRPr="00767E2C" w:rsidRDefault="00CE5AB0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2009.</w:t>
      </w:r>
    </w:p>
    <w:p w14:paraId="3FB5798A" w14:textId="77777777" w:rsidR="00BF4597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BF4597" w:rsidRPr="00767E2C">
        <w:rPr>
          <w:rFonts w:ascii="Cambria" w:hAnsi="Cambria"/>
          <w:sz w:val="20"/>
          <w:lang w:eastAsia="ja-JP"/>
        </w:rPr>
        <w:t>acial surgery, BC Decker, 2004</w:t>
      </w:r>
    </w:p>
    <w:p w14:paraId="30047A5A" w14:textId="77777777" w:rsidR="00BF4597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36D692A8" w14:textId="77777777" w:rsidR="00BF4597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BF4597" w:rsidRPr="00767E2C">
        <w:rPr>
          <w:rFonts w:ascii="Cambria" w:hAnsi="Cambria"/>
          <w:sz w:val="20"/>
        </w:rPr>
        <w:t>, 2012, учеб. пособие. 118 стр.</w:t>
      </w:r>
    </w:p>
    <w:p w14:paraId="60C50734" w14:textId="77777777" w:rsidR="00BF4597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BF4597" w:rsidRPr="00767E2C">
        <w:rPr>
          <w:rFonts w:ascii="Cambria" w:hAnsi="Cambria"/>
          <w:sz w:val="20"/>
        </w:rPr>
        <w:t>h Edition. Mosby Elsevier, 2008</w:t>
      </w:r>
    </w:p>
    <w:p w14:paraId="01B23D5F" w14:textId="77777777" w:rsidR="00BF4597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BF4597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2DE91312" w14:textId="77777777" w:rsidR="00DD4115" w:rsidRPr="00767E2C" w:rsidRDefault="00DD4115" w:rsidP="00C74B9D">
      <w:pPr>
        <w:pStyle w:val="BodyText"/>
        <w:numPr>
          <w:ilvl w:val="0"/>
          <w:numId w:val="12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7655A2E5" w14:textId="3B436B67" w:rsidR="0071210E" w:rsidRPr="00767E2C" w:rsidRDefault="00767E2C" w:rsidP="00BF4597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0E1933" w:rsidRPr="00767E2C">
        <w:rPr>
          <w:rFonts w:ascii="Cambria" w:hAnsi="Cambria"/>
          <w:i w:val="0"/>
          <w:szCs w:val="28"/>
        </w:rPr>
        <w:t xml:space="preserve">  N </w:t>
      </w:r>
      <w:r w:rsidR="00A55965" w:rsidRPr="00767E2C">
        <w:rPr>
          <w:rFonts w:ascii="Cambria" w:hAnsi="Cambria"/>
          <w:i w:val="0"/>
          <w:szCs w:val="28"/>
        </w:rPr>
        <w:t>3</w:t>
      </w:r>
      <w:r w:rsidR="000E1933" w:rsidRPr="00767E2C">
        <w:rPr>
          <w:rFonts w:ascii="Cambria" w:hAnsi="Cambria"/>
          <w:i w:val="0"/>
          <w:szCs w:val="28"/>
        </w:rPr>
        <w:t xml:space="preserve"> </w:t>
      </w:r>
    </w:p>
    <w:p w14:paraId="6D9E0687" w14:textId="1A4E479C" w:rsidR="000E1933" w:rsidRPr="00767E2C" w:rsidRDefault="000E1933" w:rsidP="00BF4597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(anul III, semestrul V</w:t>
      </w:r>
      <w:r w:rsidR="00066D2C" w:rsidRPr="00767E2C">
        <w:rPr>
          <w:rFonts w:ascii="Cambria" w:hAnsi="Cambria"/>
          <w:i w:val="0"/>
          <w:szCs w:val="28"/>
        </w:rPr>
        <w:t>I</w:t>
      </w:r>
      <w:r w:rsidRPr="00767E2C">
        <w:rPr>
          <w:rFonts w:ascii="Cambria" w:hAnsi="Cambria"/>
          <w:i w:val="0"/>
          <w:szCs w:val="28"/>
        </w:rPr>
        <w:t>)</w:t>
      </w:r>
    </w:p>
    <w:p w14:paraId="481DE84A" w14:textId="77777777" w:rsidR="002D0AE6" w:rsidRPr="00767E2C" w:rsidRDefault="002D0AE6" w:rsidP="00BF4597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</w:p>
    <w:p w14:paraId="626D6BDE" w14:textId="5C23C412" w:rsidR="003F7567" w:rsidRPr="00767E2C" w:rsidRDefault="000E1933" w:rsidP="0071210E">
      <w:pPr>
        <w:spacing w:line="276" w:lineRule="auto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Tema:</w:t>
      </w:r>
      <w:r w:rsidR="00600FDB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1545B3" w:rsidRPr="00767E2C">
        <w:rPr>
          <w:rFonts w:ascii="Cambria" w:hAnsi="Cambria"/>
          <w:b/>
          <w:sz w:val="28"/>
          <w:szCs w:val="28"/>
          <w:lang w:val="ro-RO"/>
        </w:rPr>
        <w:t xml:space="preserve"> </w:t>
      </w:r>
      <w:r w:rsidR="0046750B" w:rsidRPr="00767E2C">
        <w:rPr>
          <w:rFonts w:ascii="Cambria" w:hAnsi="Cambria"/>
          <w:b/>
          <w:sz w:val="28"/>
          <w:szCs w:val="28"/>
          <w:lang w:val="ro-RO"/>
        </w:rPr>
        <w:t>Pericoronarita</w:t>
      </w:r>
      <w:r w:rsidR="001545B3" w:rsidRPr="00767E2C">
        <w:rPr>
          <w:rFonts w:ascii="Cambria" w:hAnsi="Cambria"/>
          <w:b/>
          <w:sz w:val="28"/>
          <w:szCs w:val="28"/>
          <w:lang w:val="ro-RO"/>
        </w:rPr>
        <w:t>.</w:t>
      </w:r>
    </w:p>
    <w:p w14:paraId="1AD0032F" w14:textId="058693BD" w:rsidR="00307AFB" w:rsidRPr="00767E2C" w:rsidRDefault="00307AFB" w:rsidP="00BF4597">
      <w:p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lucrării:</w:t>
      </w:r>
      <w:r w:rsidR="00BF4597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3916EC41" w14:textId="77777777" w:rsidR="000E1933" w:rsidRPr="00767E2C" w:rsidRDefault="000E1933" w:rsidP="00BF4597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="00BF4597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 xml:space="preserve">Investigaţia bolnavilor cu patologia dată. </w:t>
      </w:r>
      <w:r w:rsidR="000029EE" w:rsidRPr="00767E2C">
        <w:rPr>
          <w:rFonts w:ascii="Cambria" w:hAnsi="Cambria"/>
          <w:b w:val="0"/>
          <w:i w:val="0"/>
          <w:szCs w:val="28"/>
        </w:rPr>
        <w:t>Stabilirea diagnosticului şi planului de tratament.</w:t>
      </w:r>
      <w:r w:rsidRPr="00767E2C">
        <w:rPr>
          <w:rFonts w:ascii="Cambria" w:hAnsi="Cambria"/>
          <w:b w:val="0"/>
          <w:i w:val="0"/>
          <w:szCs w:val="28"/>
        </w:rPr>
        <w:t xml:space="preserve"> Practic participă la primir</w:t>
      </w:r>
      <w:r w:rsidR="00922F09" w:rsidRPr="00767E2C">
        <w:rPr>
          <w:rFonts w:ascii="Cambria" w:hAnsi="Cambria"/>
          <w:b w:val="0"/>
          <w:i w:val="0"/>
          <w:szCs w:val="28"/>
        </w:rPr>
        <w:t>e</w:t>
      </w:r>
      <w:r w:rsidRPr="00767E2C">
        <w:rPr>
          <w:rFonts w:ascii="Cambria" w:hAnsi="Cambria"/>
          <w:b w:val="0"/>
          <w:i w:val="0"/>
          <w:szCs w:val="28"/>
        </w:rPr>
        <w:t>a bolnavilor şi înregistrarea lor în ca</w:t>
      </w:r>
      <w:r w:rsidR="00922F09" w:rsidRPr="00767E2C">
        <w:rPr>
          <w:rFonts w:ascii="Cambria" w:hAnsi="Cambria"/>
          <w:b w:val="0"/>
          <w:i w:val="0"/>
          <w:szCs w:val="28"/>
        </w:rPr>
        <w:t>i</w:t>
      </w:r>
      <w:r w:rsidRPr="00767E2C">
        <w:rPr>
          <w:rFonts w:ascii="Cambria" w:hAnsi="Cambria"/>
          <w:b w:val="0"/>
          <w:i w:val="0"/>
          <w:szCs w:val="28"/>
        </w:rPr>
        <w:t xml:space="preserve">ete.  </w:t>
      </w:r>
    </w:p>
    <w:p w14:paraId="3F724CB6" w14:textId="77777777" w:rsidR="003962D1" w:rsidRPr="00767E2C" w:rsidRDefault="003962D1" w:rsidP="00BF4597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1EF5A674" w14:textId="77777777" w:rsidR="003962D1" w:rsidRPr="00767E2C" w:rsidRDefault="003962D1" w:rsidP="00BF4597">
      <w:pPr>
        <w:pStyle w:val="Title"/>
        <w:spacing w:line="276" w:lineRule="auto"/>
        <w:ind w:right="425"/>
        <w:jc w:val="left"/>
        <w:rPr>
          <w:rFonts w:ascii="Cambria" w:hAnsi="Cambria"/>
          <w:b w:val="0"/>
          <w:i w:val="0"/>
          <w:szCs w:val="28"/>
        </w:rPr>
      </w:pPr>
    </w:p>
    <w:p w14:paraId="50FF7CCB" w14:textId="77777777" w:rsidR="000E1933" w:rsidRPr="00767E2C" w:rsidRDefault="000E1933" w:rsidP="00BF4597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Întrebări de control:</w:t>
      </w:r>
    </w:p>
    <w:p w14:paraId="74634A9D" w14:textId="77777777" w:rsidR="00DC40AC" w:rsidRPr="00767E2C" w:rsidRDefault="006801F4" w:rsidP="00C74B9D">
      <w:pPr>
        <w:numPr>
          <w:ilvl w:val="0"/>
          <w:numId w:val="5"/>
        </w:num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Accidente de erupţie ale molarilor de minte inferiori.</w:t>
      </w:r>
    </w:p>
    <w:p w14:paraId="20326532" w14:textId="3F6D629E" w:rsidR="00DC40AC" w:rsidRPr="00767E2C" w:rsidRDefault="0046750B" w:rsidP="00C74B9D">
      <w:pPr>
        <w:numPr>
          <w:ilvl w:val="0"/>
          <w:numId w:val="5"/>
        </w:num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Etiologia (factori favorizanţi, factori determinanţi) și p</w:t>
      </w:r>
      <w:r w:rsidR="006801F4" w:rsidRPr="00767E2C">
        <w:rPr>
          <w:rFonts w:ascii="Cambria" w:hAnsi="Cambria"/>
          <w:sz w:val="28"/>
          <w:szCs w:val="28"/>
          <w:lang w:val="ro-RO"/>
        </w:rPr>
        <w:t>atogeni</w:t>
      </w:r>
      <w:r w:rsidR="009D0865" w:rsidRPr="00767E2C">
        <w:rPr>
          <w:rFonts w:ascii="Cambria" w:hAnsi="Cambria"/>
          <w:sz w:val="28"/>
          <w:szCs w:val="28"/>
          <w:lang w:val="ro-RO"/>
        </w:rPr>
        <w:t>a</w:t>
      </w:r>
      <w:r w:rsidR="006801F4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9D0865" w:rsidRPr="00767E2C">
        <w:rPr>
          <w:rFonts w:ascii="Cambria" w:hAnsi="Cambria"/>
          <w:sz w:val="28"/>
          <w:szCs w:val="28"/>
          <w:lang w:val="ro-RO"/>
        </w:rPr>
        <w:t xml:space="preserve"> proceselor inflamatorii ale erupției dentare dificile</w:t>
      </w:r>
      <w:r w:rsidR="006801F4" w:rsidRPr="00767E2C">
        <w:rPr>
          <w:rFonts w:ascii="Cambria" w:hAnsi="Cambria"/>
          <w:sz w:val="28"/>
          <w:szCs w:val="28"/>
          <w:lang w:val="ro-RO"/>
        </w:rPr>
        <w:t xml:space="preserve">. </w:t>
      </w:r>
    </w:p>
    <w:p w14:paraId="4860E1E4" w14:textId="77777777" w:rsidR="00DC40AC" w:rsidRPr="00767E2C" w:rsidRDefault="00570D4A" w:rsidP="00C74B9D">
      <w:pPr>
        <w:numPr>
          <w:ilvl w:val="0"/>
          <w:numId w:val="5"/>
        </w:num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Etiologia, microbiologia, clasificarea </w:t>
      </w:r>
      <w:r w:rsidR="00007D96" w:rsidRPr="00767E2C">
        <w:rPr>
          <w:rFonts w:ascii="Cambria" w:hAnsi="Cambria"/>
          <w:sz w:val="28"/>
          <w:szCs w:val="28"/>
          <w:lang w:val="ro-RO"/>
        </w:rPr>
        <w:t xml:space="preserve">pericoronaritei. </w:t>
      </w:r>
      <w:r w:rsidR="006801F4" w:rsidRPr="00767E2C">
        <w:rPr>
          <w:rFonts w:ascii="Cambria" w:hAnsi="Cambria"/>
          <w:sz w:val="28"/>
          <w:szCs w:val="28"/>
          <w:lang w:val="ro-RO"/>
        </w:rPr>
        <w:t xml:space="preserve">Pericoronarita congestivă </w:t>
      </w:r>
      <w:r w:rsidR="00DC40AC" w:rsidRPr="00767E2C">
        <w:rPr>
          <w:rFonts w:ascii="Cambria" w:hAnsi="Cambria"/>
          <w:sz w:val="28"/>
          <w:szCs w:val="28"/>
          <w:lang w:val="ro-RO"/>
        </w:rPr>
        <w:t>și supurată</w:t>
      </w:r>
      <w:r w:rsidR="006801F4" w:rsidRPr="00767E2C">
        <w:rPr>
          <w:rFonts w:ascii="Cambria" w:hAnsi="Cambria"/>
          <w:sz w:val="28"/>
          <w:szCs w:val="28"/>
          <w:lang w:val="ro-RO"/>
        </w:rPr>
        <w:t>. Tabloul clinic, metode de tratament.</w:t>
      </w:r>
    </w:p>
    <w:p w14:paraId="47C6C08B" w14:textId="77777777" w:rsidR="00DC40AC" w:rsidRPr="00767E2C" w:rsidRDefault="00795357" w:rsidP="00C74B9D">
      <w:pPr>
        <w:numPr>
          <w:ilvl w:val="0"/>
          <w:numId w:val="5"/>
        </w:num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Complicații locale - s</w:t>
      </w:r>
      <w:r w:rsidR="006801F4" w:rsidRPr="00767E2C">
        <w:rPr>
          <w:rFonts w:ascii="Cambria" w:hAnsi="Cambria"/>
          <w:sz w:val="28"/>
          <w:szCs w:val="28"/>
          <w:lang w:val="ro-RO"/>
        </w:rPr>
        <w:t>upuraţii  a</w:t>
      </w:r>
      <w:r w:rsidRPr="00767E2C">
        <w:rPr>
          <w:rFonts w:ascii="Cambria" w:hAnsi="Cambria"/>
          <w:sz w:val="28"/>
          <w:szCs w:val="28"/>
          <w:lang w:val="ro-RO"/>
        </w:rPr>
        <w:t>l</w:t>
      </w:r>
      <w:r w:rsidR="006801F4" w:rsidRPr="00767E2C">
        <w:rPr>
          <w:rFonts w:ascii="Cambria" w:hAnsi="Cambria"/>
          <w:sz w:val="28"/>
          <w:szCs w:val="28"/>
          <w:lang w:val="ro-RO"/>
        </w:rPr>
        <w:t>e părţilor moi, supuraţii ale osului şi periostului.</w:t>
      </w:r>
    </w:p>
    <w:p w14:paraId="2ED570BC" w14:textId="77777777" w:rsidR="006801F4" w:rsidRPr="00767E2C" w:rsidRDefault="006801F4" w:rsidP="00C74B9D">
      <w:pPr>
        <w:numPr>
          <w:ilvl w:val="0"/>
          <w:numId w:val="5"/>
        </w:num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Tratamentul în dependenţă </w:t>
      </w:r>
      <w:r w:rsidR="00795357" w:rsidRPr="00767E2C">
        <w:rPr>
          <w:rFonts w:ascii="Cambria" w:hAnsi="Cambria"/>
          <w:sz w:val="28"/>
          <w:szCs w:val="28"/>
          <w:lang w:val="ro-RO"/>
        </w:rPr>
        <w:t>de</w:t>
      </w:r>
      <w:r w:rsidRPr="00767E2C">
        <w:rPr>
          <w:rFonts w:ascii="Cambria" w:hAnsi="Cambria"/>
          <w:sz w:val="28"/>
          <w:szCs w:val="28"/>
          <w:lang w:val="ro-RO"/>
        </w:rPr>
        <w:t xml:space="preserve"> situaţia anatomică a molarului</w:t>
      </w:r>
      <w:r w:rsidR="00DC40AC" w:rsidRPr="00767E2C">
        <w:rPr>
          <w:rFonts w:ascii="Cambria" w:hAnsi="Cambria"/>
          <w:sz w:val="28"/>
          <w:szCs w:val="28"/>
          <w:lang w:val="ro-RO"/>
        </w:rPr>
        <w:t xml:space="preserve"> (</w:t>
      </w:r>
      <w:r w:rsidRPr="00767E2C">
        <w:rPr>
          <w:rFonts w:ascii="Cambria" w:hAnsi="Cambria"/>
          <w:sz w:val="28"/>
          <w:szCs w:val="28"/>
          <w:lang w:val="ro-RO"/>
        </w:rPr>
        <w:t>incizie, decap</w:t>
      </w:r>
      <w:r w:rsidR="000029EE" w:rsidRPr="00767E2C">
        <w:rPr>
          <w:rFonts w:ascii="Cambria" w:hAnsi="Cambria"/>
          <w:sz w:val="28"/>
          <w:szCs w:val="28"/>
          <w:lang w:val="ro-RO"/>
        </w:rPr>
        <w:t>i</w:t>
      </w:r>
      <w:r w:rsidRPr="00767E2C">
        <w:rPr>
          <w:rFonts w:ascii="Cambria" w:hAnsi="Cambria"/>
          <w:sz w:val="28"/>
          <w:szCs w:val="28"/>
          <w:lang w:val="ro-RO"/>
        </w:rPr>
        <w:t>şonare, extracţie</w:t>
      </w:r>
      <w:r w:rsidR="00DC40AC" w:rsidRPr="00767E2C">
        <w:rPr>
          <w:rFonts w:ascii="Cambria" w:hAnsi="Cambria"/>
          <w:sz w:val="28"/>
          <w:szCs w:val="28"/>
          <w:lang w:val="ro-RO"/>
        </w:rPr>
        <w:t>)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4D52A6C6" w14:textId="77777777" w:rsidR="00795357" w:rsidRPr="00767E2C" w:rsidRDefault="00795357" w:rsidP="00BF4597">
      <w:pPr>
        <w:spacing w:line="276" w:lineRule="auto"/>
        <w:ind w:left="502" w:right="425"/>
        <w:jc w:val="both"/>
        <w:rPr>
          <w:rFonts w:ascii="Cambria" w:hAnsi="Cambria"/>
          <w:sz w:val="28"/>
          <w:szCs w:val="28"/>
          <w:lang w:val="ro-RO"/>
        </w:rPr>
      </w:pPr>
    </w:p>
    <w:p w14:paraId="76D4E8E5" w14:textId="3C551FCC" w:rsidR="00C61471" w:rsidRPr="00767E2C" w:rsidRDefault="00C61471" w:rsidP="00BF4597">
      <w:pPr>
        <w:spacing w:line="276" w:lineRule="auto"/>
        <w:ind w:left="284" w:right="425" w:hanging="142"/>
        <w:rPr>
          <w:rFonts w:ascii="Cambria" w:hAnsi="Cambria"/>
          <w:sz w:val="28"/>
          <w:szCs w:val="28"/>
          <w:lang w:val="ro-RO"/>
        </w:rPr>
      </w:pPr>
    </w:p>
    <w:p w14:paraId="7CBAC186" w14:textId="77777777" w:rsidR="0071210E" w:rsidRPr="00767E2C" w:rsidRDefault="0071210E" w:rsidP="00BF4597">
      <w:pPr>
        <w:spacing w:line="276" w:lineRule="auto"/>
        <w:ind w:left="284" w:right="425" w:hanging="142"/>
        <w:rPr>
          <w:rFonts w:ascii="Cambria" w:hAnsi="Cambria"/>
          <w:sz w:val="28"/>
          <w:szCs w:val="28"/>
          <w:lang w:val="ro-RO"/>
        </w:rPr>
      </w:pPr>
    </w:p>
    <w:p w14:paraId="60F799C4" w14:textId="77777777" w:rsidR="00E96AF6" w:rsidRPr="00767E2C" w:rsidRDefault="00E96AF6" w:rsidP="00BF4597">
      <w:pPr>
        <w:pStyle w:val="Title"/>
        <w:spacing w:line="276" w:lineRule="auto"/>
        <w:ind w:right="425"/>
        <w:rPr>
          <w:rFonts w:ascii="Cambria" w:hAnsi="Cambria"/>
          <w:i w:val="0"/>
          <w:sz w:val="20"/>
        </w:rPr>
      </w:pPr>
      <w:r w:rsidRPr="00767E2C">
        <w:rPr>
          <w:rFonts w:ascii="Cambria" w:hAnsi="Cambria"/>
          <w:i w:val="0"/>
          <w:sz w:val="20"/>
        </w:rPr>
        <w:t>Bibliografie</w:t>
      </w:r>
      <w:r w:rsidR="00CE5AB0" w:rsidRPr="00767E2C">
        <w:rPr>
          <w:rFonts w:ascii="Cambria" w:hAnsi="Cambria"/>
          <w:i w:val="0"/>
          <w:sz w:val="20"/>
        </w:rPr>
        <w:t>:</w:t>
      </w:r>
    </w:p>
    <w:p w14:paraId="15D2E8B8" w14:textId="77777777" w:rsidR="00BF4597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57369FA0" w14:textId="77777777" w:rsidR="00BF4597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6596B396" w14:textId="77777777" w:rsidR="00CE5AB0" w:rsidRPr="00767E2C" w:rsidRDefault="00CE5AB0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2009.</w:t>
      </w:r>
    </w:p>
    <w:p w14:paraId="61746200" w14:textId="77777777" w:rsidR="002C4BAE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2C4BAE" w:rsidRPr="00767E2C">
        <w:rPr>
          <w:rFonts w:ascii="Cambria" w:hAnsi="Cambria"/>
          <w:sz w:val="20"/>
          <w:lang w:eastAsia="ja-JP"/>
        </w:rPr>
        <w:t>acial surgery, BC Decker, 2004</w:t>
      </w:r>
    </w:p>
    <w:p w14:paraId="48E0720A" w14:textId="77777777" w:rsidR="002C4BAE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6583D3E1" w14:textId="77777777" w:rsidR="002C4BAE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2C4BAE" w:rsidRPr="00767E2C">
        <w:rPr>
          <w:rFonts w:ascii="Cambria" w:hAnsi="Cambria"/>
          <w:sz w:val="20"/>
        </w:rPr>
        <w:t>, 2012, учеб. пособие. 118 стр.</w:t>
      </w:r>
    </w:p>
    <w:p w14:paraId="0D644E4F" w14:textId="77777777" w:rsidR="002C4BAE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2C4BAE" w:rsidRPr="00767E2C">
        <w:rPr>
          <w:rFonts w:ascii="Cambria" w:hAnsi="Cambria"/>
          <w:sz w:val="20"/>
        </w:rPr>
        <w:t>h Edition. Mosby Elsevier, 2008</w:t>
      </w:r>
    </w:p>
    <w:p w14:paraId="5C1CF1EE" w14:textId="77777777" w:rsidR="002C4BAE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2C4BAE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5D7A315E" w14:textId="77777777" w:rsidR="005F1726" w:rsidRPr="00767E2C" w:rsidRDefault="005F1726" w:rsidP="00C74B9D">
      <w:pPr>
        <w:pStyle w:val="BodyText"/>
        <w:numPr>
          <w:ilvl w:val="0"/>
          <w:numId w:val="13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4E988AC8" w14:textId="77777777" w:rsidR="00767E2C" w:rsidRDefault="00767E2C" w:rsidP="002C4BAE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</w:p>
    <w:p w14:paraId="4BF0465F" w14:textId="2C799010" w:rsidR="002D0AE6" w:rsidRPr="00767E2C" w:rsidRDefault="00767E2C" w:rsidP="002C4BAE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0E1933" w:rsidRPr="00767E2C">
        <w:rPr>
          <w:rFonts w:ascii="Cambria" w:hAnsi="Cambria"/>
          <w:i w:val="0"/>
          <w:szCs w:val="28"/>
        </w:rPr>
        <w:t xml:space="preserve">  N </w:t>
      </w:r>
      <w:r w:rsidR="00A24730" w:rsidRPr="00767E2C">
        <w:rPr>
          <w:rFonts w:ascii="Cambria" w:hAnsi="Cambria"/>
          <w:i w:val="0"/>
          <w:szCs w:val="28"/>
        </w:rPr>
        <w:t>4</w:t>
      </w:r>
      <w:r w:rsidR="009D0865" w:rsidRPr="00767E2C">
        <w:rPr>
          <w:rFonts w:ascii="Cambria" w:hAnsi="Cambria"/>
          <w:i w:val="0"/>
          <w:szCs w:val="28"/>
        </w:rPr>
        <w:t xml:space="preserve"> </w:t>
      </w:r>
    </w:p>
    <w:p w14:paraId="487DCF52" w14:textId="5BC88014" w:rsidR="000E1933" w:rsidRPr="00767E2C" w:rsidRDefault="000E1933" w:rsidP="002C4BAE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(anul III, semestrul V</w:t>
      </w:r>
      <w:r w:rsidR="00066D2C" w:rsidRPr="00767E2C">
        <w:rPr>
          <w:rFonts w:ascii="Cambria" w:hAnsi="Cambria"/>
          <w:i w:val="0"/>
          <w:szCs w:val="28"/>
        </w:rPr>
        <w:t>I</w:t>
      </w:r>
      <w:r w:rsidRPr="00767E2C">
        <w:rPr>
          <w:rFonts w:ascii="Cambria" w:hAnsi="Cambria"/>
          <w:i w:val="0"/>
          <w:szCs w:val="28"/>
        </w:rPr>
        <w:t>)</w:t>
      </w:r>
    </w:p>
    <w:p w14:paraId="35E669BD" w14:textId="77777777" w:rsidR="002D0AE6" w:rsidRPr="00767E2C" w:rsidRDefault="002D0AE6" w:rsidP="002C4BAE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</w:p>
    <w:p w14:paraId="1D875AC0" w14:textId="637355C5" w:rsidR="00631AAE" w:rsidRPr="00767E2C" w:rsidRDefault="000E1933" w:rsidP="002D0AE6">
      <w:pPr>
        <w:spacing w:line="276" w:lineRule="auto"/>
        <w:jc w:val="center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Tema:</w:t>
      </w:r>
      <w:r w:rsidR="009D0865" w:rsidRPr="00767E2C">
        <w:rPr>
          <w:rFonts w:ascii="Cambria" w:hAnsi="Cambria"/>
          <w:b/>
          <w:bCs/>
          <w:sz w:val="28"/>
          <w:szCs w:val="28"/>
          <w:lang w:val="ro-RO"/>
        </w:rPr>
        <w:t xml:space="preserve"> </w:t>
      </w:r>
      <w:r w:rsidR="00A55965" w:rsidRPr="00767E2C">
        <w:rPr>
          <w:rFonts w:ascii="Cambria" w:hAnsi="Cambria"/>
          <w:b/>
          <w:bCs/>
          <w:sz w:val="28"/>
          <w:szCs w:val="28"/>
          <w:lang w:val="ro-RO"/>
        </w:rPr>
        <w:t>Osteomielita maxilarelor</w:t>
      </w:r>
      <w:r w:rsidR="00631AAE" w:rsidRPr="00767E2C">
        <w:rPr>
          <w:rFonts w:ascii="Cambria" w:hAnsi="Cambria"/>
          <w:b/>
          <w:sz w:val="28"/>
          <w:szCs w:val="28"/>
          <w:lang w:val="ro-RO"/>
        </w:rPr>
        <w:t>.</w:t>
      </w:r>
    </w:p>
    <w:p w14:paraId="6CB1490B" w14:textId="54FD785D" w:rsidR="00307AFB" w:rsidRPr="00767E2C" w:rsidRDefault="00307AFB" w:rsidP="002C4BAE">
      <w:pPr>
        <w:spacing w:line="276" w:lineRule="auto"/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lucrării:</w:t>
      </w:r>
      <w:r w:rsidR="009D0865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684C2E45" w14:textId="77777777" w:rsidR="000E1933" w:rsidRPr="00767E2C" w:rsidRDefault="000E1933" w:rsidP="002C4BAE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="009D0865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 xml:space="preserve">Investigaţia bolnavilor cu patologia dată. </w:t>
      </w:r>
      <w:r w:rsidR="000029EE" w:rsidRPr="00767E2C">
        <w:rPr>
          <w:rFonts w:ascii="Cambria" w:hAnsi="Cambria"/>
          <w:b w:val="0"/>
          <w:i w:val="0"/>
          <w:szCs w:val="28"/>
        </w:rPr>
        <w:t>Stabilirea diagnosticului şi planului de tratament.</w:t>
      </w:r>
      <w:r w:rsidRPr="00767E2C">
        <w:rPr>
          <w:rFonts w:ascii="Cambria" w:hAnsi="Cambria"/>
          <w:b w:val="0"/>
          <w:i w:val="0"/>
          <w:szCs w:val="28"/>
        </w:rPr>
        <w:t xml:space="preserve"> Practic participă la primir</w:t>
      </w:r>
      <w:r w:rsidR="00922F09" w:rsidRPr="00767E2C">
        <w:rPr>
          <w:rFonts w:ascii="Cambria" w:hAnsi="Cambria"/>
          <w:b w:val="0"/>
          <w:i w:val="0"/>
          <w:szCs w:val="28"/>
        </w:rPr>
        <w:t>e</w:t>
      </w:r>
      <w:r w:rsidRPr="00767E2C">
        <w:rPr>
          <w:rFonts w:ascii="Cambria" w:hAnsi="Cambria"/>
          <w:b w:val="0"/>
          <w:i w:val="0"/>
          <w:szCs w:val="28"/>
        </w:rPr>
        <w:t>a bolnavilor şi înregistrarea lor în ca</w:t>
      </w:r>
      <w:r w:rsidR="00922F09" w:rsidRPr="00767E2C">
        <w:rPr>
          <w:rFonts w:ascii="Cambria" w:hAnsi="Cambria"/>
          <w:b w:val="0"/>
          <w:i w:val="0"/>
          <w:szCs w:val="28"/>
        </w:rPr>
        <w:t>i</w:t>
      </w:r>
      <w:r w:rsidRPr="00767E2C">
        <w:rPr>
          <w:rFonts w:ascii="Cambria" w:hAnsi="Cambria"/>
          <w:b w:val="0"/>
          <w:i w:val="0"/>
          <w:szCs w:val="28"/>
        </w:rPr>
        <w:t>ete.</w:t>
      </w:r>
    </w:p>
    <w:p w14:paraId="4D97EFE5" w14:textId="77777777" w:rsidR="003962D1" w:rsidRPr="00767E2C" w:rsidRDefault="003962D1" w:rsidP="002C4BAE">
      <w:pPr>
        <w:pStyle w:val="Title"/>
        <w:spacing w:line="276" w:lineRule="auto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i w:val="0"/>
          <w:szCs w:val="28"/>
        </w:rPr>
        <w:t xml:space="preserve">  </w:t>
      </w:r>
      <w:r w:rsidRPr="00767E2C">
        <w:rPr>
          <w:rFonts w:ascii="Cambria" w:hAnsi="Cambria"/>
          <w:b w:val="0"/>
          <w:i w:val="0"/>
          <w:szCs w:val="28"/>
        </w:rPr>
        <w:t>seminar și lucrare practică, 135 min.</w:t>
      </w:r>
    </w:p>
    <w:p w14:paraId="67ABC3E8" w14:textId="77777777" w:rsidR="003962D1" w:rsidRPr="00767E2C" w:rsidRDefault="003962D1" w:rsidP="002C4BAE">
      <w:pPr>
        <w:pStyle w:val="Title"/>
        <w:spacing w:line="276" w:lineRule="auto"/>
        <w:ind w:right="425"/>
        <w:jc w:val="left"/>
        <w:rPr>
          <w:rFonts w:ascii="Cambria" w:hAnsi="Cambria"/>
          <w:i w:val="0"/>
          <w:szCs w:val="28"/>
        </w:rPr>
      </w:pPr>
    </w:p>
    <w:p w14:paraId="43A41E62" w14:textId="77777777" w:rsidR="000E1933" w:rsidRPr="00767E2C" w:rsidRDefault="000E1933" w:rsidP="002C4BAE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Întrebări de control:</w:t>
      </w:r>
    </w:p>
    <w:p w14:paraId="0A2E7690" w14:textId="3965B493" w:rsidR="00951491" w:rsidRPr="00767E2C" w:rsidRDefault="00631AAE" w:rsidP="002D0AE6">
      <w:pPr>
        <w:numPr>
          <w:ilvl w:val="0"/>
          <w:numId w:val="1"/>
        </w:numPr>
        <w:tabs>
          <w:tab w:val="clear" w:pos="360"/>
        </w:tabs>
        <w:spacing w:line="276" w:lineRule="auto"/>
        <w:ind w:left="142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D</w:t>
      </w:r>
      <w:r w:rsidR="009445A6" w:rsidRPr="00767E2C">
        <w:rPr>
          <w:rFonts w:ascii="Cambria" w:hAnsi="Cambria"/>
          <w:sz w:val="24"/>
          <w:szCs w:val="24"/>
          <w:lang w:val="ro-RO"/>
        </w:rPr>
        <w:t>e</w:t>
      </w:r>
      <w:r w:rsidRPr="00767E2C">
        <w:rPr>
          <w:rFonts w:ascii="Cambria" w:hAnsi="Cambria"/>
          <w:sz w:val="24"/>
          <w:szCs w:val="24"/>
          <w:lang w:val="ro-RO"/>
        </w:rPr>
        <w:t xml:space="preserve">finiţia noţiunilor </w:t>
      </w:r>
      <w:r w:rsidR="00774323" w:rsidRPr="00767E2C">
        <w:rPr>
          <w:rFonts w:ascii="Cambria" w:hAnsi="Cambria"/>
          <w:sz w:val="24"/>
          <w:szCs w:val="24"/>
          <w:lang w:val="ro-RO"/>
        </w:rPr>
        <w:t>„</w:t>
      </w:r>
      <w:r w:rsidRPr="00767E2C">
        <w:rPr>
          <w:rFonts w:ascii="Cambria" w:hAnsi="Cambria"/>
          <w:sz w:val="24"/>
          <w:szCs w:val="24"/>
          <w:lang w:val="ro-RO"/>
        </w:rPr>
        <w:t xml:space="preserve">osteomielita” şi </w:t>
      </w:r>
      <w:r w:rsidR="00774323" w:rsidRPr="00767E2C">
        <w:rPr>
          <w:rFonts w:ascii="Cambria" w:hAnsi="Cambria"/>
          <w:sz w:val="24"/>
          <w:szCs w:val="24"/>
          <w:lang w:val="ro-RO"/>
        </w:rPr>
        <w:t>„</w:t>
      </w:r>
      <w:r w:rsidRPr="00767E2C">
        <w:rPr>
          <w:rFonts w:ascii="Cambria" w:hAnsi="Cambria"/>
          <w:sz w:val="24"/>
          <w:szCs w:val="24"/>
          <w:lang w:val="ro-RO"/>
        </w:rPr>
        <w:t>oste</w:t>
      </w:r>
      <w:r w:rsidR="000029EE" w:rsidRPr="00767E2C">
        <w:rPr>
          <w:rFonts w:ascii="Cambria" w:hAnsi="Cambria"/>
          <w:sz w:val="24"/>
          <w:szCs w:val="24"/>
          <w:lang w:val="ro-RO"/>
        </w:rPr>
        <w:t>o</w:t>
      </w:r>
      <w:r w:rsidRPr="00767E2C">
        <w:rPr>
          <w:rFonts w:ascii="Cambria" w:hAnsi="Cambria"/>
          <w:sz w:val="24"/>
          <w:szCs w:val="24"/>
          <w:lang w:val="ro-RO"/>
        </w:rPr>
        <w:t>mielita odontogenă”.</w:t>
      </w:r>
      <w:r w:rsidR="009D0865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="00951491" w:rsidRPr="00767E2C">
        <w:rPr>
          <w:rFonts w:ascii="Cambria" w:hAnsi="Cambria"/>
          <w:sz w:val="24"/>
          <w:szCs w:val="24"/>
          <w:lang w:val="ro-RO"/>
        </w:rPr>
        <w:t xml:space="preserve">Clasificarea, etiologia, osteomielitei </w:t>
      </w:r>
      <w:r w:rsidR="007603BC" w:rsidRPr="00767E2C">
        <w:rPr>
          <w:rFonts w:ascii="Cambria" w:hAnsi="Cambria"/>
          <w:sz w:val="24"/>
          <w:szCs w:val="24"/>
          <w:lang w:val="ro-RO"/>
        </w:rPr>
        <w:t>(odontogen</w:t>
      </w:r>
      <w:r w:rsidR="004E40C1" w:rsidRPr="00767E2C">
        <w:rPr>
          <w:rFonts w:ascii="Cambria" w:hAnsi="Cambria"/>
          <w:sz w:val="24"/>
          <w:szCs w:val="24"/>
          <w:lang w:val="ro-RO"/>
        </w:rPr>
        <w:t>ă</w:t>
      </w:r>
      <w:r w:rsidR="007603BC" w:rsidRPr="00767E2C">
        <w:rPr>
          <w:rFonts w:ascii="Cambria" w:hAnsi="Cambria"/>
          <w:sz w:val="24"/>
          <w:szCs w:val="24"/>
          <w:lang w:val="ro-RO"/>
        </w:rPr>
        <w:t>, traumatic</w:t>
      </w:r>
      <w:r w:rsidR="004E40C1" w:rsidRPr="00767E2C">
        <w:rPr>
          <w:rFonts w:ascii="Cambria" w:hAnsi="Cambria"/>
          <w:sz w:val="24"/>
          <w:szCs w:val="24"/>
          <w:lang w:val="ro-RO"/>
        </w:rPr>
        <w:t>ă</w:t>
      </w:r>
      <w:r w:rsidR="007603BC" w:rsidRPr="00767E2C">
        <w:rPr>
          <w:rFonts w:ascii="Cambria" w:hAnsi="Cambria"/>
          <w:sz w:val="24"/>
          <w:szCs w:val="24"/>
          <w:lang w:val="ro-RO"/>
        </w:rPr>
        <w:t>, toxic</w:t>
      </w:r>
      <w:r w:rsidR="004E40C1" w:rsidRPr="00767E2C">
        <w:rPr>
          <w:rFonts w:ascii="Cambria" w:hAnsi="Cambria"/>
          <w:sz w:val="24"/>
          <w:szCs w:val="24"/>
          <w:lang w:val="ro-RO"/>
        </w:rPr>
        <w:t>ă</w:t>
      </w:r>
      <w:r w:rsidR="007603BC" w:rsidRPr="00767E2C">
        <w:rPr>
          <w:rFonts w:ascii="Cambria" w:hAnsi="Cambria"/>
          <w:sz w:val="24"/>
          <w:szCs w:val="24"/>
          <w:lang w:val="ro-RO"/>
        </w:rPr>
        <w:t>, de contact, hematogen</w:t>
      </w:r>
      <w:r w:rsidR="004E40C1" w:rsidRPr="00767E2C">
        <w:rPr>
          <w:rFonts w:ascii="Cambria" w:hAnsi="Cambria"/>
          <w:sz w:val="24"/>
          <w:szCs w:val="24"/>
          <w:lang w:val="ro-RO"/>
        </w:rPr>
        <w:t>ă</w:t>
      </w:r>
      <w:r w:rsidR="003732C8" w:rsidRPr="00767E2C">
        <w:rPr>
          <w:rFonts w:ascii="Cambria" w:hAnsi="Cambria"/>
          <w:sz w:val="24"/>
          <w:szCs w:val="24"/>
          <w:lang w:val="ro-RO"/>
        </w:rPr>
        <w:t>, cronică Garre</w:t>
      </w:r>
      <w:r w:rsidR="007603BC" w:rsidRPr="00767E2C">
        <w:rPr>
          <w:rFonts w:ascii="Cambria" w:hAnsi="Cambria"/>
          <w:sz w:val="24"/>
          <w:szCs w:val="24"/>
          <w:lang w:val="ro-RO"/>
        </w:rPr>
        <w:t>)</w:t>
      </w:r>
      <w:r w:rsidR="00951491" w:rsidRPr="00767E2C">
        <w:rPr>
          <w:rFonts w:ascii="Cambria" w:hAnsi="Cambria"/>
          <w:sz w:val="24"/>
          <w:szCs w:val="24"/>
          <w:lang w:val="ro-RO"/>
        </w:rPr>
        <w:t>.</w:t>
      </w:r>
    </w:p>
    <w:p w14:paraId="33872770" w14:textId="36947019" w:rsidR="00631AAE" w:rsidRPr="00767E2C" w:rsidRDefault="00631AAE" w:rsidP="002D0AE6">
      <w:pPr>
        <w:numPr>
          <w:ilvl w:val="0"/>
          <w:numId w:val="1"/>
        </w:numPr>
        <w:tabs>
          <w:tab w:val="clear" w:pos="360"/>
        </w:tabs>
        <w:spacing w:line="276" w:lineRule="auto"/>
        <w:ind w:left="142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Particularităţile anato</w:t>
      </w:r>
      <w:r w:rsidR="00781CC9" w:rsidRPr="00767E2C">
        <w:rPr>
          <w:rFonts w:ascii="Cambria" w:hAnsi="Cambria"/>
          <w:sz w:val="24"/>
          <w:szCs w:val="24"/>
          <w:lang w:val="ro-RO"/>
        </w:rPr>
        <w:t xml:space="preserve">mice și </w:t>
      </w:r>
      <w:r w:rsidRPr="00767E2C">
        <w:rPr>
          <w:rFonts w:ascii="Cambria" w:hAnsi="Cambria"/>
          <w:sz w:val="24"/>
          <w:szCs w:val="24"/>
          <w:lang w:val="ro-RO"/>
        </w:rPr>
        <w:t>morfologice ale maxilarelor.</w:t>
      </w:r>
    </w:p>
    <w:p w14:paraId="6300C535" w14:textId="77777777" w:rsidR="00631AAE" w:rsidRPr="00767E2C" w:rsidRDefault="00631AAE" w:rsidP="002D0AE6">
      <w:pPr>
        <w:numPr>
          <w:ilvl w:val="0"/>
          <w:numId w:val="1"/>
        </w:numPr>
        <w:tabs>
          <w:tab w:val="clear" w:pos="360"/>
        </w:tabs>
        <w:spacing w:line="276" w:lineRule="auto"/>
        <w:ind w:left="142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Teoriile patogeniei osteomielitei odontogene:</w:t>
      </w:r>
    </w:p>
    <w:p w14:paraId="2F9A7412" w14:textId="77777777" w:rsidR="00631AAE" w:rsidRPr="00767E2C" w:rsidRDefault="00631AAE" w:rsidP="002D0AE6">
      <w:pPr>
        <w:numPr>
          <w:ilvl w:val="0"/>
          <w:numId w:val="2"/>
        </w:numPr>
        <w:tabs>
          <w:tab w:val="clear" w:pos="1350"/>
        </w:tabs>
        <w:spacing w:line="276" w:lineRule="auto"/>
        <w:ind w:left="851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inflamatorie – embolică (Bobrov-Lexer),</w:t>
      </w:r>
    </w:p>
    <w:p w14:paraId="5363AD01" w14:textId="77777777" w:rsidR="00631AAE" w:rsidRPr="00767E2C" w:rsidRDefault="00631AAE" w:rsidP="002D0AE6">
      <w:pPr>
        <w:numPr>
          <w:ilvl w:val="0"/>
          <w:numId w:val="2"/>
        </w:numPr>
        <w:tabs>
          <w:tab w:val="clear" w:pos="1350"/>
        </w:tabs>
        <w:spacing w:line="276" w:lineRule="auto"/>
        <w:ind w:left="851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sensibilizării (Artius, Saharov, Derijanov),</w:t>
      </w:r>
    </w:p>
    <w:p w14:paraId="31F0F0BB" w14:textId="77777777" w:rsidR="002C4BAE" w:rsidRPr="00767E2C" w:rsidRDefault="00631AAE" w:rsidP="002D0AE6">
      <w:pPr>
        <w:numPr>
          <w:ilvl w:val="0"/>
          <w:numId w:val="2"/>
        </w:numPr>
        <w:tabs>
          <w:tab w:val="clear" w:pos="1350"/>
        </w:tabs>
        <w:spacing w:line="276" w:lineRule="auto"/>
        <w:ind w:left="851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neuro</w:t>
      </w:r>
      <w:r w:rsidR="00951491" w:rsidRPr="00767E2C">
        <w:rPr>
          <w:rFonts w:ascii="Cambria" w:hAnsi="Cambria"/>
          <w:sz w:val="24"/>
          <w:szCs w:val="24"/>
          <w:lang w:val="ro-RO"/>
        </w:rPr>
        <w:t>trofica</w:t>
      </w:r>
      <w:r w:rsidRPr="00767E2C">
        <w:rPr>
          <w:rFonts w:ascii="Cambria" w:hAnsi="Cambria"/>
          <w:sz w:val="24"/>
          <w:szCs w:val="24"/>
          <w:lang w:val="ro-RO"/>
        </w:rPr>
        <w:t xml:space="preserve"> (Semencenco</w:t>
      </w:r>
      <w:r w:rsidR="006D2914" w:rsidRPr="00767E2C">
        <w:rPr>
          <w:rFonts w:ascii="Cambria" w:hAnsi="Cambria"/>
          <w:sz w:val="24"/>
          <w:szCs w:val="24"/>
          <w:lang w:val="ro-RO"/>
        </w:rPr>
        <w:t>)</w:t>
      </w:r>
      <w:r w:rsidR="002C4BAE" w:rsidRPr="00767E2C">
        <w:rPr>
          <w:rFonts w:ascii="Cambria" w:hAnsi="Cambria"/>
          <w:sz w:val="24"/>
          <w:szCs w:val="24"/>
          <w:lang w:val="ro-RO"/>
        </w:rPr>
        <w:t>.</w:t>
      </w:r>
    </w:p>
    <w:p w14:paraId="035008F5" w14:textId="346A793D" w:rsidR="002C4BAE" w:rsidRPr="00767E2C" w:rsidRDefault="002C4BAE" w:rsidP="002D0AE6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142" w:right="425" w:hanging="284"/>
        <w:jc w:val="both"/>
        <w:rPr>
          <w:rFonts w:ascii="Cambria" w:hAnsi="Cambria"/>
          <w:b/>
          <w:i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Tabloul clinic</w:t>
      </w:r>
      <w:r w:rsidR="00951491" w:rsidRPr="00767E2C">
        <w:rPr>
          <w:rFonts w:ascii="Cambria" w:hAnsi="Cambria"/>
          <w:sz w:val="24"/>
          <w:szCs w:val="24"/>
          <w:lang w:val="ro-RO"/>
        </w:rPr>
        <w:t>, diagnosticul diferențial</w:t>
      </w:r>
      <w:r w:rsidR="00C058C7" w:rsidRPr="00767E2C">
        <w:rPr>
          <w:rFonts w:ascii="Cambria" w:hAnsi="Cambria"/>
          <w:sz w:val="24"/>
          <w:szCs w:val="24"/>
          <w:lang w:val="ro-RO"/>
        </w:rPr>
        <w:t xml:space="preserve"> și</w:t>
      </w:r>
      <w:r w:rsidR="00951491" w:rsidRPr="00767E2C">
        <w:rPr>
          <w:rFonts w:ascii="Cambria" w:hAnsi="Cambria"/>
          <w:sz w:val="24"/>
          <w:szCs w:val="24"/>
          <w:lang w:val="ro-RO"/>
        </w:rPr>
        <w:t xml:space="preserve"> tratamentul osteomielitei odontogene</w:t>
      </w:r>
      <w:r w:rsidR="00C058C7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="00893500" w:rsidRPr="00767E2C">
        <w:rPr>
          <w:rFonts w:ascii="Cambria" w:hAnsi="Cambria"/>
          <w:sz w:val="24"/>
          <w:szCs w:val="24"/>
          <w:lang w:val="ro-RO"/>
        </w:rPr>
        <w:t>acute</w:t>
      </w:r>
      <w:r w:rsidR="00951491" w:rsidRPr="00767E2C">
        <w:rPr>
          <w:rFonts w:ascii="Cambria" w:hAnsi="Cambria"/>
          <w:sz w:val="24"/>
          <w:szCs w:val="24"/>
          <w:lang w:val="ro-RO"/>
        </w:rPr>
        <w:t xml:space="preserve"> si subacut</w:t>
      </w:r>
      <w:r w:rsidR="00C058C7" w:rsidRPr="00767E2C">
        <w:rPr>
          <w:rFonts w:ascii="Cambria" w:hAnsi="Cambria"/>
          <w:sz w:val="24"/>
          <w:szCs w:val="24"/>
          <w:lang w:val="ro-RO"/>
        </w:rPr>
        <w:t>e.</w:t>
      </w:r>
    </w:p>
    <w:p w14:paraId="30745C5F" w14:textId="77777777" w:rsidR="002C4BAE" w:rsidRPr="00767E2C" w:rsidRDefault="002C4BAE" w:rsidP="002D0AE6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142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Tabloul clinic</w:t>
      </w:r>
      <w:r w:rsidR="005F1726" w:rsidRPr="00767E2C">
        <w:rPr>
          <w:rFonts w:ascii="Cambria" w:hAnsi="Cambria"/>
          <w:sz w:val="24"/>
          <w:szCs w:val="24"/>
          <w:lang w:val="ro-RO"/>
        </w:rPr>
        <w:t>, diagnosticul diferențial</w:t>
      </w:r>
      <w:r w:rsidR="00C058C7" w:rsidRPr="00767E2C">
        <w:rPr>
          <w:rFonts w:ascii="Cambria" w:hAnsi="Cambria"/>
          <w:sz w:val="24"/>
          <w:szCs w:val="24"/>
          <w:lang w:val="ro-RO"/>
        </w:rPr>
        <w:t xml:space="preserve"> și</w:t>
      </w:r>
      <w:r w:rsidR="005F1726" w:rsidRPr="00767E2C">
        <w:rPr>
          <w:rFonts w:ascii="Cambria" w:hAnsi="Cambria"/>
          <w:sz w:val="24"/>
          <w:szCs w:val="24"/>
          <w:lang w:val="ro-RO"/>
        </w:rPr>
        <w:t xml:space="preserve"> tratamentul</w:t>
      </w:r>
      <w:r w:rsidR="00E44CA5" w:rsidRPr="00767E2C">
        <w:rPr>
          <w:rFonts w:ascii="Cambria" w:hAnsi="Cambria"/>
          <w:sz w:val="24"/>
          <w:szCs w:val="24"/>
          <w:lang w:val="ro-RO"/>
        </w:rPr>
        <w:t xml:space="preserve"> osteomielitei odontogene cronice.</w:t>
      </w:r>
    </w:p>
    <w:p w14:paraId="7B087949" w14:textId="77777777" w:rsidR="002C4BAE" w:rsidRPr="00767E2C" w:rsidRDefault="00CD6312" w:rsidP="002D0AE6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142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 xml:space="preserve">Osteomielita toxică – particularitățile </w:t>
      </w:r>
      <w:r w:rsidR="002C4BAE" w:rsidRPr="00767E2C">
        <w:rPr>
          <w:rFonts w:ascii="Cambria" w:hAnsi="Cambria"/>
          <w:sz w:val="24"/>
          <w:szCs w:val="24"/>
          <w:lang w:val="ro-RO"/>
        </w:rPr>
        <w:t>tabloului c</w:t>
      </w:r>
      <w:r w:rsidRPr="00767E2C">
        <w:rPr>
          <w:rFonts w:ascii="Cambria" w:hAnsi="Cambria"/>
          <w:sz w:val="24"/>
          <w:szCs w:val="24"/>
          <w:lang w:val="ro-RO"/>
        </w:rPr>
        <w:t>linic și de tratament</w:t>
      </w:r>
      <w:r w:rsidR="007603BC" w:rsidRPr="00767E2C">
        <w:rPr>
          <w:rFonts w:ascii="Cambria" w:hAnsi="Cambria"/>
          <w:sz w:val="24"/>
          <w:szCs w:val="24"/>
          <w:lang w:val="ro-RO"/>
        </w:rPr>
        <w:t xml:space="preserve"> (bifosfonati, pe fon de droguri, post</w:t>
      </w:r>
      <w:r w:rsidR="002C4BAE" w:rsidRPr="00767E2C">
        <w:rPr>
          <w:rFonts w:ascii="Cambria" w:hAnsi="Cambria"/>
          <w:sz w:val="24"/>
          <w:szCs w:val="24"/>
          <w:lang w:val="ro-RO"/>
        </w:rPr>
        <w:t>i</w:t>
      </w:r>
      <w:r w:rsidR="007603BC" w:rsidRPr="00767E2C">
        <w:rPr>
          <w:rFonts w:ascii="Cambria" w:hAnsi="Cambria"/>
          <w:sz w:val="24"/>
          <w:szCs w:val="24"/>
          <w:lang w:val="ro-RO"/>
        </w:rPr>
        <w:t>radi</w:t>
      </w:r>
      <w:r w:rsidR="002C4BAE" w:rsidRPr="00767E2C">
        <w:rPr>
          <w:rFonts w:ascii="Cambria" w:hAnsi="Cambria"/>
          <w:sz w:val="24"/>
          <w:szCs w:val="24"/>
          <w:lang w:val="ro-RO"/>
        </w:rPr>
        <w:t>er</w:t>
      </w:r>
      <w:r w:rsidR="007603BC" w:rsidRPr="00767E2C">
        <w:rPr>
          <w:rFonts w:ascii="Cambria" w:hAnsi="Cambria"/>
          <w:sz w:val="24"/>
          <w:szCs w:val="24"/>
          <w:lang w:val="ro-RO"/>
        </w:rPr>
        <w:t>e)</w:t>
      </w:r>
      <w:r w:rsidR="002C4BAE" w:rsidRPr="00767E2C">
        <w:rPr>
          <w:rFonts w:ascii="Cambria" w:hAnsi="Cambria"/>
          <w:sz w:val="24"/>
          <w:szCs w:val="24"/>
          <w:lang w:val="ro-RO"/>
        </w:rPr>
        <w:t>.</w:t>
      </w:r>
    </w:p>
    <w:p w14:paraId="0F21CF06" w14:textId="77777777" w:rsidR="00E44CA5" w:rsidRPr="00767E2C" w:rsidRDefault="00E44CA5" w:rsidP="002D0AE6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142" w:right="425" w:hanging="284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Principiile de bază a reabilitării bolnavi</w:t>
      </w:r>
      <w:r w:rsidR="00080BBF" w:rsidRPr="00767E2C">
        <w:rPr>
          <w:rFonts w:ascii="Cambria" w:hAnsi="Cambria"/>
          <w:sz w:val="24"/>
          <w:szCs w:val="24"/>
          <w:lang w:val="ro-RO"/>
        </w:rPr>
        <w:t>lor cu osteomielită odontogenă.</w:t>
      </w:r>
    </w:p>
    <w:p w14:paraId="3ABB2B42" w14:textId="77777777" w:rsidR="003962D1" w:rsidRPr="00767E2C" w:rsidRDefault="003962D1" w:rsidP="002C4BAE">
      <w:pPr>
        <w:pStyle w:val="Title"/>
        <w:spacing w:line="276" w:lineRule="auto"/>
        <w:ind w:right="425"/>
        <w:rPr>
          <w:rFonts w:ascii="Cambria" w:hAnsi="Cambria"/>
          <w:i w:val="0"/>
          <w:sz w:val="24"/>
          <w:szCs w:val="24"/>
        </w:rPr>
      </w:pPr>
    </w:p>
    <w:p w14:paraId="397752C7" w14:textId="77777777" w:rsidR="00E96AF6" w:rsidRPr="00767E2C" w:rsidRDefault="00E96AF6" w:rsidP="002C4BAE">
      <w:pPr>
        <w:pStyle w:val="Title"/>
        <w:spacing w:line="276" w:lineRule="auto"/>
        <w:ind w:right="425"/>
        <w:rPr>
          <w:rFonts w:ascii="Cambria" w:hAnsi="Cambria"/>
          <w:i w:val="0"/>
          <w:sz w:val="20"/>
        </w:rPr>
      </w:pPr>
      <w:r w:rsidRPr="00767E2C">
        <w:rPr>
          <w:rFonts w:ascii="Cambria" w:hAnsi="Cambria"/>
          <w:i w:val="0"/>
          <w:sz w:val="20"/>
        </w:rPr>
        <w:t>Bibliografie</w:t>
      </w:r>
      <w:r w:rsidR="00CE5AB0" w:rsidRPr="00767E2C">
        <w:rPr>
          <w:rFonts w:ascii="Cambria" w:hAnsi="Cambria"/>
          <w:i w:val="0"/>
          <w:sz w:val="20"/>
        </w:rPr>
        <w:t>:</w:t>
      </w:r>
    </w:p>
    <w:p w14:paraId="31AF60EE" w14:textId="77777777" w:rsidR="00E65D7B" w:rsidRPr="00767E2C" w:rsidRDefault="00293F34" w:rsidP="00C74B9D">
      <w:pPr>
        <w:pStyle w:val="BodyText"/>
        <w:numPr>
          <w:ilvl w:val="0"/>
          <w:numId w:val="14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30264CA0" w14:textId="77777777" w:rsidR="00E65D7B" w:rsidRPr="00767E2C" w:rsidRDefault="007603BC" w:rsidP="00C74B9D">
      <w:pPr>
        <w:pStyle w:val="BodyText"/>
        <w:numPr>
          <w:ilvl w:val="0"/>
          <w:numId w:val="14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48565883" w14:textId="77777777" w:rsidR="00A26A97" w:rsidRPr="00767E2C" w:rsidRDefault="00A26A97" w:rsidP="00C74B9D">
      <w:pPr>
        <w:pStyle w:val="BodyText"/>
        <w:numPr>
          <w:ilvl w:val="0"/>
          <w:numId w:val="14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2009.</w:t>
      </w:r>
    </w:p>
    <w:p w14:paraId="338E70E2" w14:textId="77777777" w:rsidR="00E65D7B" w:rsidRPr="00767E2C" w:rsidRDefault="00781CC9" w:rsidP="00C74B9D">
      <w:pPr>
        <w:pStyle w:val="BodyTex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eastAsiaTheme="minorHAnsi" w:hAnsi="Cambria"/>
          <w:sz w:val="20"/>
          <w:lang w:eastAsia="en-US"/>
        </w:rPr>
        <w:t xml:space="preserve">Radzichevici M. </w:t>
      </w:r>
      <w:r w:rsidRPr="00767E2C">
        <w:rPr>
          <w:rFonts w:ascii="Cambria" w:hAnsi="Cambria"/>
          <w:bCs/>
          <w:color w:val="2D2415"/>
          <w:sz w:val="20"/>
          <w:shd w:val="clear" w:color="auto" w:fill="FFFFFF"/>
        </w:rPr>
        <w:t>Osteomielita toxică a maxilarelor, particularităţile clinice și paraclinice, metode de tratament.</w:t>
      </w:r>
      <w:r w:rsidR="00E65D7B" w:rsidRPr="00767E2C">
        <w:rPr>
          <w:rFonts w:ascii="Cambria" w:hAnsi="Cambria"/>
          <w:bCs/>
          <w:color w:val="2D2415"/>
          <w:sz w:val="20"/>
          <w:shd w:val="clear" w:color="auto" w:fill="FFFFFF"/>
        </w:rPr>
        <w:t xml:space="preserve"> </w:t>
      </w:r>
      <w:r w:rsidRPr="00767E2C">
        <w:rPr>
          <w:rFonts w:ascii="Cambria" w:hAnsi="Cambria"/>
          <w:bCs/>
          <w:color w:val="2D2415"/>
          <w:sz w:val="20"/>
          <w:shd w:val="clear" w:color="auto" w:fill="FFFFFF"/>
        </w:rPr>
        <w:t>În: Medicina</w:t>
      </w:r>
      <w:r w:rsidR="00E65D7B" w:rsidRPr="00767E2C">
        <w:rPr>
          <w:rFonts w:ascii="Cambria" w:hAnsi="Cambria"/>
          <w:bCs/>
          <w:color w:val="2D2415"/>
          <w:sz w:val="20"/>
          <w:shd w:val="clear" w:color="auto" w:fill="FFFFFF"/>
        </w:rPr>
        <w:t xml:space="preserve"> </w:t>
      </w:r>
      <w:r w:rsidRPr="00767E2C">
        <w:rPr>
          <w:rFonts w:ascii="Cambria" w:hAnsi="Cambria"/>
          <w:bCs/>
          <w:color w:val="2D2415"/>
          <w:sz w:val="20"/>
          <w:shd w:val="clear" w:color="auto" w:fill="FFFFFF"/>
        </w:rPr>
        <w:t>Stomatologică Nr. 4</w:t>
      </w:r>
      <w:r w:rsidR="00E65D7B" w:rsidRPr="00767E2C">
        <w:rPr>
          <w:rFonts w:ascii="Cambria" w:hAnsi="Cambria"/>
          <w:bCs/>
          <w:color w:val="2D2415"/>
          <w:sz w:val="20"/>
          <w:shd w:val="clear" w:color="auto" w:fill="FFFFFF"/>
        </w:rPr>
        <w:t xml:space="preserve"> </w:t>
      </w:r>
      <w:r w:rsidRPr="00767E2C">
        <w:rPr>
          <w:rFonts w:ascii="Cambria" w:hAnsi="Cambria"/>
          <w:bCs/>
          <w:color w:val="2D2415"/>
          <w:sz w:val="20"/>
          <w:shd w:val="clear" w:color="auto" w:fill="FFFFFF"/>
        </w:rPr>
        <w:t>(53), 2019, p.110-114.</w:t>
      </w:r>
    </w:p>
    <w:p w14:paraId="7A8D5907" w14:textId="77777777" w:rsidR="00E65D7B" w:rsidRPr="00767E2C" w:rsidRDefault="00F360C8" w:rsidP="00C74B9D">
      <w:pPr>
        <w:pStyle w:val="BodyTex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Rusu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>N. Курс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>лекций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>по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>воспалительным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>процессам, локализованным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>в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 xml:space="preserve">челюстно </w:t>
      </w:r>
      <w:r w:rsidR="00E65D7B" w:rsidRPr="00767E2C">
        <w:rPr>
          <w:rFonts w:ascii="Cambria" w:hAnsi="Cambria"/>
          <w:sz w:val="20"/>
        </w:rPr>
        <w:t>–</w:t>
      </w:r>
      <w:r w:rsidRPr="00767E2C">
        <w:rPr>
          <w:rFonts w:ascii="Cambria" w:hAnsi="Cambria"/>
          <w:sz w:val="20"/>
        </w:rPr>
        <w:t xml:space="preserve"> лицевой</w:t>
      </w:r>
      <w:r w:rsidR="00E65D7B" w:rsidRPr="00767E2C">
        <w:rPr>
          <w:rFonts w:ascii="Cambria" w:hAnsi="Cambria"/>
          <w:sz w:val="20"/>
        </w:rPr>
        <w:t xml:space="preserve"> </w:t>
      </w:r>
      <w:r w:rsidRPr="00767E2C">
        <w:rPr>
          <w:rFonts w:ascii="Cambria" w:hAnsi="Cambria"/>
          <w:sz w:val="20"/>
        </w:rPr>
        <w:t>области. Chișinău, 2012, учеб.пособие. 118 стр</w:t>
      </w:r>
      <w:r w:rsidR="00E65D7B" w:rsidRPr="00767E2C">
        <w:rPr>
          <w:rFonts w:ascii="Cambria" w:hAnsi="Cambria"/>
          <w:sz w:val="20"/>
        </w:rPr>
        <w:t xml:space="preserve">. </w:t>
      </w:r>
    </w:p>
    <w:p w14:paraId="1B9D53F6" w14:textId="77777777" w:rsidR="00E65D7B" w:rsidRPr="00767E2C" w:rsidRDefault="00293F34" w:rsidP="00C74B9D">
      <w:pPr>
        <w:pStyle w:val="BodyTex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E65D7B" w:rsidRPr="00767E2C">
        <w:rPr>
          <w:rFonts w:ascii="Cambria" w:hAnsi="Cambria"/>
          <w:sz w:val="20"/>
          <w:lang w:eastAsia="ja-JP"/>
        </w:rPr>
        <w:t>acial surgery, BC Decker, 2004</w:t>
      </w:r>
    </w:p>
    <w:p w14:paraId="7DAAC5ED" w14:textId="77777777" w:rsidR="00A26A97" w:rsidRPr="00767E2C" w:rsidRDefault="00293F34" w:rsidP="00C74B9D">
      <w:pPr>
        <w:pStyle w:val="BodyTex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70" w:right="425" w:hanging="270"/>
        <w:rPr>
          <w:rFonts w:ascii="Cambria" w:hAnsi="Cambria"/>
          <w:color w:val="FF0000"/>
          <w:sz w:val="20"/>
        </w:rPr>
      </w:pPr>
      <w:r w:rsidRPr="00767E2C">
        <w:rPr>
          <w:rFonts w:ascii="Cambria" w:hAnsi="Cambria"/>
          <w:sz w:val="20"/>
        </w:rPr>
        <w:t>HuppJames R.,Ellis III Edward, Tucker Myron R. Contemporary Oral and Maxillofacial Surgery. Fift</w:t>
      </w:r>
      <w:r w:rsidR="00A26A97" w:rsidRPr="00767E2C">
        <w:rPr>
          <w:rFonts w:ascii="Cambria" w:hAnsi="Cambria"/>
          <w:sz w:val="20"/>
        </w:rPr>
        <w:t>h Edition. Mosby Elsevier, 2008</w:t>
      </w:r>
    </w:p>
    <w:p w14:paraId="1B7812D4" w14:textId="77777777" w:rsidR="00A26A97" w:rsidRPr="00767E2C" w:rsidRDefault="00CD6312" w:rsidP="00C74B9D">
      <w:pPr>
        <w:pStyle w:val="BodyTex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Шаргародский А.Г. Клиника, диагностика, лечение и профилактика воспалительных заболеваний лица и шеи.. Москва,2002</w:t>
      </w:r>
    </w:p>
    <w:p w14:paraId="6877210F" w14:textId="77777777" w:rsidR="00293F34" w:rsidRPr="00767E2C" w:rsidRDefault="00293F34" w:rsidP="00C74B9D">
      <w:pPr>
        <w:pStyle w:val="BodyTex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хирургия.Москва: ГэотарМедия, 2010.</w:t>
      </w:r>
    </w:p>
    <w:p w14:paraId="639F6F38" w14:textId="344FC3D2" w:rsidR="002D0AE6" w:rsidRPr="00767E2C" w:rsidRDefault="00767E2C" w:rsidP="000B1A07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0E1933" w:rsidRPr="00767E2C">
        <w:rPr>
          <w:rFonts w:ascii="Cambria" w:hAnsi="Cambria"/>
          <w:i w:val="0"/>
          <w:szCs w:val="28"/>
        </w:rPr>
        <w:t xml:space="preserve">  N </w:t>
      </w:r>
      <w:r w:rsidR="00A24730" w:rsidRPr="00767E2C">
        <w:rPr>
          <w:rFonts w:ascii="Cambria" w:hAnsi="Cambria"/>
          <w:i w:val="0"/>
          <w:szCs w:val="28"/>
        </w:rPr>
        <w:t>5</w:t>
      </w:r>
      <w:r w:rsidR="00C058C7" w:rsidRPr="00767E2C">
        <w:rPr>
          <w:rFonts w:ascii="Cambria" w:hAnsi="Cambria"/>
          <w:i w:val="0"/>
          <w:szCs w:val="28"/>
        </w:rPr>
        <w:t xml:space="preserve"> </w:t>
      </w:r>
    </w:p>
    <w:p w14:paraId="3D3C38AE" w14:textId="767AA9D5" w:rsidR="000E1933" w:rsidRPr="00767E2C" w:rsidRDefault="000B1A07" w:rsidP="000B1A07">
      <w:pPr>
        <w:pStyle w:val="Title"/>
        <w:spacing w:line="276" w:lineRule="auto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(</w:t>
      </w:r>
      <w:r w:rsidR="000E1933" w:rsidRPr="00767E2C">
        <w:rPr>
          <w:rFonts w:ascii="Cambria" w:hAnsi="Cambria"/>
          <w:i w:val="0"/>
          <w:szCs w:val="28"/>
        </w:rPr>
        <w:t>anul III, semestrul V</w:t>
      </w:r>
      <w:r w:rsidR="00066D2C" w:rsidRPr="00767E2C">
        <w:rPr>
          <w:rFonts w:ascii="Cambria" w:hAnsi="Cambria"/>
          <w:i w:val="0"/>
          <w:szCs w:val="28"/>
        </w:rPr>
        <w:t>I</w:t>
      </w:r>
      <w:r w:rsidR="000E1933" w:rsidRPr="00767E2C">
        <w:rPr>
          <w:rFonts w:ascii="Cambria" w:hAnsi="Cambria"/>
          <w:i w:val="0"/>
          <w:szCs w:val="28"/>
        </w:rPr>
        <w:t>)</w:t>
      </w:r>
    </w:p>
    <w:p w14:paraId="5AD23F32" w14:textId="77777777" w:rsidR="002D0AE6" w:rsidRPr="00767E2C" w:rsidRDefault="002D0AE6" w:rsidP="000B1A07">
      <w:pPr>
        <w:pStyle w:val="Title"/>
        <w:spacing w:line="276" w:lineRule="auto"/>
        <w:ind w:right="425"/>
        <w:rPr>
          <w:rFonts w:ascii="Cambria" w:hAnsi="Cambria"/>
          <w:b w:val="0"/>
          <w:i w:val="0"/>
          <w:szCs w:val="28"/>
        </w:rPr>
      </w:pPr>
    </w:p>
    <w:p w14:paraId="4A574B32" w14:textId="02D1BC1A" w:rsidR="000E1933" w:rsidRPr="00767E2C" w:rsidRDefault="000E1933" w:rsidP="002D0AE6">
      <w:pPr>
        <w:ind w:right="425"/>
        <w:jc w:val="center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Tema:</w:t>
      </w:r>
      <w:r w:rsidR="00656F81" w:rsidRPr="00767E2C">
        <w:rPr>
          <w:rFonts w:ascii="Cambria" w:hAnsi="Cambria"/>
          <w:b/>
          <w:bCs/>
          <w:sz w:val="28"/>
          <w:szCs w:val="28"/>
          <w:lang w:val="ro-RO"/>
        </w:rPr>
        <w:t xml:space="preserve"> </w:t>
      </w:r>
      <w:r w:rsidR="00656F81" w:rsidRPr="00767E2C">
        <w:rPr>
          <w:rFonts w:ascii="Cambria" w:hAnsi="Cambria"/>
          <w:b/>
          <w:sz w:val="28"/>
          <w:szCs w:val="28"/>
          <w:lang w:val="ro-RO"/>
        </w:rPr>
        <w:t>Abcesele şi flegmo</w:t>
      </w:r>
      <w:r w:rsidR="007603BC" w:rsidRPr="00767E2C">
        <w:rPr>
          <w:rFonts w:ascii="Cambria" w:hAnsi="Cambria"/>
          <w:b/>
          <w:sz w:val="28"/>
          <w:szCs w:val="28"/>
          <w:lang w:val="ro-RO"/>
        </w:rPr>
        <w:t>a</w:t>
      </w:r>
      <w:r w:rsidR="00656F81" w:rsidRPr="00767E2C">
        <w:rPr>
          <w:rFonts w:ascii="Cambria" w:hAnsi="Cambria"/>
          <w:b/>
          <w:sz w:val="28"/>
          <w:szCs w:val="28"/>
          <w:lang w:val="ro-RO"/>
        </w:rPr>
        <w:t>nele</w:t>
      </w:r>
      <w:r w:rsidR="00C058C7" w:rsidRPr="00767E2C">
        <w:rPr>
          <w:rFonts w:ascii="Cambria" w:hAnsi="Cambria"/>
          <w:b/>
          <w:sz w:val="28"/>
          <w:szCs w:val="28"/>
          <w:lang w:val="ro-RO"/>
        </w:rPr>
        <w:t xml:space="preserve"> </w:t>
      </w:r>
      <w:r w:rsidR="00656F81" w:rsidRPr="00767E2C">
        <w:rPr>
          <w:rFonts w:ascii="Cambria" w:hAnsi="Cambria"/>
          <w:b/>
          <w:sz w:val="28"/>
          <w:szCs w:val="28"/>
          <w:lang w:val="ro-RO"/>
        </w:rPr>
        <w:t>teritoriului OMF</w:t>
      </w:r>
      <w:r w:rsidR="00656F81" w:rsidRPr="00767E2C">
        <w:rPr>
          <w:rFonts w:ascii="Cambria" w:hAnsi="Cambria"/>
          <w:color w:val="FF0000"/>
          <w:sz w:val="28"/>
          <w:szCs w:val="28"/>
          <w:lang w:val="ro-RO"/>
        </w:rPr>
        <w:t>.</w:t>
      </w:r>
    </w:p>
    <w:p w14:paraId="11EC8ACB" w14:textId="533F9E10" w:rsidR="000E1933" w:rsidRPr="00767E2C" w:rsidRDefault="000E1933" w:rsidP="000B1A07">
      <w:pPr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lucrării:</w:t>
      </w:r>
      <w:r w:rsidRPr="00767E2C">
        <w:rPr>
          <w:rFonts w:ascii="Cambria" w:hAnsi="Cambria"/>
          <w:sz w:val="28"/>
          <w:szCs w:val="28"/>
          <w:lang w:val="ro-RO"/>
        </w:rPr>
        <w:t xml:space="preserve"> 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="00307AFB" w:rsidRPr="00767E2C">
        <w:rPr>
          <w:rFonts w:ascii="Cambria" w:hAnsi="Cambria"/>
          <w:sz w:val="28"/>
          <w:szCs w:val="28"/>
          <w:lang w:val="ro-RO"/>
        </w:rPr>
        <w:t>.</w:t>
      </w:r>
    </w:p>
    <w:p w14:paraId="3A95481E" w14:textId="4329F15C" w:rsidR="00922F09" w:rsidRPr="00767E2C" w:rsidRDefault="000E1933" w:rsidP="000B1A07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Pr="00767E2C">
        <w:rPr>
          <w:rFonts w:ascii="Cambria" w:hAnsi="Cambria"/>
          <w:b w:val="0"/>
          <w:i w:val="0"/>
          <w:szCs w:val="28"/>
        </w:rPr>
        <w:t xml:space="preserve"> </w:t>
      </w:r>
      <w:r w:rsidR="00922F09" w:rsidRPr="00767E2C">
        <w:rPr>
          <w:rFonts w:ascii="Cambria" w:hAnsi="Cambria"/>
          <w:b w:val="0"/>
          <w:i w:val="0"/>
          <w:szCs w:val="28"/>
        </w:rPr>
        <w:t xml:space="preserve">Investigaţia bolnavilor cu patologia dată. </w:t>
      </w:r>
      <w:r w:rsidR="002B5D2E" w:rsidRPr="00767E2C">
        <w:rPr>
          <w:rFonts w:ascii="Cambria" w:hAnsi="Cambria"/>
          <w:b w:val="0"/>
          <w:i w:val="0"/>
          <w:szCs w:val="28"/>
        </w:rPr>
        <w:t>Stabilirea diagnosticului şi planului de tratament.</w:t>
      </w:r>
      <w:r w:rsidR="002D0AE6" w:rsidRPr="00767E2C">
        <w:rPr>
          <w:rFonts w:ascii="Cambria" w:hAnsi="Cambria"/>
          <w:b w:val="0"/>
          <w:i w:val="0"/>
          <w:szCs w:val="28"/>
        </w:rPr>
        <w:t xml:space="preserve"> </w:t>
      </w:r>
      <w:r w:rsidR="00922F09" w:rsidRPr="00767E2C">
        <w:rPr>
          <w:rFonts w:ascii="Cambria" w:hAnsi="Cambria"/>
          <w:b w:val="0"/>
          <w:i w:val="0"/>
          <w:szCs w:val="28"/>
        </w:rPr>
        <w:t>Practic participă la primirea bolnavilor şi înregistrarea lor în caiete.</w:t>
      </w:r>
    </w:p>
    <w:p w14:paraId="0BFC6D7C" w14:textId="77777777" w:rsidR="003962D1" w:rsidRPr="00767E2C" w:rsidRDefault="003962D1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6E00E591" w14:textId="77777777" w:rsidR="003962D1" w:rsidRPr="00767E2C" w:rsidRDefault="003962D1" w:rsidP="000B1A07">
      <w:pPr>
        <w:spacing w:line="276" w:lineRule="auto"/>
        <w:ind w:right="425"/>
        <w:rPr>
          <w:rFonts w:ascii="Cambria" w:hAnsi="Cambria"/>
          <w:color w:val="000000" w:themeColor="text1"/>
          <w:sz w:val="28"/>
          <w:szCs w:val="28"/>
          <w:lang w:val="ro-RO"/>
        </w:rPr>
      </w:pPr>
    </w:p>
    <w:p w14:paraId="7ED9E32D" w14:textId="77777777" w:rsidR="003962D1" w:rsidRPr="00767E2C" w:rsidRDefault="003962D1" w:rsidP="000B1A07">
      <w:pPr>
        <w:spacing w:line="276" w:lineRule="auto"/>
        <w:ind w:right="425"/>
        <w:rPr>
          <w:rFonts w:ascii="Cambria" w:hAnsi="Cambria"/>
          <w:b/>
          <w:color w:val="000000" w:themeColor="text1"/>
          <w:sz w:val="28"/>
          <w:szCs w:val="28"/>
          <w:lang w:val="ro-RO"/>
        </w:rPr>
      </w:pPr>
    </w:p>
    <w:p w14:paraId="07ED3E2C" w14:textId="77777777" w:rsidR="000E1933" w:rsidRPr="00767E2C" w:rsidRDefault="000E1933" w:rsidP="003962D1">
      <w:pPr>
        <w:spacing w:line="276" w:lineRule="auto"/>
        <w:ind w:right="425"/>
        <w:jc w:val="center"/>
        <w:rPr>
          <w:rFonts w:ascii="Cambria" w:hAnsi="Cambria"/>
          <w:b/>
          <w:color w:val="000000" w:themeColor="text1"/>
          <w:sz w:val="26"/>
          <w:szCs w:val="26"/>
          <w:lang w:val="ro-RO"/>
        </w:rPr>
      </w:pPr>
      <w:r w:rsidRPr="00767E2C">
        <w:rPr>
          <w:rFonts w:ascii="Cambria" w:hAnsi="Cambria"/>
          <w:b/>
          <w:color w:val="000000" w:themeColor="text1"/>
          <w:sz w:val="26"/>
          <w:szCs w:val="26"/>
          <w:lang w:val="ro-RO"/>
        </w:rPr>
        <w:t>Întrebări de control:</w:t>
      </w:r>
    </w:p>
    <w:p w14:paraId="3376C52C" w14:textId="3EB7C3AA" w:rsidR="00C058C7" w:rsidRPr="00767E2C" w:rsidRDefault="00045740" w:rsidP="00C74B9D">
      <w:pPr>
        <w:pStyle w:val="ListParagraph"/>
        <w:numPr>
          <w:ilvl w:val="3"/>
          <w:numId w:val="10"/>
        </w:numPr>
        <w:tabs>
          <w:tab w:val="left" w:pos="270"/>
        </w:tabs>
        <w:spacing w:line="276" w:lineRule="auto"/>
        <w:ind w:left="284" w:right="425" w:hanging="284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color w:val="000000" w:themeColor="text1"/>
          <w:sz w:val="26"/>
          <w:szCs w:val="26"/>
          <w:lang w:val="ro-RO"/>
        </w:rPr>
        <w:t>Etiologia, patogenia, caracteristica generală a proceselor inflamatorii în teritoriul OMF. Noțiune de „</w:t>
      </w:r>
      <w:r w:rsidRPr="00767E2C">
        <w:rPr>
          <w:rFonts w:ascii="Cambria" w:hAnsi="Cambria"/>
          <w:sz w:val="26"/>
          <w:szCs w:val="26"/>
          <w:lang w:val="ro-RO"/>
        </w:rPr>
        <w:t>celulit</w:t>
      </w:r>
      <w:r w:rsidR="0046750B" w:rsidRPr="00767E2C">
        <w:rPr>
          <w:rFonts w:ascii="Cambria" w:hAnsi="Cambria"/>
          <w:sz w:val="26"/>
          <w:szCs w:val="26"/>
          <w:lang w:val="ro-RO"/>
        </w:rPr>
        <w:t>ă</w:t>
      </w:r>
      <w:r w:rsidRPr="00767E2C">
        <w:rPr>
          <w:rFonts w:ascii="Cambria" w:hAnsi="Cambria"/>
          <w:sz w:val="26"/>
          <w:szCs w:val="26"/>
          <w:lang w:val="ro-RO"/>
        </w:rPr>
        <w:t>”,</w:t>
      </w:r>
      <w:r w:rsidRPr="00767E2C">
        <w:rPr>
          <w:rFonts w:ascii="Cambria" w:hAnsi="Cambria"/>
          <w:color w:val="000000" w:themeColor="text1"/>
          <w:sz w:val="26"/>
          <w:szCs w:val="26"/>
          <w:lang w:val="ro-RO"/>
        </w:rPr>
        <w:t xml:space="preserve"> „abces” și „flegmon”.</w:t>
      </w:r>
    </w:p>
    <w:p w14:paraId="6E7702BF" w14:textId="77777777" w:rsidR="00C058C7" w:rsidRPr="00767E2C" w:rsidRDefault="00656F81" w:rsidP="00C74B9D">
      <w:pPr>
        <w:pStyle w:val="ListParagraph"/>
        <w:numPr>
          <w:ilvl w:val="3"/>
          <w:numId w:val="10"/>
        </w:numPr>
        <w:tabs>
          <w:tab w:val="left" w:pos="270"/>
        </w:tabs>
        <w:spacing w:line="276" w:lineRule="auto"/>
        <w:ind w:left="284" w:right="425" w:hanging="284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Rolul spaţiilor interfasciale şi intermusculare ale capului şi g</w:t>
      </w:r>
      <w:r w:rsidR="00B7718F" w:rsidRPr="00767E2C">
        <w:rPr>
          <w:rFonts w:ascii="Cambria" w:hAnsi="Cambria"/>
          <w:sz w:val="26"/>
          <w:szCs w:val="26"/>
          <w:lang w:val="ro-RO"/>
        </w:rPr>
        <w:t>â</w:t>
      </w:r>
      <w:r w:rsidRPr="00767E2C">
        <w:rPr>
          <w:rFonts w:ascii="Cambria" w:hAnsi="Cambria"/>
          <w:sz w:val="26"/>
          <w:szCs w:val="26"/>
          <w:lang w:val="ro-RO"/>
        </w:rPr>
        <w:t xml:space="preserve">tului </w:t>
      </w:r>
      <w:r w:rsidR="002B5D2E" w:rsidRPr="00767E2C">
        <w:rPr>
          <w:rFonts w:ascii="Cambria" w:hAnsi="Cambria"/>
          <w:sz w:val="26"/>
          <w:szCs w:val="26"/>
          <w:lang w:val="ro-RO"/>
        </w:rPr>
        <w:t>la</w:t>
      </w:r>
      <w:r w:rsidRPr="00767E2C">
        <w:rPr>
          <w:rFonts w:ascii="Cambria" w:hAnsi="Cambria"/>
          <w:sz w:val="26"/>
          <w:szCs w:val="26"/>
          <w:lang w:val="ro-RO"/>
        </w:rPr>
        <w:t xml:space="preserve"> difuzarea infecţiei în părţile moi</w:t>
      </w:r>
      <w:r w:rsidR="007603BC" w:rsidRPr="00767E2C">
        <w:rPr>
          <w:rFonts w:ascii="Cambria" w:hAnsi="Cambria"/>
          <w:sz w:val="26"/>
          <w:szCs w:val="26"/>
          <w:lang w:val="ro-RO"/>
        </w:rPr>
        <w:t xml:space="preserve"> maxilo-faciale. Căile de difuzare</w:t>
      </w:r>
      <w:r w:rsidRPr="00767E2C">
        <w:rPr>
          <w:rFonts w:ascii="Cambria" w:hAnsi="Cambria"/>
          <w:sz w:val="26"/>
          <w:szCs w:val="26"/>
          <w:lang w:val="ro-RO"/>
        </w:rPr>
        <w:t xml:space="preserve"> a infecţiei.</w:t>
      </w:r>
    </w:p>
    <w:p w14:paraId="66B14A74" w14:textId="77777777" w:rsidR="00C058C7" w:rsidRPr="00767E2C" w:rsidRDefault="000E1933" w:rsidP="00C74B9D">
      <w:pPr>
        <w:pStyle w:val="ListParagraph"/>
        <w:numPr>
          <w:ilvl w:val="3"/>
          <w:numId w:val="10"/>
        </w:numPr>
        <w:tabs>
          <w:tab w:val="left" w:pos="270"/>
        </w:tabs>
        <w:spacing w:line="276" w:lineRule="auto"/>
        <w:ind w:left="284" w:right="425" w:hanging="284"/>
        <w:jc w:val="both"/>
        <w:rPr>
          <w:rFonts w:ascii="Cambria" w:hAnsi="Cambria"/>
          <w:color w:val="FF0000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Clasificarea spaţiilor interfasciale şi intermusculare ale feţei şi g</w:t>
      </w:r>
      <w:r w:rsidR="00B7718F" w:rsidRPr="00767E2C">
        <w:rPr>
          <w:rFonts w:ascii="Cambria" w:hAnsi="Cambria"/>
          <w:sz w:val="26"/>
          <w:szCs w:val="26"/>
          <w:lang w:val="ro-RO"/>
        </w:rPr>
        <w:t>â</w:t>
      </w:r>
      <w:r w:rsidRPr="00767E2C">
        <w:rPr>
          <w:rFonts w:ascii="Cambria" w:hAnsi="Cambria"/>
          <w:sz w:val="26"/>
          <w:szCs w:val="26"/>
          <w:lang w:val="ro-RO"/>
        </w:rPr>
        <w:t>tului: (superficiale</w:t>
      </w:r>
      <w:r w:rsidR="00B418BD" w:rsidRPr="00767E2C">
        <w:rPr>
          <w:rFonts w:ascii="Cambria" w:hAnsi="Cambria"/>
          <w:sz w:val="26"/>
          <w:szCs w:val="26"/>
          <w:lang w:val="ro-RO"/>
        </w:rPr>
        <w:t xml:space="preserve"> și</w:t>
      </w:r>
      <w:r w:rsidRPr="00767E2C">
        <w:rPr>
          <w:rFonts w:ascii="Cambria" w:hAnsi="Cambria"/>
          <w:sz w:val="26"/>
          <w:szCs w:val="26"/>
          <w:lang w:val="ro-RO"/>
        </w:rPr>
        <w:t xml:space="preserve"> profunde, pe regiuni</w:t>
      </w:r>
      <w:r w:rsidR="007603BC" w:rsidRPr="00767E2C">
        <w:rPr>
          <w:rFonts w:ascii="Cambria" w:hAnsi="Cambria"/>
          <w:sz w:val="26"/>
          <w:szCs w:val="26"/>
          <w:lang w:val="ro-RO"/>
        </w:rPr>
        <w:t xml:space="preserve"> anatomice, primare si secundare</w:t>
      </w:r>
      <w:r w:rsidRPr="00767E2C">
        <w:rPr>
          <w:rFonts w:ascii="Cambria" w:hAnsi="Cambria"/>
          <w:sz w:val="26"/>
          <w:szCs w:val="26"/>
          <w:lang w:val="ro-RO"/>
        </w:rPr>
        <w:t>).</w:t>
      </w:r>
    </w:p>
    <w:p w14:paraId="3A8221BA" w14:textId="77777777" w:rsidR="00C058C7" w:rsidRPr="00767E2C" w:rsidRDefault="00045740" w:rsidP="00C74B9D">
      <w:pPr>
        <w:pStyle w:val="ListParagraph"/>
        <w:numPr>
          <w:ilvl w:val="3"/>
          <w:numId w:val="10"/>
        </w:numPr>
        <w:tabs>
          <w:tab w:val="left" w:pos="270"/>
        </w:tabs>
        <w:spacing w:line="276" w:lineRule="auto"/>
        <w:ind w:left="284" w:right="425" w:hanging="284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S</w:t>
      </w:r>
      <w:r w:rsidR="00AD1E87" w:rsidRPr="00767E2C">
        <w:rPr>
          <w:rFonts w:ascii="Cambria" w:hAnsi="Cambria"/>
          <w:sz w:val="26"/>
          <w:szCs w:val="26"/>
          <w:lang w:val="ro-RO"/>
        </w:rPr>
        <w:t>emnele</w:t>
      </w:r>
      <w:r w:rsidRPr="00767E2C">
        <w:rPr>
          <w:rFonts w:ascii="Cambria" w:hAnsi="Cambria"/>
          <w:sz w:val="26"/>
          <w:szCs w:val="26"/>
          <w:lang w:val="ro-RO"/>
        </w:rPr>
        <w:t xml:space="preserve"> clinice generale</w:t>
      </w:r>
      <w:r w:rsidR="007C18E8" w:rsidRPr="00767E2C">
        <w:rPr>
          <w:rFonts w:ascii="Cambria" w:hAnsi="Cambria"/>
          <w:sz w:val="26"/>
          <w:szCs w:val="26"/>
          <w:lang w:val="ro-RO"/>
        </w:rPr>
        <w:t xml:space="preserve"> și locale</w:t>
      </w:r>
      <w:r w:rsidR="00E24B5A" w:rsidRPr="00767E2C">
        <w:rPr>
          <w:rFonts w:ascii="Cambria" w:hAnsi="Cambria"/>
          <w:sz w:val="26"/>
          <w:szCs w:val="26"/>
          <w:lang w:val="ro-RO"/>
        </w:rPr>
        <w:t xml:space="preserve"> al abcesului </w:t>
      </w:r>
      <w:r w:rsidR="00747C30" w:rsidRPr="00767E2C">
        <w:rPr>
          <w:rFonts w:ascii="Cambria" w:hAnsi="Cambria"/>
          <w:sz w:val="26"/>
          <w:szCs w:val="26"/>
          <w:lang w:val="ro-RO"/>
        </w:rPr>
        <w:t>și</w:t>
      </w:r>
      <w:r w:rsidR="00E24B5A" w:rsidRPr="00767E2C">
        <w:rPr>
          <w:rFonts w:ascii="Cambria" w:hAnsi="Cambria"/>
          <w:sz w:val="26"/>
          <w:szCs w:val="26"/>
          <w:lang w:val="ro-RO"/>
        </w:rPr>
        <w:t xml:space="preserve"> flegmonului.</w:t>
      </w:r>
    </w:p>
    <w:p w14:paraId="2D54B164" w14:textId="0F53393D" w:rsidR="00C058C7" w:rsidRPr="00767E2C" w:rsidRDefault="007603BC" w:rsidP="00C74B9D">
      <w:pPr>
        <w:pStyle w:val="ListParagraph"/>
        <w:numPr>
          <w:ilvl w:val="3"/>
          <w:numId w:val="10"/>
        </w:numPr>
        <w:tabs>
          <w:tab w:val="left" w:pos="270"/>
        </w:tabs>
        <w:spacing w:line="276" w:lineRule="auto"/>
        <w:ind w:left="284" w:right="425" w:hanging="284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D</w:t>
      </w:r>
      <w:r w:rsidR="00E24B5A" w:rsidRPr="00767E2C">
        <w:rPr>
          <w:rFonts w:ascii="Cambria" w:hAnsi="Cambria"/>
          <w:sz w:val="26"/>
          <w:szCs w:val="26"/>
          <w:lang w:val="ro-RO"/>
        </w:rPr>
        <w:t xml:space="preserve">iagnosticul </w:t>
      </w:r>
      <w:r w:rsidR="0065487D" w:rsidRPr="00767E2C">
        <w:rPr>
          <w:rFonts w:ascii="Cambria" w:hAnsi="Cambria"/>
          <w:sz w:val="26"/>
          <w:szCs w:val="26"/>
          <w:lang w:val="ro-RO"/>
        </w:rPr>
        <w:t>si diagnosticul diferen</w:t>
      </w:r>
      <w:r w:rsidR="0046750B" w:rsidRPr="00767E2C">
        <w:rPr>
          <w:rFonts w:ascii="Cambria" w:hAnsi="Cambria"/>
          <w:sz w:val="26"/>
          <w:szCs w:val="26"/>
          <w:lang w:val="ro-RO"/>
        </w:rPr>
        <w:t>ț</w:t>
      </w:r>
      <w:r w:rsidR="0065487D" w:rsidRPr="00767E2C">
        <w:rPr>
          <w:rFonts w:ascii="Cambria" w:hAnsi="Cambria"/>
          <w:sz w:val="26"/>
          <w:szCs w:val="26"/>
          <w:lang w:val="ro-RO"/>
        </w:rPr>
        <w:t xml:space="preserve">ial a </w:t>
      </w:r>
      <w:r w:rsidR="00045740" w:rsidRPr="00767E2C">
        <w:rPr>
          <w:rFonts w:ascii="Cambria" w:hAnsi="Cambria"/>
          <w:sz w:val="26"/>
          <w:szCs w:val="26"/>
          <w:lang w:val="ro-RO"/>
        </w:rPr>
        <w:t>proceselor inflamatorii</w:t>
      </w:r>
      <w:r w:rsidR="002B5D2E" w:rsidRPr="00767E2C">
        <w:rPr>
          <w:rFonts w:ascii="Cambria" w:hAnsi="Cambria"/>
          <w:sz w:val="26"/>
          <w:szCs w:val="26"/>
          <w:lang w:val="ro-RO"/>
        </w:rPr>
        <w:t xml:space="preserve"> din regiunea OMF</w:t>
      </w:r>
      <w:r w:rsidR="00045740" w:rsidRPr="00767E2C">
        <w:rPr>
          <w:rFonts w:ascii="Cambria" w:hAnsi="Cambria"/>
          <w:sz w:val="26"/>
          <w:szCs w:val="26"/>
          <w:lang w:val="ro-RO"/>
        </w:rPr>
        <w:t>.</w:t>
      </w:r>
    </w:p>
    <w:p w14:paraId="2526147C" w14:textId="77777777" w:rsidR="00C058C7" w:rsidRPr="00767E2C" w:rsidRDefault="0065487D" w:rsidP="00C74B9D">
      <w:pPr>
        <w:pStyle w:val="ListParagraph"/>
        <w:numPr>
          <w:ilvl w:val="3"/>
          <w:numId w:val="10"/>
        </w:numPr>
        <w:tabs>
          <w:tab w:val="left" w:pos="270"/>
        </w:tabs>
        <w:spacing w:line="276" w:lineRule="auto"/>
        <w:ind w:left="284" w:right="425" w:hanging="284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Tratamentul proceselor inflamatorii din regiunea OMF</w:t>
      </w:r>
      <w:r w:rsidR="001B517F" w:rsidRPr="00767E2C">
        <w:rPr>
          <w:rFonts w:ascii="Cambria" w:hAnsi="Cambria"/>
          <w:sz w:val="26"/>
          <w:szCs w:val="26"/>
          <w:lang w:val="ro-RO"/>
        </w:rPr>
        <w:t>.</w:t>
      </w:r>
    </w:p>
    <w:p w14:paraId="40EC93A4" w14:textId="77777777" w:rsidR="001B517F" w:rsidRPr="00767E2C" w:rsidRDefault="001B517F" w:rsidP="00C74B9D">
      <w:pPr>
        <w:pStyle w:val="ListParagraph"/>
        <w:numPr>
          <w:ilvl w:val="3"/>
          <w:numId w:val="10"/>
        </w:numPr>
        <w:tabs>
          <w:tab w:val="left" w:pos="270"/>
        </w:tabs>
        <w:spacing w:line="276" w:lineRule="auto"/>
        <w:ind w:left="284" w:right="425" w:hanging="284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 xml:space="preserve">Principiile de bază </w:t>
      </w:r>
      <w:r w:rsidR="00C058C7" w:rsidRPr="00767E2C">
        <w:rPr>
          <w:rFonts w:ascii="Cambria" w:hAnsi="Cambria"/>
          <w:sz w:val="26"/>
          <w:szCs w:val="26"/>
          <w:lang w:val="ro-RO"/>
        </w:rPr>
        <w:t>la</w:t>
      </w:r>
      <w:r w:rsidRPr="00767E2C">
        <w:rPr>
          <w:rFonts w:ascii="Cambria" w:hAnsi="Cambria"/>
          <w:sz w:val="26"/>
          <w:szCs w:val="26"/>
          <w:lang w:val="ro-RO"/>
        </w:rPr>
        <w:t xml:space="preserve"> efectuarea inciziilor (estetice, regionale, mărimea şi profunzimea inciziilor în dependenţă de topografia nervilor şi vaselor sangvine etc.). </w:t>
      </w:r>
    </w:p>
    <w:p w14:paraId="276CDE27" w14:textId="77777777" w:rsidR="003962D1" w:rsidRPr="00767E2C" w:rsidRDefault="003962D1" w:rsidP="000B1A07">
      <w:pPr>
        <w:pStyle w:val="Title"/>
        <w:ind w:right="425"/>
        <w:jc w:val="left"/>
        <w:rPr>
          <w:rFonts w:ascii="Cambria" w:hAnsi="Cambria"/>
          <w:i w:val="0"/>
          <w:sz w:val="20"/>
        </w:rPr>
      </w:pPr>
    </w:p>
    <w:p w14:paraId="1693492D" w14:textId="77777777" w:rsidR="00E96AF6" w:rsidRPr="00767E2C" w:rsidRDefault="00E96AF6" w:rsidP="003962D1">
      <w:pPr>
        <w:pStyle w:val="Title"/>
        <w:ind w:right="425"/>
        <w:rPr>
          <w:rFonts w:ascii="Cambria" w:hAnsi="Cambria"/>
          <w:i w:val="0"/>
          <w:sz w:val="20"/>
        </w:rPr>
      </w:pPr>
      <w:r w:rsidRPr="00767E2C">
        <w:rPr>
          <w:rFonts w:ascii="Cambria" w:hAnsi="Cambria"/>
          <w:i w:val="0"/>
          <w:sz w:val="20"/>
        </w:rPr>
        <w:t>Bibliografie</w:t>
      </w:r>
      <w:r w:rsidR="00CE5AB0" w:rsidRPr="00767E2C">
        <w:rPr>
          <w:rFonts w:ascii="Cambria" w:hAnsi="Cambria"/>
          <w:i w:val="0"/>
          <w:sz w:val="20"/>
        </w:rPr>
        <w:t>:</w:t>
      </w:r>
    </w:p>
    <w:p w14:paraId="2B6AF002" w14:textId="77777777" w:rsidR="00CE5AB0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40863A18" w14:textId="77777777" w:rsidR="00A26A97" w:rsidRPr="00767E2C" w:rsidRDefault="00A26A97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</w:t>
      </w:r>
    </w:p>
    <w:p w14:paraId="786F7B7D" w14:textId="77777777" w:rsidR="00A26A97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67E16344" w14:textId="77777777" w:rsidR="00A26A97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maxillofacial surgery, BC Decke</w:t>
      </w:r>
      <w:r w:rsidR="00A26A97" w:rsidRPr="00767E2C">
        <w:rPr>
          <w:rFonts w:ascii="Cambria" w:hAnsi="Cambria"/>
          <w:sz w:val="20"/>
          <w:lang w:eastAsia="ja-JP"/>
        </w:rPr>
        <w:t>r, 2004</w:t>
      </w:r>
    </w:p>
    <w:p w14:paraId="4CAA2775" w14:textId="77777777" w:rsidR="00A26A97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36B881BB" w14:textId="77777777" w:rsidR="00A26A97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A26A97" w:rsidRPr="00767E2C">
        <w:rPr>
          <w:rFonts w:ascii="Cambria" w:hAnsi="Cambria"/>
          <w:sz w:val="20"/>
        </w:rPr>
        <w:t>, 2012, учеб. пособие. 118 стр.</w:t>
      </w:r>
    </w:p>
    <w:p w14:paraId="5F55AEAF" w14:textId="77777777" w:rsidR="00A26A97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A26A97" w:rsidRPr="00767E2C">
        <w:rPr>
          <w:rFonts w:ascii="Cambria" w:hAnsi="Cambria"/>
          <w:sz w:val="20"/>
        </w:rPr>
        <w:t>h Edition. Mosby Elsevier, 2008</w:t>
      </w:r>
    </w:p>
    <w:p w14:paraId="751B61E9" w14:textId="77777777" w:rsidR="00A26A97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A26A97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36882EE4" w14:textId="77777777" w:rsidR="00747C30" w:rsidRPr="00767E2C" w:rsidRDefault="00747C30" w:rsidP="00C74B9D">
      <w:pPr>
        <w:pStyle w:val="BodyText"/>
        <w:numPr>
          <w:ilvl w:val="0"/>
          <w:numId w:val="15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69784706" w14:textId="000E72C0" w:rsidR="002D0AE6" w:rsidRPr="00767E2C" w:rsidRDefault="00767E2C" w:rsidP="00A26A97">
      <w:pPr>
        <w:pStyle w:val="Title"/>
        <w:ind w:right="425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1B2D3F" w:rsidRPr="00767E2C">
        <w:rPr>
          <w:rFonts w:ascii="Cambria" w:hAnsi="Cambria"/>
          <w:i w:val="0"/>
          <w:szCs w:val="28"/>
        </w:rPr>
        <w:t xml:space="preserve">  N </w:t>
      </w:r>
      <w:r w:rsidR="00A24730" w:rsidRPr="00767E2C">
        <w:rPr>
          <w:rFonts w:ascii="Cambria" w:hAnsi="Cambria"/>
          <w:i w:val="0"/>
          <w:szCs w:val="28"/>
        </w:rPr>
        <w:t>6</w:t>
      </w:r>
      <w:r w:rsidR="00C058C7" w:rsidRPr="00767E2C">
        <w:rPr>
          <w:rFonts w:ascii="Cambria" w:hAnsi="Cambria"/>
          <w:i w:val="0"/>
          <w:szCs w:val="28"/>
        </w:rPr>
        <w:t xml:space="preserve"> </w:t>
      </w:r>
    </w:p>
    <w:p w14:paraId="21EBCCD9" w14:textId="0EDFCB0F" w:rsidR="001B2D3F" w:rsidRPr="00767E2C" w:rsidRDefault="001B2D3F" w:rsidP="00A26A97">
      <w:pPr>
        <w:pStyle w:val="Title"/>
        <w:ind w:right="425"/>
        <w:rPr>
          <w:rFonts w:ascii="Cambria" w:hAnsi="Cambria"/>
          <w:bCs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(anul III, semestrul V</w:t>
      </w:r>
      <w:r w:rsidR="00066D2C" w:rsidRPr="00767E2C">
        <w:rPr>
          <w:rFonts w:ascii="Cambria" w:hAnsi="Cambria"/>
          <w:bCs/>
          <w:i w:val="0"/>
          <w:szCs w:val="28"/>
        </w:rPr>
        <w:t>I</w:t>
      </w:r>
      <w:r w:rsidRPr="00767E2C">
        <w:rPr>
          <w:rFonts w:ascii="Cambria" w:hAnsi="Cambria"/>
          <w:bCs/>
          <w:i w:val="0"/>
          <w:szCs w:val="28"/>
        </w:rPr>
        <w:t>)</w:t>
      </w:r>
    </w:p>
    <w:p w14:paraId="3A7DC435" w14:textId="77777777" w:rsidR="002D0AE6" w:rsidRPr="00767E2C" w:rsidRDefault="002D0AE6" w:rsidP="00A26A97">
      <w:pPr>
        <w:pStyle w:val="Title"/>
        <w:ind w:right="425"/>
        <w:rPr>
          <w:rFonts w:ascii="Cambria" w:hAnsi="Cambria"/>
          <w:b w:val="0"/>
          <w:i w:val="0"/>
          <w:szCs w:val="28"/>
        </w:rPr>
      </w:pPr>
    </w:p>
    <w:p w14:paraId="6E1E67C9" w14:textId="77777777" w:rsidR="000E1933" w:rsidRPr="00767E2C" w:rsidRDefault="000E1933" w:rsidP="00E542C8">
      <w:pPr>
        <w:ind w:right="425"/>
        <w:jc w:val="center"/>
        <w:rPr>
          <w:rFonts w:ascii="Cambria" w:hAnsi="Cambria"/>
          <w:color w:val="FF0000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Tema:</w:t>
      </w:r>
      <w:r w:rsidR="00C058C7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B456E6" w:rsidRPr="00767E2C">
        <w:rPr>
          <w:rFonts w:ascii="Cambria" w:hAnsi="Cambria"/>
          <w:b/>
          <w:sz w:val="28"/>
          <w:szCs w:val="28"/>
          <w:lang w:val="ro-RO"/>
        </w:rPr>
        <w:t xml:space="preserve">Abcesele </w:t>
      </w:r>
      <w:r w:rsidR="00612B83" w:rsidRPr="00767E2C">
        <w:rPr>
          <w:rFonts w:ascii="Cambria" w:hAnsi="Cambria"/>
          <w:b/>
          <w:sz w:val="28"/>
          <w:szCs w:val="28"/>
          <w:lang w:val="ro-RO"/>
        </w:rPr>
        <w:t>periosoase</w:t>
      </w:r>
      <w:r w:rsidR="00C058C7" w:rsidRPr="00767E2C">
        <w:rPr>
          <w:rFonts w:ascii="Cambria" w:hAnsi="Cambria"/>
          <w:b/>
          <w:sz w:val="28"/>
          <w:szCs w:val="28"/>
          <w:lang w:val="ro-RO"/>
        </w:rPr>
        <w:t xml:space="preserve"> ale maxilarelor</w:t>
      </w:r>
      <w:r w:rsidR="00045740" w:rsidRPr="00767E2C">
        <w:rPr>
          <w:rFonts w:ascii="Cambria" w:hAnsi="Cambria"/>
          <w:sz w:val="28"/>
          <w:szCs w:val="28"/>
          <w:lang w:val="ro-RO"/>
        </w:rPr>
        <w:t>.</w:t>
      </w:r>
    </w:p>
    <w:p w14:paraId="1F808AC0" w14:textId="6A0D248D" w:rsidR="000E1933" w:rsidRPr="00767E2C" w:rsidRDefault="000E1933" w:rsidP="000E1933">
      <w:pPr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lucrării:</w:t>
      </w:r>
      <w:r w:rsidR="00C058C7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21579DA0" w14:textId="46E9F58F" w:rsidR="000E1933" w:rsidRPr="00767E2C" w:rsidRDefault="000E1933" w:rsidP="00922F09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Pr="00767E2C">
        <w:rPr>
          <w:rFonts w:ascii="Cambria" w:hAnsi="Cambria"/>
          <w:b w:val="0"/>
          <w:i w:val="0"/>
          <w:szCs w:val="28"/>
        </w:rPr>
        <w:t xml:space="preserve"> </w:t>
      </w:r>
      <w:r w:rsidR="00922F09" w:rsidRPr="00767E2C">
        <w:rPr>
          <w:rFonts w:ascii="Cambria" w:hAnsi="Cambria"/>
          <w:b w:val="0"/>
          <w:i w:val="0"/>
          <w:szCs w:val="28"/>
        </w:rPr>
        <w:t>Investigaţia bolnavi</w:t>
      </w:r>
      <w:r w:rsidR="00B7718F" w:rsidRPr="00767E2C">
        <w:rPr>
          <w:rFonts w:ascii="Cambria" w:hAnsi="Cambria"/>
          <w:b w:val="0"/>
          <w:i w:val="0"/>
          <w:szCs w:val="28"/>
        </w:rPr>
        <w:t xml:space="preserve">lor cu patologia dată. </w:t>
      </w:r>
      <w:r w:rsidR="002B5D2E" w:rsidRPr="00767E2C">
        <w:rPr>
          <w:rFonts w:ascii="Cambria" w:hAnsi="Cambria"/>
          <w:b w:val="0"/>
          <w:i w:val="0"/>
          <w:szCs w:val="28"/>
        </w:rPr>
        <w:t>Stabilirea diagnosticului şi planului de tratament.</w:t>
      </w:r>
      <w:r w:rsidR="00E542C8" w:rsidRPr="00767E2C">
        <w:rPr>
          <w:rFonts w:ascii="Cambria" w:hAnsi="Cambria"/>
          <w:b w:val="0"/>
          <w:i w:val="0"/>
          <w:szCs w:val="28"/>
        </w:rPr>
        <w:t xml:space="preserve"> </w:t>
      </w:r>
      <w:r w:rsidR="00922F09" w:rsidRPr="00767E2C">
        <w:rPr>
          <w:rFonts w:ascii="Cambria" w:hAnsi="Cambria"/>
          <w:b w:val="0"/>
          <w:i w:val="0"/>
          <w:szCs w:val="28"/>
        </w:rPr>
        <w:t>Practic participă la primirea bolnavilor şi înregistrarea lor în caiete.</w:t>
      </w:r>
    </w:p>
    <w:p w14:paraId="3946CD9B" w14:textId="77777777" w:rsidR="003962D1" w:rsidRPr="00767E2C" w:rsidRDefault="003962D1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6C4A7BE9" w14:textId="77777777" w:rsidR="003962D1" w:rsidRPr="00767E2C" w:rsidRDefault="003962D1" w:rsidP="000E1933">
      <w:pPr>
        <w:ind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64576EBA" w14:textId="77777777" w:rsidR="00E542C8" w:rsidRPr="00767E2C" w:rsidRDefault="00E542C8" w:rsidP="000E1933">
      <w:pPr>
        <w:ind w:right="425"/>
        <w:jc w:val="center"/>
        <w:rPr>
          <w:rFonts w:ascii="Cambria" w:hAnsi="Cambria"/>
          <w:b/>
          <w:sz w:val="28"/>
          <w:szCs w:val="28"/>
          <w:lang w:val="ro-RO"/>
        </w:rPr>
      </w:pPr>
    </w:p>
    <w:p w14:paraId="5B3A6151" w14:textId="0D21CA38" w:rsidR="000E1933" w:rsidRPr="00767E2C" w:rsidRDefault="000E1933" w:rsidP="000E1933">
      <w:pPr>
        <w:ind w:right="425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69B438EA" w14:textId="77777777" w:rsidR="001B2D3F" w:rsidRPr="00767E2C" w:rsidRDefault="001B2D3F" w:rsidP="00C74B9D">
      <w:pPr>
        <w:pStyle w:val="BodyText"/>
        <w:numPr>
          <w:ilvl w:val="0"/>
          <w:numId w:val="3"/>
        </w:numPr>
        <w:ind w:right="425"/>
        <w:rPr>
          <w:rFonts w:ascii="Cambria" w:hAnsi="Cambria"/>
          <w:color w:val="000000" w:themeColor="text1"/>
          <w:szCs w:val="28"/>
        </w:rPr>
      </w:pPr>
      <w:r w:rsidRPr="00767E2C">
        <w:rPr>
          <w:rFonts w:ascii="Cambria" w:hAnsi="Cambria"/>
          <w:color w:val="000000" w:themeColor="text1"/>
          <w:szCs w:val="28"/>
        </w:rPr>
        <w:t>Caracteristica generală</w:t>
      </w:r>
      <w:r w:rsidR="00FC30F9" w:rsidRPr="00767E2C">
        <w:rPr>
          <w:rFonts w:ascii="Cambria" w:hAnsi="Cambria"/>
          <w:color w:val="000000" w:themeColor="text1"/>
          <w:szCs w:val="28"/>
        </w:rPr>
        <w:t xml:space="preserve"> a</w:t>
      </w:r>
      <w:r w:rsidR="00555171" w:rsidRPr="00767E2C">
        <w:rPr>
          <w:rFonts w:ascii="Cambria" w:hAnsi="Cambria"/>
          <w:color w:val="000000" w:themeColor="text1"/>
          <w:szCs w:val="28"/>
        </w:rPr>
        <w:t xml:space="preserve"> </w:t>
      </w:r>
      <w:r w:rsidR="00FC30F9" w:rsidRPr="00767E2C">
        <w:rPr>
          <w:rFonts w:ascii="Cambria" w:hAnsi="Cambria"/>
          <w:color w:val="000000" w:themeColor="text1"/>
          <w:szCs w:val="28"/>
        </w:rPr>
        <w:t xml:space="preserve">proceselor infecţioase </w:t>
      </w:r>
      <w:r w:rsidR="00612B83" w:rsidRPr="00767E2C">
        <w:rPr>
          <w:rFonts w:ascii="Cambria" w:hAnsi="Cambria"/>
          <w:color w:val="000000" w:themeColor="text1"/>
          <w:szCs w:val="28"/>
        </w:rPr>
        <w:t>periosoase</w:t>
      </w:r>
      <w:r w:rsidR="00FC30F9" w:rsidRPr="00767E2C">
        <w:rPr>
          <w:rFonts w:ascii="Cambria" w:hAnsi="Cambria"/>
          <w:color w:val="000000" w:themeColor="text1"/>
          <w:szCs w:val="28"/>
        </w:rPr>
        <w:t>.</w:t>
      </w:r>
      <w:r w:rsidR="00555171" w:rsidRPr="00767E2C">
        <w:rPr>
          <w:rFonts w:ascii="Cambria" w:hAnsi="Cambria"/>
          <w:color w:val="000000" w:themeColor="text1"/>
          <w:szCs w:val="28"/>
        </w:rPr>
        <w:t xml:space="preserve"> </w:t>
      </w:r>
      <w:r w:rsidR="00A26A97" w:rsidRPr="00767E2C">
        <w:rPr>
          <w:rFonts w:ascii="Cambria" w:hAnsi="Cambria"/>
          <w:color w:val="000000" w:themeColor="text1"/>
          <w:szCs w:val="28"/>
        </w:rPr>
        <w:t xml:space="preserve">Clasificarea. </w:t>
      </w:r>
      <w:r w:rsidR="00FC30F9" w:rsidRPr="00767E2C">
        <w:rPr>
          <w:rFonts w:ascii="Cambria" w:hAnsi="Cambria"/>
          <w:color w:val="000000" w:themeColor="text1"/>
          <w:szCs w:val="28"/>
        </w:rPr>
        <w:t xml:space="preserve">Principii </w:t>
      </w:r>
      <w:r w:rsidR="002B5D2E" w:rsidRPr="00767E2C">
        <w:rPr>
          <w:rFonts w:ascii="Cambria" w:hAnsi="Cambria"/>
          <w:color w:val="000000" w:themeColor="text1"/>
          <w:szCs w:val="28"/>
        </w:rPr>
        <w:t xml:space="preserve">generale </w:t>
      </w:r>
      <w:r w:rsidR="00FC30F9" w:rsidRPr="00767E2C">
        <w:rPr>
          <w:rFonts w:ascii="Cambria" w:hAnsi="Cambria"/>
          <w:color w:val="000000" w:themeColor="text1"/>
          <w:szCs w:val="28"/>
        </w:rPr>
        <w:t>de diagnostic și tratament.</w:t>
      </w:r>
    </w:p>
    <w:p w14:paraId="41F856B4" w14:textId="77777777" w:rsidR="002B5D2E" w:rsidRPr="00767E2C" w:rsidRDefault="000E1933" w:rsidP="00C74B9D">
      <w:pPr>
        <w:pStyle w:val="BodyText"/>
        <w:numPr>
          <w:ilvl w:val="0"/>
          <w:numId w:val="3"/>
        </w:numPr>
        <w:ind w:right="425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palatin</w:t>
      </w:r>
      <w:r w:rsidR="00B305CB" w:rsidRPr="00767E2C">
        <w:rPr>
          <w:rFonts w:ascii="Cambria" w:hAnsi="Cambria"/>
          <w:szCs w:val="28"/>
        </w:rPr>
        <w:t>al</w:t>
      </w:r>
      <w:r w:rsidRPr="00767E2C">
        <w:rPr>
          <w:rFonts w:ascii="Cambria" w:hAnsi="Cambria"/>
          <w:szCs w:val="28"/>
        </w:rPr>
        <w:t>.</w:t>
      </w:r>
      <w:r w:rsidR="00555171" w:rsidRPr="00767E2C">
        <w:rPr>
          <w:rFonts w:ascii="Cambria" w:hAnsi="Cambria"/>
          <w:szCs w:val="28"/>
        </w:rPr>
        <w:t xml:space="preserve"> </w:t>
      </w:r>
      <w:r w:rsidR="002B5D2E" w:rsidRPr="00767E2C">
        <w:rPr>
          <w:rFonts w:ascii="Cambria" w:hAnsi="Cambria"/>
          <w:szCs w:val="28"/>
        </w:rPr>
        <w:t xml:space="preserve">Etiologie, patogenie, anatomie topografică a spaţiului, </w:t>
      </w:r>
      <w:r w:rsidR="00AC21AC" w:rsidRPr="00767E2C">
        <w:rPr>
          <w:rFonts w:ascii="Cambria" w:hAnsi="Cambria"/>
          <w:szCs w:val="28"/>
        </w:rPr>
        <w:t>tabloul</w:t>
      </w:r>
      <w:r w:rsidR="002B5D2E" w:rsidRPr="00767E2C">
        <w:rPr>
          <w:rFonts w:ascii="Cambria" w:hAnsi="Cambria"/>
          <w:szCs w:val="28"/>
        </w:rPr>
        <w:t xml:space="preserve"> clinic, diagnosticul diferenţial, tratamentul.</w:t>
      </w:r>
    </w:p>
    <w:p w14:paraId="6F230E3B" w14:textId="77777777" w:rsidR="00612B83" w:rsidRPr="00767E2C" w:rsidRDefault="00612B83" w:rsidP="00C74B9D">
      <w:pPr>
        <w:pStyle w:val="BodyText"/>
        <w:numPr>
          <w:ilvl w:val="0"/>
          <w:numId w:val="3"/>
        </w:numPr>
        <w:ind w:right="425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vestibular. Etiologie, patogenie, anatomie topografică a spaţiului, tabloul clinic, diagnosticul diferenţial, tratamentul.</w:t>
      </w:r>
    </w:p>
    <w:p w14:paraId="2EE5DB48" w14:textId="143F50DC" w:rsidR="00612B83" w:rsidRPr="00767E2C" w:rsidRDefault="00612B83" w:rsidP="00C74B9D">
      <w:pPr>
        <w:pStyle w:val="BodyText"/>
        <w:numPr>
          <w:ilvl w:val="0"/>
          <w:numId w:val="3"/>
        </w:numPr>
        <w:ind w:right="425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perimandibular intern submucos (șanțul mandibul</w:t>
      </w:r>
      <w:r w:rsidR="004E40C1" w:rsidRPr="00767E2C">
        <w:rPr>
          <w:rFonts w:ascii="Cambria" w:hAnsi="Cambria"/>
          <w:szCs w:val="28"/>
        </w:rPr>
        <w:t>o</w:t>
      </w:r>
      <w:r w:rsidRPr="00767E2C">
        <w:rPr>
          <w:rFonts w:ascii="Cambria" w:hAnsi="Cambria"/>
          <w:szCs w:val="28"/>
        </w:rPr>
        <w:t>-lingual sau abces submandibular cu evoluție „în recesus”). Etiologie, patogenie, anatomie topografică a spaţiului, tabloul clinic, diagnosticul diferenţial, tratamentul.</w:t>
      </w:r>
    </w:p>
    <w:p w14:paraId="431A17B9" w14:textId="093FD21B" w:rsidR="00612B83" w:rsidRPr="00767E2C" w:rsidRDefault="00612B83" w:rsidP="00D26AA3">
      <w:pPr>
        <w:pStyle w:val="BodyText"/>
        <w:ind w:left="360" w:right="425"/>
        <w:rPr>
          <w:rFonts w:ascii="Cambria" w:hAnsi="Cambria"/>
          <w:szCs w:val="28"/>
        </w:rPr>
      </w:pPr>
    </w:p>
    <w:p w14:paraId="706C04F0" w14:textId="7B064EB0" w:rsidR="00E542C8" w:rsidRPr="00767E2C" w:rsidRDefault="00E542C8" w:rsidP="00D26AA3">
      <w:pPr>
        <w:pStyle w:val="BodyText"/>
        <w:ind w:left="360" w:right="425"/>
        <w:rPr>
          <w:rFonts w:ascii="Cambria" w:hAnsi="Cambria"/>
          <w:szCs w:val="28"/>
        </w:rPr>
      </w:pPr>
    </w:p>
    <w:p w14:paraId="3C05BE88" w14:textId="436B4657" w:rsidR="00E542C8" w:rsidRPr="00767E2C" w:rsidRDefault="00E542C8" w:rsidP="00D26AA3">
      <w:pPr>
        <w:pStyle w:val="BodyText"/>
        <w:ind w:left="360" w:right="425"/>
        <w:rPr>
          <w:rFonts w:ascii="Cambria" w:hAnsi="Cambria"/>
          <w:szCs w:val="28"/>
        </w:rPr>
      </w:pPr>
    </w:p>
    <w:p w14:paraId="057656C5" w14:textId="27EB6AE8" w:rsidR="00E542C8" w:rsidRPr="00767E2C" w:rsidRDefault="00E542C8" w:rsidP="00D26AA3">
      <w:pPr>
        <w:pStyle w:val="BodyText"/>
        <w:ind w:left="360" w:right="425"/>
        <w:rPr>
          <w:rFonts w:ascii="Cambria" w:hAnsi="Cambria"/>
          <w:szCs w:val="28"/>
        </w:rPr>
      </w:pPr>
    </w:p>
    <w:p w14:paraId="0D71079F" w14:textId="77777777" w:rsidR="00E542C8" w:rsidRPr="00767E2C" w:rsidRDefault="00E542C8" w:rsidP="00D26AA3">
      <w:pPr>
        <w:pStyle w:val="BodyText"/>
        <w:ind w:left="360" w:right="425"/>
        <w:rPr>
          <w:rFonts w:ascii="Cambria" w:hAnsi="Cambria"/>
          <w:szCs w:val="28"/>
        </w:rPr>
      </w:pPr>
    </w:p>
    <w:p w14:paraId="4DEA4F91" w14:textId="77777777" w:rsidR="003962D1" w:rsidRPr="00767E2C" w:rsidRDefault="003962D1" w:rsidP="00946FDE">
      <w:pPr>
        <w:pStyle w:val="Heading2"/>
        <w:ind w:right="425"/>
        <w:rPr>
          <w:rFonts w:ascii="Cambria" w:hAnsi="Cambria"/>
          <w:b/>
          <w:i/>
          <w:szCs w:val="28"/>
        </w:rPr>
      </w:pPr>
    </w:p>
    <w:p w14:paraId="30FB4D23" w14:textId="77777777" w:rsidR="000E1933" w:rsidRPr="00767E2C" w:rsidRDefault="00066D2C" w:rsidP="00946FDE">
      <w:pPr>
        <w:pStyle w:val="Heading2"/>
        <w:ind w:right="425"/>
        <w:rPr>
          <w:rFonts w:ascii="Cambria" w:hAnsi="Cambria"/>
          <w:sz w:val="20"/>
        </w:rPr>
      </w:pPr>
      <w:r w:rsidRPr="00767E2C">
        <w:rPr>
          <w:rFonts w:ascii="Cambria" w:hAnsi="Cambria"/>
          <w:b/>
          <w:sz w:val="20"/>
        </w:rPr>
        <w:t>Bibliografi</w:t>
      </w:r>
      <w:r w:rsidR="00357C25" w:rsidRPr="00767E2C">
        <w:rPr>
          <w:rFonts w:ascii="Cambria" w:hAnsi="Cambria"/>
          <w:b/>
          <w:sz w:val="20"/>
        </w:rPr>
        <w:t>e</w:t>
      </w:r>
      <w:r w:rsidR="00A26A97" w:rsidRPr="00767E2C">
        <w:rPr>
          <w:rFonts w:ascii="Cambria" w:hAnsi="Cambria"/>
          <w:b/>
          <w:sz w:val="20"/>
        </w:rPr>
        <w:t>:</w:t>
      </w:r>
    </w:p>
    <w:p w14:paraId="33CAFAED" w14:textId="77777777" w:rsidR="00A26A97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0D092D51" w14:textId="77777777" w:rsidR="00A26A97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341C4063" w14:textId="77777777" w:rsidR="00A26A97" w:rsidRPr="00767E2C" w:rsidRDefault="00A26A97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</w:t>
      </w:r>
    </w:p>
    <w:p w14:paraId="3ADEE624" w14:textId="77777777" w:rsidR="00A26A97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A26A97" w:rsidRPr="00767E2C">
        <w:rPr>
          <w:rFonts w:ascii="Cambria" w:hAnsi="Cambria"/>
          <w:sz w:val="20"/>
          <w:lang w:eastAsia="ja-JP"/>
        </w:rPr>
        <w:t>acial surgery, BC Decker, 2004</w:t>
      </w:r>
    </w:p>
    <w:p w14:paraId="142FB432" w14:textId="77777777" w:rsidR="00A26A97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05208FB9" w14:textId="77777777" w:rsidR="00A26A97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A26A97" w:rsidRPr="00767E2C">
        <w:rPr>
          <w:rFonts w:ascii="Cambria" w:hAnsi="Cambria"/>
          <w:sz w:val="20"/>
        </w:rPr>
        <w:t xml:space="preserve">, 2012, учеб. пособие. 118 стр. </w:t>
      </w:r>
    </w:p>
    <w:p w14:paraId="4D367077" w14:textId="77777777" w:rsidR="00A26A97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A26A97" w:rsidRPr="00767E2C">
        <w:rPr>
          <w:rFonts w:ascii="Cambria" w:hAnsi="Cambria"/>
          <w:sz w:val="20"/>
        </w:rPr>
        <w:t>h Edition. Mosby Elsevier, 2008</w:t>
      </w:r>
    </w:p>
    <w:p w14:paraId="3C857147" w14:textId="77777777" w:rsidR="00A26A97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A26A97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665787C8" w14:textId="77777777" w:rsidR="00D26AA3" w:rsidRPr="00767E2C" w:rsidRDefault="00D26AA3" w:rsidP="00C74B9D">
      <w:pPr>
        <w:pStyle w:val="BodyText"/>
        <w:numPr>
          <w:ilvl w:val="0"/>
          <w:numId w:val="16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22679808" w14:textId="66BA616E" w:rsidR="00E542C8" w:rsidRPr="00767E2C" w:rsidRDefault="00767E2C" w:rsidP="000E1933">
      <w:pPr>
        <w:pStyle w:val="Title"/>
        <w:ind w:right="425"/>
        <w:rPr>
          <w:rFonts w:ascii="Cambria" w:hAnsi="Cambria"/>
          <w:i w:val="0"/>
          <w:iCs/>
          <w:szCs w:val="28"/>
        </w:rPr>
      </w:pPr>
      <w:r>
        <w:rPr>
          <w:rFonts w:ascii="Cambria" w:hAnsi="Cambria"/>
          <w:i w:val="0"/>
          <w:iCs/>
          <w:szCs w:val="28"/>
        </w:rPr>
        <w:lastRenderedPageBreak/>
        <w:t>Tema</w:t>
      </w:r>
      <w:r w:rsidR="000E1933" w:rsidRPr="00767E2C">
        <w:rPr>
          <w:rFonts w:ascii="Cambria" w:hAnsi="Cambria"/>
          <w:i w:val="0"/>
          <w:iCs/>
          <w:szCs w:val="28"/>
        </w:rPr>
        <w:t xml:space="preserve">  N </w:t>
      </w:r>
      <w:r w:rsidR="00A24730" w:rsidRPr="00767E2C">
        <w:rPr>
          <w:rFonts w:ascii="Cambria" w:hAnsi="Cambria"/>
          <w:i w:val="0"/>
          <w:iCs/>
          <w:szCs w:val="28"/>
        </w:rPr>
        <w:t>7</w:t>
      </w:r>
      <w:r w:rsidR="00051E9B" w:rsidRPr="00767E2C">
        <w:rPr>
          <w:rFonts w:ascii="Cambria" w:hAnsi="Cambria"/>
          <w:i w:val="0"/>
          <w:iCs/>
          <w:szCs w:val="28"/>
        </w:rPr>
        <w:t xml:space="preserve"> </w:t>
      </w:r>
    </w:p>
    <w:p w14:paraId="3FF3B2EF" w14:textId="7B403C5A" w:rsidR="000E1933" w:rsidRPr="00767E2C" w:rsidRDefault="000E1933" w:rsidP="000E1933">
      <w:pPr>
        <w:pStyle w:val="Title"/>
        <w:ind w:right="425"/>
        <w:rPr>
          <w:rFonts w:ascii="Cambria" w:hAnsi="Cambria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>(anul III, semestrul V</w:t>
      </w:r>
      <w:r w:rsidR="00066D2C" w:rsidRPr="00767E2C">
        <w:rPr>
          <w:rFonts w:ascii="Cambria" w:hAnsi="Cambria"/>
          <w:i w:val="0"/>
          <w:iCs/>
          <w:szCs w:val="28"/>
        </w:rPr>
        <w:t>I</w:t>
      </w:r>
      <w:r w:rsidRPr="00767E2C">
        <w:rPr>
          <w:rFonts w:ascii="Cambria" w:hAnsi="Cambria"/>
          <w:i w:val="0"/>
          <w:iCs/>
          <w:szCs w:val="28"/>
        </w:rPr>
        <w:t xml:space="preserve"> )</w:t>
      </w:r>
    </w:p>
    <w:p w14:paraId="6A584A8B" w14:textId="77777777" w:rsidR="00E542C8" w:rsidRPr="00767E2C" w:rsidRDefault="00E542C8" w:rsidP="000E1933">
      <w:pPr>
        <w:pStyle w:val="Title"/>
        <w:ind w:right="425"/>
        <w:rPr>
          <w:rFonts w:ascii="Cambria" w:hAnsi="Cambria"/>
          <w:szCs w:val="28"/>
        </w:rPr>
      </w:pPr>
    </w:p>
    <w:p w14:paraId="0324568A" w14:textId="77777777" w:rsidR="00045740" w:rsidRPr="00767E2C" w:rsidRDefault="000E1933" w:rsidP="00E542C8">
      <w:pPr>
        <w:ind w:right="-1"/>
        <w:jc w:val="center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Tema:</w:t>
      </w:r>
      <w:r w:rsidR="00051E9B" w:rsidRPr="00767E2C">
        <w:rPr>
          <w:rFonts w:ascii="Cambria" w:hAnsi="Cambria"/>
          <w:b/>
          <w:bCs/>
          <w:sz w:val="28"/>
          <w:szCs w:val="28"/>
          <w:lang w:val="ro-RO"/>
        </w:rPr>
        <w:t xml:space="preserve"> </w:t>
      </w:r>
      <w:r w:rsidR="00B339E6" w:rsidRPr="00767E2C">
        <w:rPr>
          <w:rFonts w:ascii="Cambria" w:hAnsi="Cambria"/>
          <w:b/>
          <w:sz w:val="28"/>
          <w:szCs w:val="28"/>
          <w:lang w:val="ro-RO"/>
        </w:rPr>
        <w:t xml:space="preserve">Abcesele spațiilor </w:t>
      </w:r>
      <w:r w:rsidR="00D26AA3" w:rsidRPr="00767E2C">
        <w:rPr>
          <w:rFonts w:ascii="Cambria" w:hAnsi="Cambria"/>
          <w:b/>
          <w:sz w:val="28"/>
          <w:szCs w:val="28"/>
          <w:lang w:val="ro-RO"/>
        </w:rPr>
        <w:t>superficiale</w:t>
      </w:r>
      <w:r w:rsidR="002F6BB6" w:rsidRPr="00767E2C">
        <w:rPr>
          <w:rFonts w:ascii="Cambria" w:hAnsi="Cambria"/>
          <w:b/>
          <w:sz w:val="28"/>
          <w:szCs w:val="28"/>
          <w:lang w:val="ro-RO"/>
        </w:rPr>
        <w:t xml:space="preserve"> perimandibulare</w:t>
      </w:r>
      <w:r w:rsidR="00B339E6" w:rsidRPr="00767E2C">
        <w:rPr>
          <w:rFonts w:ascii="Cambria" w:hAnsi="Cambria"/>
          <w:b/>
          <w:sz w:val="28"/>
          <w:szCs w:val="28"/>
          <w:lang w:val="ro-RO"/>
        </w:rPr>
        <w:t>.</w:t>
      </w:r>
    </w:p>
    <w:p w14:paraId="2418AC33" w14:textId="5B62875D" w:rsidR="000E1933" w:rsidRPr="00767E2C" w:rsidRDefault="000E1933" w:rsidP="000E1933">
      <w:pPr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lucrării:</w:t>
      </w:r>
      <w:r w:rsidR="00051E9B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="00307AFB" w:rsidRPr="00767E2C">
        <w:rPr>
          <w:rFonts w:ascii="Cambria" w:hAnsi="Cambria"/>
          <w:sz w:val="28"/>
          <w:szCs w:val="28"/>
          <w:lang w:val="ro-RO"/>
        </w:rPr>
        <w:t>.</w:t>
      </w:r>
    </w:p>
    <w:p w14:paraId="6192DF9E" w14:textId="77777777" w:rsidR="000E1933" w:rsidRPr="00767E2C" w:rsidRDefault="000E1933" w:rsidP="00922F09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="00051E9B" w:rsidRPr="00767E2C">
        <w:rPr>
          <w:rFonts w:ascii="Cambria" w:hAnsi="Cambria"/>
          <w:b w:val="0"/>
          <w:i w:val="0"/>
          <w:szCs w:val="28"/>
        </w:rPr>
        <w:t xml:space="preserve"> </w:t>
      </w:r>
      <w:r w:rsidR="00922F09" w:rsidRPr="00767E2C">
        <w:rPr>
          <w:rFonts w:ascii="Cambria" w:hAnsi="Cambria"/>
          <w:b w:val="0"/>
          <w:i w:val="0"/>
          <w:szCs w:val="28"/>
        </w:rPr>
        <w:t xml:space="preserve">Investigaţia bolnavilor cu patologia dată. </w:t>
      </w:r>
      <w:r w:rsidR="00B305CB" w:rsidRPr="00767E2C">
        <w:rPr>
          <w:rFonts w:ascii="Cambria" w:hAnsi="Cambria"/>
          <w:b w:val="0"/>
          <w:i w:val="0"/>
          <w:szCs w:val="28"/>
        </w:rPr>
        <w:t>Stabilirea diagnosticului şi planului de tratament.</w:t>
      </w:r>
      <w:r w:rsidR="00922F09" w:rsidRPr="00767E2C">
        <w:rPr>
          <w:rFonts w:ascii="Cambria" w:hAnsi="Cambria"/>
          <w:b w:val="0"/>
          <w:i w:val="0"/>
          <w:szCs w:val="28"/>
        </w:rPr>
        <w:t xml:space="preserve"> Practic participă la primirea bolnavilor şi înregistrarea lor în caiete</w:t>
      </w:r>
      <w:r w:rsidRPr="00767E2C">
        <w:rPr>
          <w:rFonts w:ascii="Cambria" w:hAnsi="Cambria"/>
          <w:b w:val="0"/>
          <w:i w:val="0"/>
          <w:szCs w:val="28"/>
        </w:rPr>
        <w:t xml:space="preserve">.   </w:t>
      </w:r>
    </w:p>
    <w:p w14:paraId="5A999EFE" w14:textId="77777777" w:rsidR="003962D1" w:rsidRPr="00767E2C" w:rsidRDefault="003962D1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52755402" w14:textId="77777777" w:rsidR="003962D1" w:rsidRPr="00767E2C" w:rsidRDefault="003962D1" w:rsidP="000E1933">
      <w:pPr>
        <w:ind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6D065EF5" w14:textId="77777777" w:rsidR="003962D1" w:rsidRPr="00767E2C" w:rsidRDefault="003962D1" w:rsidP="000E1933">
      <w:pPr>
        <w:ind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2875BEC9" w14:textId="77777777" w:rsidR="000E1933" w:rsidRPr="00767E2C" w:rsidRDefault="000E1933" w:rsidP="003962D1">
      <w:pPr>
        <w:ind w:right="425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48250082" w14:textId="77777777" w:rsidR="00584672" w:rsidRPr="00767E2C" w:rsidRDefault="00045740" w:rsidP="00C74B9D">
      <w:pPr>
        <w:pStyle w:val="BodyText"/>
        <w:numPr>
          <w:ilvl w:val="0"/>
          <w:numId w:val="17"/>
        </w:numPr>
        <w:ind w:left="27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color w:val="000000" w:themeColor="text1"/>
          <w:szCs w:val="28"/>
        </w:rPr>
        <w:t>Caracteristica generală a proceselor infecţioase</w:t>
      </w:r>
      <w:r w:rsidR="00B418BD" w:rsidRPr="00767E2C">
        <w:rPr>
          <w:rFonts w:ascii="Cambria" w:hAnsi="Cambria"/>
          <w:color w:val="000000" w:themeColor="text1"/>
          <w:szCs w:val="28"/>
        </w:rPr>
        <w:t xml:space="preserve"> a</w:t>
      </w:r>
      <w:r w:rsidRPr="00767E2C">
        <w:rPr>
          <w:rFonts w:ascii="Cambria" w:hAnsi="Cambria"/>
          <w:color w:val="000000" w:themeColor="text1"/>
          <w:szCs w:val="28"/>
        </w:rPr>
        <w:t xml:space="preserve"> </w:t>
      </w:r>
      <w:r w:rsidR="00B418BD" w:rsidRPr="00767E2C">
        <w:rPr>
          <w:rFonts w:ascii="Cambria" w:hAnsi="Cambria"/>
          <w:color w:val="000000" w:themeColor="text1"/>
          <w:szCs w:val="28"/>
        </w:rPr>
        <w:t xml:space="preserve">spațiilor </w:t>
      </w:r>
      <w:r w:rsidR="00C222E7" w:rsidRPr="00767E2C">
        <w:rPr>
          <w:rFonts w:ascii="Cambria" w:hAnsi="Cambria"/>
          <w:color w:val="000000" w:themeColor="text1"/>
          <w:szCs w:val="28"/>
        </w:rPr>
        <w:t>superficil</w:t>
      </w:r>
      <w:r w:rsidR="00051E9B" w:rsidRPr="00767E2C">
        <w:rPr>
          <w:rFonts w:ascii="Cambria" w:hAnsi="Cambria"/>
          <w:color w:val="000000" w:themeColor="text1"/>
          <w:szCs w:val="28"/>
        </w:rPr>
        <w:t>e</w:t>
      </w:r>
      <w:r w:rsidRPr="00767E2C">
        <w:rPr>
          <w:rFonts w:ascii="Cambria" w:hAnsi="Cambria"/>
          <w:color w:val="000000" w:themeColor="text1"/>
          <w:szCs w:val="28"/>
        </w:rPr>
        <w:t>. Principii de diagnostic și tratament.</w:t>
      </w:r>
    </w:p>
    <w:p w14:paraId="4E914CBF" w14:textId="77777777" w:rsidR="00584672" w:rsidRPr="00767E2C" w:rsidRDefault="00B339E6" w:rsidP="00C74B9D">
      <w:pPr>
        <w:pStyle w:val="BodyText"/>
        <w:numPr>
          <w:ilvl w:val="0"/>
          <w:numId w:val="17"/>
        </w:numPr>
        <w:ind w:left="27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submandibular</w:t>
      </w:r>
      <w:r w:rsidR="000E1933" w:rsidRPr="00767E2C">
        <w:rPr>
          <w:rFonts w:ascii="Cambria" w:hAnsi="Cambria"/>
          <w:szCs w:val="28"/>
        </w:rPr>
        <w:t xml:space="preserve">. </w:t>
      </w:r>
      <w:r w:rsidR="000E5E6B" w:rsidRPr="00767E2C">
        <w:rPr>
          <w:rFonts w:ascii="Cambria" w:hAnsi="Cambria"/>
          <w:szCs w:val="28"/>
        </w:rPr>
        <w:t>Etiologie, patogenie, anatomie topografică a spaţiului, tabloul clinic, diagnosticul diferenţial și tratamentul.</w:t>
      </w:r>
    </w:p>
    <w:p w14:paraId="373A2D34" w14:textId="77777777" w:rsidR="00584672" w:rsidRPr="00767E2C" w:rsidRDefault="00BB3E88" w:rsidP="00C74B9D">
      <w:pPr>
        <w:pStyle w:val="BodyText"/>
        <w:numPr>
          <w:ilvl w:val="0"/>
          <w:numId w:val="17"/>
        </w:numPr>
        <w:ind w:left="27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submentonier.</w:t>
      </w:r>
      <w:r w:rsidR="00584672" w:rsidRPr="00767E2C">
        <w:rPr>
          <w:rFonts w:ascii="Cambria" w:hAnsi="Cambria"/>
          <w:szCs w:val="28"/>
        </w:rPr>
        <w:t xml:space="preserve"> </w:t>
      </w:r>
      <w:r w:rsidR="000E5E6B" w:rsidRPr="00767E2C">
        <w:rPr>
          <w:rFonts w:ascii="Cambria" w:hAnsi="Cambria"/>
          <w:szCs w:val="28"/>
        </w:rPr>
        <w:t>Etiologie, patogenie, anatomie topografică a spaţiului, tabloul clinic, diagnosticul diferenţial și tratamentul.</w:t>
      </w:r>
    </w:p>
    <w:p w14:paraId="4DE4FA5B" w14:textId="77777777" w:rsidR="00584672" w:rsidRPr="00767E2C" w:rsidRDefault="00F6786D" w:rsidP="00C74B9D">
      <w:pPr>
        <w:pStyle w:val="BodyText"/>
        <w:numPr>
          <w:ilvl w:val="0"/>
          <w:numId w:val="17"/>
        </w:numPr>
        <w:ind w:left="270" w:right="425" w:hanging="270"/>
        <w:jc w:val="left"/>
        <w:rPr>
          <w:rFonts w:ascii="Cambria" w:hAnsi="Cambria"/>
          <w:b/>
          <w:i/>
          <w:szCs w:val="28"/>
        </w:rPr>
      </w:pPr>
      <w:r w:rsidRPr="00767E2C">
        <w:rPr>
          <w:rFonts w:ascii="Cambria" w:hAnsi="Cambria"/>
          <w:szCs w:val="28"/>
        </w:rPr>
        <w:t>Abcesul submaseterian. Etiologie, patogenie, anatomie topografică a spaţiului, tabloul clinic, diagnosticul diferenţial și tratamentul.</w:t>
      </w:r>
    </w:p>
    <w:p w14:paraId="6465666C" w14:textId="77777777" w:rsidR="00584672" w:rsidRPr="00767E2C" w:rsidRDefault="00BB3E88" w:rsidP="00C74B9D">
      <w:pPr>
        <w:pStyle w:val="BodyText"/>
        <w:numPr>
          <w:ilvl w:val="0"/>
          <w:numId w:val="17"/>
        </w:numPr>
        <w:ind w:left="270" w:right="425" w:hanging="270"/>
        <w:jc w:val="left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sublingual.</w:t>
      </w:r>
      <w:r w:rsidR="00584672" w:rsidRPr="00767E2C">
        <w:rPr>
          <w:rFonts w:ascii="Cambria" w:hAnsi="Cambria"/>
          <w:szCs w:val="28"/>
        </w:rPr>
        <w:t xml:space="preserve"> </w:t>
      </w:r>
      <w:r w:rsidR="000E5E6B" w:rsidRPr="00767E2C">
        <w:rPr>
          <w:rFonts w:ascii="Cambria" w:hAnsi="Cambria"/>
          <w:szCs w:val="28"/>
        </w:rPr>
        <w:t>Etiologie, patogenie, anatomie topografică a spaţiului, tabloul clinic, diagnosticul diferenţial și tratamentul.</w:t>
      </w:r>
    </w:p>
    <w:p w14:paraId="2117369F" w14:textId="77777777" w:rsidR="00B418BD" w:rsidRPr="00767E2C" w:rsidRDefault="00B418BD" w:rsidP="00B418BD">
      <w:pPr>
        <w:pStyle w:val="BodyText"/>
        <w:numPr>
          <w:ilvl w:val="0"/>
          <w:numId w:val="17"/>
        </w:numPr>
        <w:ind w:left="270" w:right="425" w:hanging="270"/>
        <w:jc w:val="left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limbii. Etiologie, patogenie, anatomie topografică a spaţiului, tabloul clinic, diagnosticul diferenţial și tratamentul.</w:t>
      </w:r>
    </w:p>
    <w:p w14:paraId="12972F22" w14:textId="77777777" w:rsidR="00B418BD" w:rsidRPr="00767E2C" w:rsidRDefault="00B418BD" w:rsidP="00B418BD">
      <w:pPr>
        <w:pStyle w:val="BodyText"/>
        <w:ind w:left="270" w:right="425"/>
        <w:jc w:val="left"/>
        <w:rPr>
          <w:rFonts w:ascii="Cambria" w:hAnsi="Cambria"/>
          <w:szCs w:val="28"/>
        </w:rPr>
      </w:pPr>
    </w:p>
    <w:p w14:paraId="4CF7D5C3" w14:textId="790B356A" w:rsidR="003962D1" w:rsidRPr="00767E2C" w:rsidRDefault="003962D1" w:rsidP="00066D2C">
      <w:pPr>
        <w:pStyle w:val="Heading2"/>
        <w:ind w:right="425"/>
        <w:rPr>
          <w:rFonts w:ascii="Cambria" w:hAnsi="Cambria"/>
          <w:b/>
          <w:i/>
          <w:szCs w:val="28"/>
        </w:rPr>
      </w:pPr>
    </w:p>
    <w:p w14:paraId="3E0D1CBE" w14:textId="18147AF8" w:rsidR="00E542C8" w:rsidRPr="00767E2C" w:rsidRDefault="00E542C8" w:rsidP="00E542C8">
      <w:pPr>
        <w:rPr>
          <w:rFonts w:ascii="Cambria" w:hAnsi="Cambria"/>
          <w:lang w:val="ro-RO"/>
        </w:rPr>
      </w:pPr>
    </w:p>
    <w:p w14:paraId="64BE3CAE" w14:textId="712ACF14" w:rsidR="00E542C8" w:rsidRPr="00767E2C" w:rsidRDefault="00E542C8" w:rsidP="00E542C8">
      <w:pPr>
        <w:rPr>
          <w:rFonts w:ascii="Cambria" w:hAnsi="Cambria"/>
          <w:lang w:val="ro-RO"/>
        </w:rPr>
      </w:pPr>
    </w:p>
    <w:p w14:paraId="12571360" w14:textId="77777777" w:rsidR="00E542C8" w:rsidRPr="00767E2C" w:rsidRDefault="00E542C8" w:rsidP="00E542C8">
      <w:pPr>
        <w:rPr>
          <w:rFonts w:ascii="Cambria" w:hAnsi="Cambria"/>
          <w:lang w:val="ro-RO"/>
        </w:rPr>
      </w:pPr>
    </w:p>
    <w:p w14:paraId="5AD06C56" w14:textId="77777777" w:rsidR="003962D1" w:rsidRPr="00767E2C" w:rsidRDefault="003962D1" w:rsidP="00066D2C">
      <w:pPr>
        <w:pStyle w:val="Heading2"/>
        <w:ind w:right="425"/>
        <w:rPr>
          <w:rFonts w:ascii="Cambria" w:hAnsi="Cambria"/>
          <w:b/>
          <w:sz w:val="20"/>
        </w:rPr>
      </w:pPr>
    </w:p>
    <w:p w14:paraId="08D8F88F" w14:textId="77777777" w:rsidR="00066D2C" w:rsidRPr="00767E2C" w:rsidRDefault="00357C25" w:rsidP="00066D2C">
      <w:pPr>
        <w:pStyle w:val="Heading2"/>
        <w:ind w:right="425"/>
        <w:rPr>
          <w:rFonts w:ascii="Cambria" w:hAnsi="Cambria"/>
          <w:b/>
          <w:sz w:val="20"/>
        </w:rPr>
      </w:pPr>
      <w:r w:rsidRPr="00767E2C">
        <w:rPr>
          <w:rFonts w:ascii="Cambria" w:hAnsi="Cambria"/>
          <w:b/>
          <w:sz w:val="20"/>
        </w:rPr>
        <w:t>Bibliografie</w:t>
      </w:r>
      <w:r w:rsidR="00584672" w:rsidRPr="00767E2C">
        <w:rPr>
          <w:rFonts w:ascii="Cambria" w:hAnsi="Cambria"/>
          <w:b/>
          <w:sz w:val="20"/>
        </w:rPr>
        <w:t>:</w:t>
      </w:r>
    </w:p>
    <w:p w14:paraId="06C44D36" w14:textId="77777777" w:rsidR="00584672" w:rsidRPr="00767E2C" w:rsidRDefault="00D26AA3" w:rsidP="00C74B9D">
      <w:pPr>
        <w:pStyle w:val="BodyText"/>
        <w:numPr>
          <w:ilvl w:val="0"/>
          <w:numId w:val="18"/>
        </w:numPr>
        <w:spacing w:line="276" w:lineRule="auto"/>
        <w:ind w:left="18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33D2BA21" w14:textId="77777777" w:rsidR="00C31768" w:rsidRPr="00767E2C" w:rsidRDefault="00D26AA3" w:rsidP="00C74B9D">
      <w:pPr>
        <w:pStyle w:val="BodyText"/>
        <w:numPr>
          <w:ilvl w:val="0"/>
          <w:numId w:val="18"/>
        </w:numPr>
        <w:spacing w:line="276" w:lineRule="auto"/>
        <w:ind w:left="18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363B4F98" w14:textId="77777777" w:rsidR="00584672" w:rsidRPr="00767E2C" w:rsidRDefault="00584672" w:rsidP="00C74B9D">
      <w:pPr>
        <w:pStyle w:val="BodyText"/>
        <w:numPr>
          <w:ilvl w:val="0"/>
          <w:numId w:val="18"/>
        </w:numPr>
        <w:spacing w:line="276" w:lineRule="auto"/>
        <w:ind w:left="18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</w:t>
      </w:r>
    </w:p>
    <w:p w14:paraId="1C693843" w14:textId="77777777" w:rsidR="00584672" w:rsidRPr="00767E2C" w:rsidRDefault="00D26AA3" w:rsidP="00C74B9D">
      <w:pPr>
        <w:pStyle w:val="BodyText"/>
        <w:numPr>
          <w:ilvl w:val="0"/>
          <w:numId w:val="18"/>
        </w:numPr>
        <w:spacing w:line="276" w:lineRule="auto"/>
        <w:ind w:left="18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584672" w:rsidRPr="00767E2C">
        <w:rPr>
          <w:rFonts w:ascii="Cambria" w:hAnsi="Cambria"/>
          <w:sz w:val="20"/>
          <w:lang w:eastAsia="ja-JP"/>
        </w:rPr>
        <w:t>acial surgery, BC Decker, 2004</w:t>
      </w:r>
    </w:p>
    <w:p w14:paraId="0BA0251B" w14:textId="77777777" w:rsidR="00584672" w:rsidRPr="00767E2C" w:rsidRDefault="00D26AA3" w:rsidP="00C74B9D">
      <w:pPr>
        <w:pStyle w:val="BodyText"/>
        <w:numPr>
          <w:ilvl w:val="0"/>
          <w:numId w:val="18"/>
        </w:numPr>
        <w:spacing w:line="276" w:lineRule="auto"/>
        <w:ind w:left="18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19BC2A38" w14:textId="77777777" w:rsidR="00584672" w:rsidRPr="00767E2C" w:rsidRDefault="00D26AA3" w:rsidP="00C74B9D">
      <w:pPr>
        <w:pStyle w:val="BodyText"/>
        <w:numPr>
          <w:ilvl w:val="0"/>
          <w:numId w:val="18"/>
        </w:numPr>
        <w:spacing w:line="276" w:lineRule="auto"/>
        <w:ind w:left="18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584672" w:rsidRPr="00767E2C">
        <w:rPr>
          <w:rFonts w:ascii="Cambria" w:hAnsi="Cambria"/>
          <w:sz w:val="20"/>
        </w:rPr>
        <w:t>, 2012, учеб. пособие. 118 стр.</w:t>
      </w:r>
    </w:p>
    <w:p w14:paraId="62AC5CAA" w14:textId="77777777" w:rsidR="00D26AA3" w:rsidRPr="00767E2C" w:rsidRDefault="00D26AA3" w:rsidP="00C74B9D">
      <w:pPr>
        <w:pStyle w:val="BodyText"/>
        <w:numPr>
          <w:ilvl w:val="0"/>
          <w:numId w:val="18"/>
        </w:numPr>
        <w:spacing w:line="276" w:lineRule="auto"/>
        <w:ind w:left="18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хирургия.Москва: ГэотарМедия, 2010.</w:t>
      </w:r>
    </w:p>
    <w:p w14:paraId="096BDA0D" w14:textId="77777777" w:rsidR="00000518" w:rsidRPr="00767E2C" w:rsidRDefault="00000518" w:rsidP="00D26AA3">
      <w:pPr>
        <w:pStyle w:val="BodyText"/>
        <w:spacing w:line="276" w:lineRule="auto"/>
        <w:ind w:right="425"/>
        <w:rPr>
          <w:rFonts w:ascii="Cambria" w:hAnsi="Cambria"/>
          <w:color w:val="000000" w:themeColor="text1"/>
          <w:szCs w:val="28"/>
        </w:rPr>
      </w:pPr>
    </w:p>
    <w:p w14:paraId="0998D49B" w14:textId="77777777" w:rsidR="00B71413" w:rsidRPr="00767E2C" w:rsidRDefault="00B71413" w:rsidP="00D26AA3">
      <w:pPr>
        <w:pStyle w:val="BodyText"/>
        <w:spacing w:line="276" w:lineRule="auto"/>
        <w:ind w:right="425"/>
        <w:rPr>
          <w:rFonts w:ascii="Cambria" w:hAnsi="Cambria"/>
          <w:color w:val="000000" w:themeColor="text1"/>
          <w:szCs w:val="28"/>
        </w:rPr>
      </w:pPr>
    </w:p>
    <w:p w14:paraId="57F01C77" w14:textId="713F0A50" w:rsidR="00E542C8" w:rsidRPr="00767E2C" w:rsidRDefault="00767E2C" w:rsidP="00E542C8">
      <w:pPr>
        <w:pStyle w:val="Title"/>
        <w:ind w:right="425"/>
        <w:rPr>
          <w:rFonts w:ascii="Cambria" w:hAnsi="Cambria"/>
          <w:i w:val="0"/>
          <w:iCs/>
          <w:szCs w:val="28"/>
        </w:rPr>
      </w:pPr>
      <w:r>
        <w:rPr>
          <w:rFonts w:ascii="Cambria" w:hAnsi="Cambria"/>
          <w:i w:val="0"/>
          <w:iCs/>
          <w:szCs w:val="28"/>
        </w:rPr>
        <w:lastRenderedPageBreak/>
        <w:t>Tema</w:t>
      </w:r>
      <w:r w:rsidR="00B71413" w:rsidRPr="00767E2C">
        <w:rPr>
          <w:rFonts w:ascii="Cambria" w:hAnsi="Cambria"/>
          <w:i w:val="0"/>
          <w:iCs/>
          <w:szCs w:val="28"/>
        </w:rPr>
        <w:t xml:space="preserve">  N </w:t>
      </w:r>
      <w:r w:rsidR="00B418BD" w:rsidRPr="00767E2C">
        <w:rPr>
          <w:rFonts w:ascii="Cambria" w:hAnsi="Cambria"/>
          <w:i w:val="0"/>
          <w:iCs/>
          <w:szCs w:val="28"/>
        </w:rPr>
        <w:t>8</w:t>
      </w:r>
    </w:p>
    <w:p w14:paraId="511F04B6" w14:textId="3180F3CC" w:rsidR="00B71413" w:rsidRPr="00767E2C" w:rsidRDefault="00B71413" w:rsidP="00E542C8">
      <w:pPr>
        <w:pStyle w:val="Title"/>
        <w:ind w:right="425"/>
        <w:rPr>
          <w:rFonts w:ascii="Cambria" w:hAnsi="Cambria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>(anul III, semestrul VI )</w:t>
      </w:r>
    </w:p>
    <w:p w14:paraId="3B15A889" w14:textId="77777777" w:rsidR="00E542C8" w:rsidRPr="00767E2C" w:rsidRDefault="00E542C8" w:rsidP="00E542C8">
      <w:pPr>
        <w:pStyle w:val="Title"/>
        <w:ind w:right="425"/>
        <w:rPr>
          <w:rFonts w:ascii="Cambria" w:hAnsi="Cambria"/>
          <w:i w:val="0"/>
          <w:iCs/>
          <w:szCs w:val="28"/>
        </w:rPr>
      </w:pPr>
    </w:p>
    <w:p w14:paraId="2E048DD0" w14:textId="77777777" w:rsidR="00B71413" w:rsidRPr="00767E2C" w:rsidRDefault="00B71413" w:rsidP="00E542C8">
      <w:pPr>
        <w:ind w:right="425"/>
        <w:jc w:val="center"/>
        <w:rPr>
          <w:rFonts w:ascii="Cambria" w:hAnsi="Cambria"/>
          <w:b/>
          <w:iCs/>
          <w:sz w:val="28"/>
          <w:szCs w:val="28"/>
          <w:lang w:val="ro-RO"/>
        </w:rPr>
      </w:pPr>
      <w:r w:rsidRPr="00767E2C">
        <w:rPr>
          <w:rFonts w:ascii="Cambria" w:hAnsi="Cambria"/>
          <w:b/>
          <w:iCs/>
          <w:sz w:val="28"/>
          <w:szCs w:val="28"/>
          <w:lang w:val="ro-RO"/>
        </w:rPr>
        <w:t>Tema: Abcesele spațiilor superficiale</w:t>
      </w:r>
      <w:r w:rsidR="002F6BB6" w:rsidRPr="00767E2C">
        <w:rPr>
          <w:rFonts w:ascii="Cambria" w:hAnsi="Cambria"/>
          <w:b/>
          <w:iCs/>
          <w:sz w:val="28"/>
          <w:szCs w:val="28"/>
          <w:lang w:val="ro-RO"/>
        </w:rPr>
        <w:t xml:space="preserve"> perimaxilare</w:t>
      </w:r>
      <w:r w:rsidRPr="00767E2C">
        <w:rPr>
          <w:rFonts w:ascii="Cambria" w:hAnsi="Cambria"/>
          <w:b/>
          <w:iCs/>
          <w:sz w:val="28"/>
          <w:szCs w:val="28"/>
          <w:lang w:val="ro-RO"/>
        </w:rPr>
        <w:t>.</w:t>
      </w:r>
    </w:p>
    <w:p w14:paraId="7FC13A47" w14:textId="2618A026" w:rsidR="00B71413" w:rsidRPr="00767E2C" w:rsidRDefault="00B71413" w:rsidP="00B71413">
      <w:pPr>
        <w:ind w:right="425"/>
        <w:jc w:val="both"/>
        <w:rPr>
          <w:rFonts w:ascii="Cambria" w:hAnsi="Cambria"/>
          <w:b/>
          <w:iCs/>
          <w:sz w:val="28"/>
          <w:szCs w:val="28"/>
          <w:lang w:val="ro-RO"/>
        </w:rPr>
      </w:pPr>
      <w:r w:rsidRPr="00767E2C">
        <w:rPr>
          <w:rFonts w:ascii="Cambria" w:hAnsi="Cambria"/>
          <w:b/>
          <w:iCs/>
          <w:sz w:val="28"/>
          <w:szCs w:val="28"/>
          <w:lang w:val="ro-RO"/>
        </w:rPr>
        <w:t xml:space="preserve">Locul lucrării:  </w:t>
      </w:r>
      <w:r w:rsidR="0071210E" w:rsidRPr="00767E2C">
        <w:rPr>
          <w:rFonts w:ascii="Cambria" w:hAnsi="Cambria"/>
          <w:b/>
          <w:iCs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b/>
          <w:iCs/>
          <w:sz w:val="28"/>
          <w:szCs w:val="28"/>
          <w:lang w:val="ro-RO"/>
        </w:rPr>
        <w:t>.</w:t>
      </w:r>
    </w:p>
    <w:p w14:paraId="32E5AE34" w14:textId="77777777" w:rsidR="00B71413" w:rsidRPr="00767E2C" w:rsidRDefault="00B71413" w:rsidP="00B71413">
      <w:pPr>
        <w:pStyle w:val="Title"/>
        <w:ind w:right="425"/>
        <w:jc w:val="both"/>
        <w:rPr>
          <w:rFonts w:ascii="Cambria" w:hAnsi="Cambria"/>
          <w:b w:val="0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 xml:space="preserve">Scopul lucrării: </w:t>
      </w:r>
      <w:r w:rsidRPr="00767E2C">
        <w:rPr>
          <w:rFonts w:ascii="Cambria" w:hAnsi="Cambria"/>
          <w:b w:val="0"/>
          <w:i w:val="0"/>
          <w:iCs/>
          <w:szCs w:val="28"/>
        </w:rPr>
        <w:t xml:space="preserve">Investigaţia bolnavilor cu patologia dată. Stabilirea diagnosticului şi planului de tratament. Practic participă la primirea bolnavilor şi înregistrarea lor în caiete.   </w:t>
      </w:r>
    </w:p>
    <w:p w14:paraId="3058D6D6" w14:textId="77777777" w:rsidR="00B71413" w:rsidRPr="00767E2C" w:rsidRDefault="00B71413" w:rsidP="00B71413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i w:val="0"/>
          <w:iCs/>
          <w:szCs w:val="28"/>
        </w:rPr>
        <w:t>Forma de instruire și durata</w:t>
      </w:r>
      <w:r w:rsidRPr="00767E2C">
        <w:rPr>
          <w:rFonts w:ascii="Cambria" w:hAnsi="Cambria"/>
          <w:i w:val="0"/>
          <w:szCs w:val="28"/>
        </w:rPr>
        <w:t xml:space="preserve">:  </w:t>
      </w:r>
      <w:r w:rsidRPr="00767E2C">
        <w:rPr>
          <w:rFonts w:ascii="Cambria" w:hAnsi="Cambria"/>
          <w:b w:val="0"/>
          <w:i w:val="0"/>
          <w:szCs w:val="28"/>
        </w:rPr>
        <w:t>seminar și lucrare practică, 135 min.</w:t>
      </w:r>
    </w:p>
    <w:p w14:paraId="5B369054" w14:textId="77777777" w:rsidR="00B71413" w:rsidRPr="00767E2C" w:rsidRDefault="00B71413" w:rsidP="00B71413">
      <w:pPr>
        <w:ind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574BD662" w14:textId="77777777" w:rsidR="00B71413" w:rsidRPr="00767E2C" w:rsidRDefault="00B71413" w:rsidP="00B71413">
      <w:pPr>
        <w:ind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136C4EB6" w14:textId="77777777" w:rsidR="00B71413" w:rsidRPr="00767E2C" w:rsidRDefault="00B71413" w:rsidP="00B71413">
      <w:pPr>
        <w:ind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3D145F2E" w14:textId="77777777" w:rsidR="00B71413" w:rsidRPr="00767E2C" w:rsidRDefault="00B71413" w:rsidP="00B71413">
      <w:pPr>
        <w:ind w:right="425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519430FD" w14:textId="77777777" w:rsidR="00107FDB" w:rsidRPr="00767E2C" w:rsidRDefault="00107FDB" w:rsidP="00B71413">
      <w:pPr>
        <w:pStyle w:val="BodyText"/>
        <w:numPr>
          <w:ilvl w:val="3"/>
          <w:numId w:val="4"/>
        </w:numPr>
        <w:ind w:left="9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infraorbital (canin)</w:t>
      </w:r>
      <w:r w:rsidRPr="00767E2C">
        <w:rPr>
          <w:rFonts w:ascii="Cambria" w:hAnsi="Cambria"/>
          <w:color w:val="FF0000"/>
          <w:szCs w:val="28"/>
        </w:rPr>
        <w:t xml:space="preserve">. </w:t>
      </w:r>
      <w:r w:rsidRPr="00767E2C">
        <w:rPr>
          <w:rFonts w:ascii="Cambria" w:hAnsi="Cambria"/>
          <w:szCs w:val="28"/>
        </w:rPr>
        <w:t>Etiologie, patogenie, anatomie topografică a şanţului, tabloul clinic, diagnosticul diferenţial și tratamentul.</w:t>
      </w:r>
    </w:p>
    <w:p w14:paraId="3D284C7A" w14:textId="77777777" w:rsidR="002F6BB6" w:rsidRPr="00767E2C" w:rsidRDefault="00B71413" w:rsidP="002F6BB6">
      <w:pPr>
        <w:pStyle w:val="BodyText"/>
        <w:numPr>
          <w:ilvl w:val="3"/>
          <w:numId w:val="4"/>
        </w:numPr>
        <w:ind w:left="9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orbitei. Etiologie, patogenie, anatomie topografică a spaţiului, tabloul clinic, diagnosticul diferenţial, tratamentul.</w:t>
      </w:r>
    </w:p>
    <w:p w14:paraId="4E0AB3BE" w14:textId="77777777" w:rsidR="002F6BB6" w:rsidRPr="00767E2C" w:rsidRDefault="002F6BB6" w:rsidP="002F6BB6">
      <w:pPr>
        <w:pStyle w:val="BodyText"/>
        <w:numPr>
          <w:ilvl w:val="3"/>
          <w:numId w:val="4"/>
        </w:numPr>
        <w:ind w:left="9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jugal (genian). Etiologie, patogenie, anatomie topografică a spaţiului, tabloul clinic, diagnosticul diferenţial, tratamentul.</w:t>
      </w:r>
    </w:p>
    <w:p w14:paraId="0B9E6E8C" w14:textId="77777777" w:rsidR="00107FDB" w:rsidRPr="00767E2C" w:rsidRDefault="00107FDB" w:rsidP="00107FDB">
      <w:pPr>
        <w:pStyle w:val="BodyText"/>
        <w:numPr>
          <w:ilvl w:val="3"/>
          <w:numId w:val="4"/>
        </w:numPr>
        <w:ind w:left="9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spațiului parotidian (parotidomaseterin) Etiologie, patogenie, anatomie topografică a şanţului, tabloul clinic, diagnosticul diferenţial și tratamentul.</w:t>
      </w:r>
    </w:p>
    <w:p w14:paraId="5803A143" w14:textId="77777777" w:rsidR="00B71413" w:rsidRPr="00767E2C" w:rsidRDefault="00B71413" w:rsidP="00B71413">
      <w:pPr>
        <w:pStyle w:val="BodyText"/>
        <w:numPr>
          <w:ilvl w:val="3"/>
          <w:numId w:val="4"/>
        </w:numPr>
        <w:ind w:left="90" w:right="425" w:hanging="270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spațiului temporal</w:t>
      </w:r>
      <w:r w:rsidR="00107FDB" w:rsidRPr="00767E2C">
        <w:rPr>
          <w:rFonts w:ascii="Cambria" w:hAnsi="Cambria"/>
          <w:szCs w:val="28"/>
        </w:rPr>
        <w:t xml:space="preserve"> (superficial și profund)</w:t>
      </w:r>
      <w:r w:rsidRPr="00767E2C">
        <w:rPr>
          <w:rFonts w:ascii="Cambria" w:hAnsi="Cambria"/>
          <w:szCs w:val="28"/>
        </w:rPr>
        <w:t>. Etiologie, patogenie, anatomie topografică a spaţiului, tabloul clinic, diagnosticul diferenţial, tratamentul.</w:t>
      </w:r>
    </w:p>
    <w:p w14:paraId="1E4E6E38" w14:textId="77777777" w:rsidR="00B71413" w:rsidRPr="00767E2C" w:rsidRDefault="00B71413" w:rsidP="00B71413">
      <w:pPr>
        <w:pStyle w:val="BodyText"/>
        <w:ind w:left="180" w:right="425"/>
        <w:rPr>
          <w:rFonts w:ascii="Cambria" w:hAnsi="Cambria"/>
          <w:szCs w:val="28"/>
        </w:rPr>
      </w:pPr>
    </w:p>
    <w:p w14:paraId="41E71CE1" w14:textId="77777777" w:rsidR="00B71413" w:rsidRPr="00767E2C" w:rsidRDefault="00B71413" w:rsidP="00B71413">
      <w:pPr>
        <w:pStyle w:val="BodyText"/>
        <w:ind w:right="425"/>
        <w:rPr>
          <w:rFonts w:ascii="Cambria" w:hAnsi="Cambria"/>
          <w:szCs w:val="28"/>
        </w:rPr>
      </w:pPr>
    </w:p>
    <w:p w14:paraId="5A4BC8F7" w14:textId="77777777" w:rsidR="00B71413" w:rsidRPr="00767E2C" w:rsidRDefault="00B71413" w:rsidP="00B71413">
      <w:pPr>
        <w:pStyle w:val="Heading2"/>
        <w:ind w:right="425"/>
        <w:rPr>
          <w:rFonts w:ascii="Cambria" w:hAnsi="Cambria"/>
          <w:b/>
          <w:i/>
          <w:szCs w:val="28"/>
        </w:rPr>
      </w:pPr>
    </w:p>
    <w:p w14:paraId="286994C8" w14:textId="77777777" w:rsidR="00B71413" w:rsidRPr="00767E2C" w:rsidRDefault="00B71413" w:rsidP="00B71413">
      <w:pPr>
        <w:pStyle w:val="Heading2"/>
        <w:ind w:right="425"/>
        <w:rPr>
          <w:rFonts w:ascii="Cambria" w:hAnsi="Cambria"/>
          <w:b/>
          <w:sz w:val="20"/>
        </w:rPr>
      </w:pPr>
    </w:p>
    <w:p w14:paraId="757D8974" w14:textId="77777777" w:rsidR="00B71413" w:rsidRPr="00767E2C" w:rsidRDefault="00B71413" w:rsidP="00B71413">
      <w:pPr>
        <w:pStyle w:val="Heading2"/>
        <w:ind w:right="425"/>
        <w:rPr>
          <w:rFonts w:ascii="Cambria" w:hAnsi="Cambria"/>
          <w:b/>
          <w:sz w:val="20"/>
        </w:rPr>
      </w:pPr>
      <w:r w:rsidRPr="00767E2C">
        <w:rPr>
          <w:rFonts w:ascii="Cambria" w:hAnsi="Cambria"/>
          <w:b/>
          <w:sz w:val="20"/>
        </w:rPr>
        <w:t>Bibliografie:</w:t>
      </w:r>
    </w:p>
    <w:p w14:paraId="6C0F2E4F" w14:textId="77777777" w:rsidR="00B71413" w:rsidRPr="00767E2C" w:rsidRDefault="00B71413" w:rsidP="00B71413">
      <w:pPr>
        <w:pStyle w:val="BodyText"/>
        <w:numPr>
          <w:ilvl w:val="0"/>
          <w:numId w:val="20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1D70809E" w14:textId="77777777" w:rsidR="00B71413" w:rsidRPr="00767E2C" w:rsidRDefault="00B71413" w:rsidP="00B71413">
      <w:pPr>
        <w:pStyle w:val="BodyText"/>
        <w:numPr>
          <w:ilvl w:val="0"/>
          <w:numId w:val="20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 xml:space="preserve">Timoșca G., Burlibașa C. Chirurgie buco-maxilo-facială. Chișinău, „Universitas”,1992. 553 p. </w:t>
      </w:r>
    </w:p>
    <w:p w14:paraId="0002E0E1" w14:textId="77777777" w:rsidR="00B71413" w:rsidRPr="00767E2C" w:rsidRDefault="00B71413" w:rsidP="00B71413">
      <w:pPr>
        <w:pStyle w:val="BodyText"/>
        <w:numPr>
          <w:ilvl w:val="0"/>
          <w:numId w:val="20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</w:t>
      </w:r>
    </w:p>
    <w:p w14:paraId="0979C30D" w14:textId="77777777" w:rsidR="00B71413" w:rsidRPr="00767E2C" w:rsidRDefault="00B71413" w:rsidP="00B71413">
      <w:pPr>
        <w:pStyle w:val="BodyText"/>
        <w:numPr>
          <w:ilvl w:val="0"/>
          <w:numId w:val="20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maxillofacial surgery, BC Decker, 2004</w:t>
      </w:r>
    </w:p>
    <w:p w14:paraId="1F3C7CC1" w14:textId="77777777" w:rsidR="00B71413" w:rsidRPr="00767E2C" w:rsidRDefault="00B71413" w:rsidP="00B71413">
      <w:pPr>
        <w:pStyle w:val="BodyText"/>
        <w:numPr>
          <w:ilvl w:val="0"/>
          <w:numId w:val="20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6E8AADCE" w14:textId="77777777" w:rsidR="00B71413" w:rsidRPr="00767E2C" w:rsidRDefault="00B71413" w:rsidP="00B71413">
      <w:pPr>
        <w:pStyle w:val="BodyText"/>
        <w:numPr>
          <w:ilvl w:val="0"/>
          <w:numId w:val="20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Rusu N. Курс лекций по воспалительным процессам, локализованным в челюстно - лицевой области. Chișinău, 2012, учеб. пособие. 118 стр. </w:t>
      </w:r>
    </w:p>
    <w:p w14:paraId="593AB9AF" w14:textId="77777777" w:rsidR="00B71413" w:rsidRPr="00767E2C" w:rsidRDefault="00B71413" w:rsidP="00B71413">
      <w:pPr>
        <w:pStyle w:val="BodyText"/>
        <w:numPr>
          <w:ilvl w:val="0"/>
          <w:numId w:val="20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 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хирургия.Москва: ГэотарМедия, 2010.</w:t>
      </w:r>
    </w:p>
    <w:p w14:paraId="3CF26689" w14:textId="77777777" w:rsidR="00B71413" w:rsidRPr="00767E2C" w:rsidRDefault="00B71413" w:rsidP="00B71413">
      <w:pPr>
        <w:pStyle w:val="BodyText"/>
        <w:spacing w:line="276" w:lineRule="auto"/>
        <w:ind w:right="425"/>
        <w:rPr>
          <w:rFonts w:ascii="Cambria" w:hAnsi="Cambria"/>
          <w:color w:val="000000" w:themeColor="text1"/>
          <w:szCs w:val="28"/>
        </w:rPr>
      </w:pPr>
    </w:p>
    <w:p w14:paraId="3A546831" w14:textId="77777777" w:rsidR="00B71413" w:rsidRPr="00767E2C" w:rsidRDefault="00B71413" w:rsidP="00B71413">
      <w:pPr>
        <w:pStyle w:val="BodyText"/>
        <w:spacing w:line="276" w:lineRule="auto"/>
        <w:ind w:right="425"/>
        <w:rPr>
          <w:rFonts w:ascii="Cambria" w:hAnsi="Cambria"/>
          <w:color w:val="000000" w:themeColor="text1"/>
          <w:szCs w:val="28"/>
        </w:rPr>
      </w:pPr>
    </w:p>
    <w:p w14:paraId="0941062A" w14:textId="12971118" w:rsidR="00E542C8" w:rsidRPr="00767E2C" w:rsidRDefault="00767E2C" w:rsidP="000E1933">
      <w:pPr>
        <w:pStyle w:val="Title"/>
        <w:ind w:right="425"/>
        <w:rPr>
          <w:rFonts w:ascii="Cambria" w:hAnsi="Cambria"/>
          <w:i w:val="0"/>
          <w:iCs/>
          <w:szCs w:val="28"/>
        </w:rPr>
      </w:pPr>
      <w:r>
        <w:rPr>
          <w:rFonts w:ascii="Cambria" w:hAnsi="Cambria"/>
          <w:i w:val="0"/>
          <w:iCs/>
          <w:szCs w:val="28"/>
        </w:rPr>
        <w:lastRenderedPageBreak/>
        <w:t>Tema</w:t>
      </w:r>
      <w:r w:rsidR="00D05D89" w:rsidRPr="00767E2C">
        <w:rPr>
          <w:rFonts w:ascii="Cambria" w:hAnsi="Cambria"/>
          <w:i w:val="0"/>
          <w:iCs/>
          <w:szCs w:val="28"/>
        </w:rPr>
        <w:t xml:space="preserve">  N </w:t>
      </w:r>
      <w:r w:rsidR="00B418BD" w:rsidRPr="00767E2C">
        <w:rPr>
          <w:rFonts w:ascii="Cambria" w:hAnsi="Cambria"/>
          <w:i w:val="0"/>
          <w:iCs/>
          <w:szCs w:val="28"/>
        </w:rPr>
        <w:t>9</w:t>
      </w:r>
    </w:p>
    <w:p w14:paraId="209FB78D" w14:textId="1E963BCC" w:rsidR="000E1933" w:rsidRPr="00767E2C" w:rsidRDefault="003962D1" w:rsidP="000E1933">
      <w:pPr>
        <w:pStyle w:val="Title"/>
        <w:ind w:right="425"/>
        <w:rPr>
          <w:rFonts w:ascii="Cambria" w:hAnsi="Cambria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 xml:space="preserve"> </w:t>
      </w:r>
      <w:r w:rsidR="00B418BD" w:rsidRPr="00767E2C">
        <w:rPr>
          <w:rFonts w:ascii="Cambria" w:hAnsi="Cambria"/>
          <w:i w:val="0"/>
          <w:iCs/>
          <w:szCs w:val="28"/>
        </w:rPr>
        <w:t>(</w:t>
      </w:r>
      <w:r w:rsidR="000E1933" w:rsidRPr="00767E2C">
        <w:rPr>
          <w:rFonts w:ascii="Cambria" w:hAnsi="Cambria"/>
          <w:i w:val="0"/>
          <w:iCs/>
          <w:szCs w:val="28"/>
        </w:rPr>
        <w:t>anul III, semestrul V</w:t>
      </w:r>
      <w:r w:rsidR="00066D2C" w:rsidRPr="00767E2C">
        <w:rPr>
          <w:rFonts w:ascii="Cambria" w:hAnsi="Cambria"/>
          <w:i w:val="0"/>
          <w:iCs/>
          <w:szCs w:val="28"/>
        </w:rPr>
        <w:t>I</w:t>
      </w:r>
      <w:r w:rsidR="000E1933" w:rsidRPr="00767E2C">
        <w:rPr>
          <w:rFonts w:ascii="Cambria" w:hAnsi="Cambria"/>
          <w:i w:val="0"/>
          <w:iCs/>
          <w:szCs w:val="28"/>
        </w:rPr>
        <w:t xml:space="preserve"> )</w:t>
      </w:r>
    </w:p>
    <w:p w14:paraId="0480BFFA" w14:textId="77777777" w:rsidR="00E542C8" w:rsidRPr="00767E2C" w:rsidRDefault="00E542C8" w:rsidP="000E1933">
      <w:pPr>
        <w:pStyle w:val="Title"/>
        <w:ind w:right="425"/>
        <w:rPr>
          <w:rFonts w:ascii="Cambria" w:hAnsi="Cambria"/>
          <w:b w:val="0"/>
          <w:i w:val="0"/>
          <w:szCs w:val="28"/>
        </w:rPr>
      </w:pPr>
    </w:p>
    <w:p w14:paraId="2A5160C9" w14:textId="5A519C81" w:rsidR="000E1933" w:rsidRPr="00767E2C" w:rsidRDefault="000E1933" w:rsidP="00E542C8">
      <w:pPr>
        <w:ind w:right="425"/>
        <w:jc w:val="center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 xml:space="preserve">Tema: </w:t>
      </w:r>
      <w:r w:rsidR="00747C30" w:rsidRPr="00767E2C">
        <w:rPr>
          <w:rFonts w:ascii="Cambria" w:hAnsi="Cambria"/>
          <w:b/>
          <w:bCs/>
          <w:sz w:val="28"/>
          <w:szCs w:val="28"/>
          <w:lang w:val="ro-RO"/>
        </w:rPr>
        <w:t>A</w:t>
      </w:r>
      <w:r w:rsidR="00747C30" w:rsidRPr="00767E2C">
        <w:rPr>
          <w:rFonts w:ascii="Cambria" w:hAnsi="Cambria"/>
          <w:b/>
          <w:sz w:val="28"/>
          <w:szCs w:val="28"/>
          <w:lang w:val="ro-RO"/>
        </w:rPr>
        <w:t>bcesele spațiilor profunde</w:t>
      </w:r>
      <w:r w:rsidR="000142F5" w:rsidRPr="00767E2C">
        <w:rPr>
          <w:rFonts w:ascii="Cambria" w:hAnsi="Cambria"/>
          <w:b/>
          <w:sz w:val="28"/>
          <w:szCs w:val="28"/>
          <w:lang w:val="ro-RO"/>
        </w:rPr>
        <w:t>.</w:t>
      </w:r>
    </w:p>
    <w:p w14:paraId="0EFABA37" w14:textId="4EB7915A" w:rsidR="000E1933" w:rsidRPr="00767E2C" w:rsidRDefault="000E1933" w:rsidP="000E1933">
      <w:pPr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lucrării:</w:t>
      </w:r>
      <w:r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43C6967D" w14:textId="07EDF408" w:rsidR="000E1933" w:rsidRPr="00767E2C" w:rsidRDefault="000E1933" w:rsidP="00922F09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Pr="00767E2C">
        <w:rPr>
          <w:rFonts w:ascii="Cambria" w:hAnsi="Cambria"/>
          <w:b w:val="0"/>
          <w:i w:val="0"/>
          <w:szCs w:val="28"/>
        </w:rPr>
        <w:t xml:space="preserve"> </w:t>
      </w:r>
      <w:r w:rsidR="00922F09" w:rsidRPr="00767E2C">
        <w:rPr>
          <w:rFonts w:ascii="Cambria" w:hAnsi="Cambria"/>
          <w:b w:val="0"/>
          <w:i w:val="0"/>
          <w:szCs w:val="28"/>
        </w:rPr>
        <w:t>Investigaţia bolnavi</w:t>
      </w:r>
      <w:r w:rsidR="000E5E6B" w:rsidRPr="00767E2C">
        <w:rPr>
          <w:rFonts w:ascii="Cambria" w:hAnsi="Cambria"/>
          <w:b w:val="0"/>
          <w:i w:val="0"/>
          <w:szCs w:val="28"/>
        </w:rPr>
        <w:t>lor cu patologia dată. Stabilire</w:t>
      </w:r>
      <w:r w:rsidR="00922F09" w:rsidRPr="00767E2C">
        <w:rPr>
          <w:rFonts w:ascii="Cambria" w:hAnsi="Cambria"/>
          <w:b w:val="0"/>
          <w:i w:val="0"/>
          <w:szCs w:val="28"/>
        </w:rPr>
        <w:t>a diagnosticului şi planului de tratament. Practic participă la primirea bolnavilor şi înregistrarea lor în caiete</w:t>
      </w:r>
      <w:r w:rsidRPr="00767E2C">
        <w:rPr>
          <w:rFonts w:ascii="Cambria" w:hAnsi="Cambria"/>
          <w:b w:val="0"/>
          <w:i w:val="0"/>
          <w:szCs w:val="28"/>
        </w:rPr>
        <w:t xml:space="preserve">.   </w:t>
      </w:r>
    </w:p>
    <w:p w14:paraId="34881054" w14:textId="77777777" w:rsidR="003962D1" w:rsidRPr="00767E2C" w:rsidRDefault="003962D1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62E734F7" w14:textId="77777777" w:rsidR="000E1933" w:rsidRPr="00767E2C" w:rsidRDefault="000E1933" w:rsidP="006C5A88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</w:p>
    <w:p w14:paraId="5AE7C863" w14:textId="77777777" w:rsidR="000E1933" w:rsidRPr="00767E2C" w:rsidRDefault="000E1933" w:rsidP="000E1933">
      <w:pPr>
        <w:ind w:right="425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08FF63F2" w14:textId="77777777" w:rsidR="000E1933" w:rsidRPr="00767E2C" w:rsidRDefault="000E1933" w:rsidP="00B35EA9">
      <w:pPr>
        <w:ind w:left="360" w:right="425"/>
        <w:jc w:val="both"/>
        <w:rPr>
          <w:rFonts w:ascii="Cambria" w:hAnsi="Cambria"/>
          <w:sz w:val="28"/>
          <w:szCs w:val="28"/>
          <w:lang w:val="ro-RO"/>
        </w:rPr>
      </w:pPr>
    </w:p>
    <w:p w14:paraId="48A9F68F" w14:textId="77777777" w:rsidR="00C222E7" w:rsidRPr="00767E2C" w:rsidRDefault="00C222E7" w:rsidP="00C74B9D">
      <w:pPr>
        <w:pStyle w:val="BodyText"/>
        <w:numPr>
          <w:ilvl w:val="0"/>
          <w:numId w:val="6"/>
        </w:numPr>
        <w:ind w:right="425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spaţiului infratemporal. Etiologie, patogenie, anatomie topografică a spaţiului, tabloul clinic, diagnosticul diferenţial, tratamentul.</w:t>
      </w:r>
    </w:p>
    <w:p w14:paraId="3B6495E7" w14:textId="77777777" w:rsidR="00BA1FE3" w:rsidRPr="00767E2C" w:rsidRDefault="00BA1FE3" w:rsidP="00C74B9D">
      <w:pPr>
        <w:pStyle w:val="BodyText"/>
        <w:numPr>
          <w:ilvl w:val="0"/>
          <w:numId w:val="6"/>
        </w:numPr>
        <w:ind w:right="425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Abcesul pterigomandibular.</w:t>
      </w:r>
      <w:r w:rsidR="00584672" w:rsidRPr="00767E2C">
        <w:rPr>
          <w:rFonts w:ascii="Cambria" w:hAnsi="Cambria"/>
          <w:szCs w:val="28"/>
        </w:rPr>
        <w:t xml:space="preserve"> </w:t>
      </w:r>
      <w:r w:rsidRPr="00767E2C">
        <w:rPr>
          <w:rFonts w:ascii="Cambria" w:hAnsi="Cambria"/>
          <w:szCs w:val="28"/>
        </w:rPr>
        <w:t>Etiologie, patogenie, anatomie topografică a spaţiului, tabloul clinic, diagnosticul diferenţial și tratamentul.</w:t>
      </w:r>
    </w:p>
    <w:p w14:paraId="1CD7A379" w14:textId="77777777" w:rsidR="00045740" w:rsidRPr="00767E2C" w:rsidRDefault="000E1933" w:rsidP="00C74B9D">
      <w:pPr>
        <w:numPr>
          <w:ilvl w:val="0"/>
          <w:numId w:val="6"/>
        </w:numPr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Ab</w:t>
      </w:r>
      <w:r w:rsidR="00B35EA9" w:rsidRPr="00767E2C">
        <w:rPr>
          <w:rFonts w:ascii="Cambria" w:hAnsi="Cambria"/>
          <w:sz w:val="28"/>
          <w:szCs w:val="28"/>
          <w:lang w:val="ro-RO"/>
        </w:rPr>
        <w:t>cesul</w:t>
      </w:r>
      <w:r w:rsidR="00747C30" w:rsidRPr="00767E2C">
        <w:rPr>
          <w:rFonts w:ascii="Cambria" w:hAnsi="Cambria"/>
          <w:sz w:val="28"/>
          <w:szCs w:val="28"/>
          <w:lang w:val="ro-RO"/>
        </w:rPr>
        <w:t xml:space="preserve"> parafaringian (</w:t>
      </w:r>
      <w:r w:rsidR="00B35EA9" w:rsidRPr="00767E2C">
        <w:rPr>
          <w:rFonts w:ascii="Cambria" w:hAnsi="Cambria"/>
          <w:sz w:val="28"/>
          <w:szCs w:val="28"/>
          <w:lang w:val="ro-RO"/>
        </w:rPr>
        <w:t>laterofaringian</w:t>
      </w:r>
      <w:r w:rsidR="00747C30" w:rsidRPr="00767E2C">
        <w:rPr>
          <w:rFonts w:ascii="Cambria" w:hAnsi="Cambria"/>
          <w:sz w:val="28"/>
          <w:szCs w:val="28"/>
          <w:lang w:val="ro-RO"/>
        </w:rPr>
        <w:t>, retrofaringian, prevertebral)</w:t>
      </w:r>
      <w:r w:rsidR="00045740" w:rsidRPr="00767E2C">
        <w:rPr>
          <w:rFonts w:ascii="Cambria" w:hAnsi="Cambria"/>
          <w:sz w:val="28"/>
          <w:szCs w:val="28"/>
          <w:lang w:val="ro-RO"/>
        </w:rPr>
        <w:t>. Etio</w:t>
      </w:r>
      <w:r w:rsidR="00D765D8" w:rsidRPr="00767E2C">
        <w:rPr>
          <w:rFonts w:ascii="Cambria" w:hAnsi="Cambria"/>
          <w:sz w:val="28"/>
          <w:szCs w:val="28"/>
          <w:lang w:val="ro-RO"/>
        </w:rPr>
        <w:t xml:space="preserve">logie, </w:t>
      </w:r>
      <w:r w:rsidR="00045740" w:rsidRPr="00767E2C">
        <w:rPr>
          <w:rFonts w:ascii="Cambria" w:hAnsi="Cambria"/>
          <w:sz w:val="28"/>
          <w:szCs w:val="28"/>
          <w:lang w:val="ro-RO"/>
        </w:rPr>
        <w:t xml:space="preserve">patogenie, </w:t>
      </w:r>
      <w:r w:rsidR="008F0405" w:rsidRPr="00767E2C">
        <w:rPr>
          <w:rFonts w:ascii="Cambria" w:hAnsi="Cambria"/>
          <w:sz w:val="28"/>
          <w:szCs w:val="28"/>
          <w:lang w:val="ro-RO"/>
        </w:rPr>
        <w:t>anatomie topografică</w:t>
      </w:r>
      <w:r w:rsidR="00747C30" w:rsidRPr="00767E2C">
        <w:rPr>
          <w:rFonts w:ascii="Cambria" w:hAnsi="Cambria"/>
          <w:sz w:val="28"/>
          <w:szCs w:val="28"/>
          <w:lang w:val="ro-RO"/>
        </w:rPr>
        <w:t xml:space="preserve"> a spaţi</w:t>
      </w:r>
      <w:r w:rsidR="00BA1FE3" w:rsidRPr="00767E2C">
        <w:rPr>
          <w:rFonts w:ascii="Cambria" w:hAnsi="Cambria"/>
          <w:sz w:val="28"/>
          <w:szCs w:val="28"/>
          <w:lang w:val="ro-RO"/>
        </w:rPr>
        <w:t>ilor</w:t>
      </w:r>
      <w:r w:rsidR="00045740" w:rsidRPr="00767E2C">
        <w:rPr>
          <w:rFonts w:ascii="Cambria" w:hAnsi="Cambria"/>
          <w:sz w:val="28"/>
          <w:szCs w:val="28"/>
          <w:lang w:val="ro-RO"/>
        </w:rPr>
        <w:t>, tabloul clinic, diagnosticul diferen</w:t>
      </w:r>
      <w:r w:rsidR="00B7718F" w:rsidRPr="00767E2C">
        <w:rPr>
          <w:rFonts w:ascii="Cambria" w:hAnsi="Cambria"/>
          <w:sz w:val="28"/>
          <w:szCs w:val="28"/>
          <w:lang w:val="ro-RO"/>
        </w:rPr>
        <w:t>ţ</w:t>
      </w:r>
      <w:r w:rsidR="00045740" w:rsidRPr="00767E2C">
        <w:rPr>
          <w:rFonts w:ascii="Cambria" w:hAnsi="Cambria"/>
          <w:sz w:val="28"/>
          <w:szCs w:val="28"/>
          <w:lang w:val="ro-RO"/>
        </w:rPr>
        <w:t>ial și tratamentul.</w:t>
      </w:r>
    </w:p>
    <w:p w14:paraId="17A729A8" w14:textId="77777777" w:rsidR="00C31768" w:rsidRPr="00767E2C" w:rsidRDefault="00C31768" w:rsidP="00C31768">
      <w:pPr>
        <w:ind w:left="360" w:right="425"/>
        <w:jc w:val="both"/>
        <w:rPr>
          <w:rFonts w:ascii="Cambria" w:hAnsi="Cambria"/>
          <w:sz w:val="28"/>
          <w:szCs w:val="28"/>
          <w:lang w:val="ro-RO"/>
        </w:rPr>
      </w:pPr>
    </w:p>
    <w:p w14:paraId="02F5DD90" w14:textId="46559867" w:rsidR="001B517F" w:rsidRPr="00767E2C" w:rsidRDefault="001B517F" w:rsidP="00C31768">
      <w:pPr>
        <w:pStyle w:val="ListParagraph"/>
        <w:tabs>
          <w:tab w:val="left" w:pos="0"/>
          <w:tab w:val="left" w:pos="142"/>
        </w:tabs>
        <w:ind w:left="360" w:right="425"/>
        <w:jc w:val="both"/>
        <w:rPr>
          <w:rFonts w:ascii="Cambria" w:hAnsi="Cambria"/>
          <w:sz w:val="28"/>
          <w:szCs w:val="28"/>
          <w:lang w:val="ro-RO"/>
        </w:rPr>
      </w:pPr>
    </w:p>
    <w:p w14:paraId="5CC48467" w14:textId="7A184D37" w:rsidR="007836A2" w:rsidRPr="00767E2C" w:rsidRDefault="007836A2" w:rsidP="00C31768">
      <w:pPr>
        <w:pStyle w:val="ListParagraph"/>
        <w:tabs>
          <w:tab w:val="left" w:pos="0"/>
          <w:tab w:val="left" w:pos="142"/>
        </w:tabs>
        <w:ind w:left="360" w:right="425"/>
        <w:jc w:val="both"/>
        <w:rPr>
          <w:rFonts w:ascii="Cambria" w:hAnsi="Cambria"/>
          <w:sz w:val="28"/>
          <w:szCs w:val="28"/>
          <w:lang w:val="ro-RO"/>
        </w:rPr>
      </w:pPr>
    </w:p>
    <w:p w14:paraId="1157231B" w14:textId="56EA7A7B" w:rsidR="007836A2" w:rsidRPr="00767E2C" w:rsidRDefault="007836A2" w:rsidP="00C31768">
      <w:pPr>
        <w:pStyle w:val="ListParagraph"/>
        <w:tabs>
          <w:tab w:val="left" w:pos="0"/>
          <w:tab w:val="left" w:pos="142"/>
        </w:tabs>
        <w:ind w:left="360" w:right="425"/>
        <w:jc w:val="both"/>
        <w:rPr>
          <w:rFonts w:ascii="Cambria" w:hAnsi="Cambria"/>
          <w:sz w:val="28"/>
          <w:szCs w:val="28"/>
          <w:lang w:val="ro-RO"/>
        </w:rPr>
      </w:pPr>
    </w:p>
    <w:p w14:paraId="7C6998F2" w14:textId="77777777" w:rsidR="007836A2" w:rsidRPr="00767E2C" w:rsidRDefault="007836A2" w:rsidP="00C31768">
      <w:pPr>
        <w:pStyle w:val="ListParagraph"/>
        <w:tabs>
          <w:tab w:val="left" w:pos="0"/>
          <w:tab w:val="left" w:pos="142"/>
        </w:tabs>
        <w:ind w:left="360" w:right="425"/>
        <w:jc w:val="both"/>
        <w:rPr>
          <w:rFonts w:ascii="Cambria" w:hAnsi="Cambria"/>
          <w:sz w:val="28"/>
          <w:szCs w:val="28"/>
          <w:lang w:val="ro-RO"/>
        </w:rPr>
      </w:pPr>
    </w:p>
    <w:p w14:paraId="2D419463" w14:textId="77777777" w:rsidR="003962D1" w:rsidRPr="00767E2C" w:rsidRDefault="003962D1" w:rsidP="00066D2C">
      <w:pPr>
        <w:pStyle w:val="Heading2"/>
        <w:ind w:right="425"/>
        <w:rPr>
          <w:rFonts w:ascii="Cambria" w:hAnsi="Cambria"/>
          <w:b/>
          <w:i/>
          <w:szCs w:val="28"/>
        </w:rPr>
      </w:pPr>
    </w:p>
    <w:p w14:paraId="61D26193" w14:textId="77777777" w:rsidR="003962D1" w:rsidRPr="00767E2C" w:rsidRDefault="003962D1" w:rsidP="00066D2C">
      <w:pPr>
        <w:pStyle w:val="Heading2"/>
        <w:ind w:right="425"/>
        <w:rPr>
          <w:rFonts w:ascii="Cambria" w:hAnsi="Cambria"/>
          <w:b/>
          <w:i/>
          <w:szCs w:val="28"/>
        </w:rPr>
      </w:pPr>
    </w:p>
    <w:p w14:paraId="5EF627D5" w14:textId="77777777" w:rsidR="00066D2C" w:rsidRPr="00767E2C" w:rsidRDefault="00357C25" w:rsidP="00066D2C">
      <w:pPr>
        <w:pStyle w:val="Heading2"/>
        <w:ind w:right="425"/>
        <w:rPr>
          <w:rFonts w:ascii="Cambria" w:hAnsi="Cambria"/>
          <w:b/>
          <w:sz w:val="20"/>
        </w:rPr>
      </w:pPr>
      <w:r w:rsidRPr="00767E2C">
        <w:rPr>
          <w:rFonts w:ascii="Cambria" w:hAnsi="Cambria"/>
          <w:b/>
          <w:sz w:val="20"/>
        </w:rPr>
        <w:t>Bibliografie</w:t>
      </w:r>
      <w:r w:rsidR="00B26BD5" w:rsidRPr="00767E2C">
        <w:rPr>
          <w:rFonts w:ascii="Cambria" w:hAnsi="Cambria"/>
          <w:b/>
          <w:sz w:val="20"/>
        </w:rPr>
        <w:t>:</w:t>
      </w:r>
    </w:p>
    <w:p w14:paraId="2462F1A5" w14:textId="77777777" w:rsidR="00B26BD5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02DD0390" w14:textId="77777777" w:rsidR="00B26BD5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Timoșca G., Burlibașa C. Chirurgie buco-maxilo-facială</w:t>
      </w:r>
      <w:r w:rsidR="00B26BD5" w:rsidRPr="00767E2C">
        <w:rPr>
          <w:rFonts w:ascii="Cambria" w:hAnsi="Cambria"/>
          <w:sz w:val="20"/>
        </w:rPr>
        <w:t>.Chișinău, „Universitas”,1992.</w:t>
      </w:r>
      <w:r w:rsidRPr="00767E2C">
        <w:rPr>
          <w:rFonts w:ascii="Cambria" w:hAnsi="Cambria"/>
          <w:sz w:val="20"/>
        </w:rPr>
        <w:t>553 p.</w:t>
      </w:r>
    </w:p>
    <w:p w14:paraId="73DE5CC3" w14:textId="77777777" w:rsidR="00B26BD5" w:rsidRPr="00767E2C" w:rsidRDefault="00C31768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 xml:space="preserve">Bucur A., Navarro-Vila C., Acero J., Lowry J. Compendiu de chirurgie oro-maxilo-facială. Ed. QMed Publishing, </w:t>
      </w:r>
      <w:r w:rsidR="00B26BD5" w:rsidRPr="00767E2C">
        <w:rPr>
          <w:rFonts w:ascii="Cambria" w:hAnsi="Cambria"/>
          <w:sz w:val="20"/>
        </w:rPr>
        <w:t>Bucureşti, 2009</w:t>
      </w:r>
    </w:p>
    <w:p w14:paraId="3499A08D" w14:textId="77777777" w:rsidR="00B26BD5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B26BD5" w:rsidRPr="00767E2C">
        <w:rPr>
          <w:rFonts w:ascii="Cambria" w:hAnsi="Cambria"/>
          <w:sz w:val="20"/>
          <w:lang w:eastAsia="ja-JP"/>
        </w:rPr>
        <w:t>acial surgery, BC Decker, 2004</w:t>
      </w:r>
    </w:p>
    <w:p w14:paraId="04B1076F" w14:textId="77777777" w:rsidR="00B26BD5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1676E85F" w14:textId="77777777" w:rsidR="00B26BD5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B26BD5" w:rsidRPr="00767E2C">
        <w:rPr>
          <w:rFonts w:ascii="Cambria" w:hAnsi="Cambria"/>
          <w:sz w:val="20"/>
        </w:rPr>
        <w:t>, 2012, учеб. пособие. 118 стр.</w:t>
      </w:r>
    </w:p>
    <w:p w14:paraId="6ABD3D15" w14:textId="77777777" w:rsidR="00B26BD5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B26BD5" w:rsidRPr="00767E2C">
        <w:rPr>
          <w:rFonts w:ascii="Cambria" w:hAnsi="Cambria"/>
          <w:sz w:val="20"/>
        </w:rPr>
        <w:t>h Edition. Mosby Elsevier, 2008</w:t>
      </w:r>
    </w:p>
    <w:p w14:paraId="78DD2DC9" w14:textId="77777777" w:rsidR="00B26BD5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B26BD5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58326C15" w14:textId="77777777" w:rsidR="00D26AA3" w:rsidRPr="00767E2C" w:rsidRDefault="00D26AA3" w:rsidP="00C74B9D">
      <w:pPr>
        <w:pStyle w:val="BodyText"/>
        <w:numPr>
          <w:ilvl w:val="0"/>
          <w:numId w:val="19"/>
        </w:numPr>
        <w:spacing w:line="276" w:lineRule="auto"/>
        <w:ind w:left="180" w:right="425" w:hanging="18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21694968" w14:textId="77777777" w:rsidR="00D26AA3" w:rsidRPr="00767E2C" w:rsidRDefault="00D26AA3" w:rsidP="00045740">
      <w:pPr>
        <w:pStyle w:val="Title"/>
        <w:ind w:right="425"/>
        <w:rPr>
          <w:rFonts w:ascii="Cambria" w:hAnsi="Cambria"/>
          <w:szCs w:val="28"/>
        </w:rPr>
      </w:pPr>
    </w:p>
    <w:p w14:paraId="5F31E436" w14:textId="77777777" w:rsidR="003962D1" w:rsidRPr="00767E2C" w:rsidRDefault="003962D1" w:rsidP="00045740">
      <w:pPr>
        <w:pStyle w:val="Title"/>
        <w:ind w:right="425"/>
        <w:rPr>
          <w:rFonts w:ascii="Cambria" w:hAnsi="Cambria"/>
          <w:szCs w:val="28"/>
        </w:rPr>
      </w:pPr>
    </w:p>
    <w:p w14:paraId="58071E74" w14:textId="2982AF92" w:rsidR="007836A2" w:rsidRPr="00767E2C" w:rsidRDefault="00767E2C" w:rsidP="00045740">
      <w:pPr>
        <w:pStyle w:val="Title"/>
        <w:ind w:right="425"/>
        <w:rPr>
          <w:rFonts w:ascii="Cambria" w:hAnsi="Cambria"/>
          <w:i w:val="0"/>
          <w:szCs w:val="28"/>
        </w:rPr>
      </w:pPr>
      <w:r>
        <w:rPr>
          <w:rFonts w:ascii="Cambria" w:hAnsi="Cambria"/>
          <w:i w:val="0"/>
          <w:szCs w:val="28"/>
        </w:rPr>
        <w:lastRenderedPageBreak/>
        <w:t>Tema</w:t>
      </w:r>
      <w:r w:rsidR="00045740" w:rsidRPr="00767E2C">
        <w:rPr>
          <w:rFonts w:ascii="Cambria" w:hAnsi="Cambria"/>
          <w:i w:val="0"/>
          <w:szCs w:val="28"/>
        </w:rPr>
        <w:t xml:space="preserve">  N </w:t>
      </w:r>
      <w:r w:rsidR="00051E9B" w:rsidRPr="00767E2C">
        <w:rPr>
          <w:rFonts w:ascii="Cambria" w:hAnsi="Cambria"/>
          <w:i w:val="0"/>
          <w:szCs w:val="28"/>
        </w:rPr>
        <w:t>10</w:t>
      </w:r>
      <w:r w:rsidR="00045740" w:rsidRPr="00767E2C">
        <w:rPr>
          <w:rFonts w:ascii="Cambria" w:hAnsi="Cambria"/>
          <w:i w:val="0"/>
          <w:szCs w:val="28"/>
        </w:rPr>
        <w:t xml:space="preserve"> </w:t>
      </w:r>
    </w:p>
    <w:p w14:paraId="239D614B" w14:textId="26DDA81F" w:rsidR="00045740" w:rsidRPr="00767E2C" w:rsidRDefault="00045740" w:rsidP="00045740">
      <w:pPr>
        <w:pStyle w:val="Title"/>
        <w:ind w:right="425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(anul III, semestrul V</w:t>
      </w:r>
      <w:r w:rsidR="003F256C" w:rsidRPr="00767E2C">
        <w:rPr>
          <w:rFonts w:ascii="Cambria" w:hAnsi="Cambria"/>
          <w:i w:val="0"/>
          <w:szCs w:val="28"/>
        </w:rPr>
        <w:t>I</w:t>
      </w:r>
      <w:r w:rsidRPr="00767E2C">
        <w:rPr>
          <w:rFonts w:ascii="Cambria" w:hAnsi="Cambria"/>
          <w:i w:val="0"/>
          <w:szCs w:val="28"/>
        </w:rPr>
        <w:t>)</w:t>
      </w:r>
    </w:p>
    <w:p w14:paraId="208763A9" w14:textId="77777777" w:rsidR="007836A2" w:rsidRPr="00767E2C" w:rsidRDefault="007836A2" w:rsidP="00045740">
      <w:pPr>
        <w:pStyle w:val="Title"/>
        <w:ind w:right="425"/>
        <w:rPr>
          <w:rFonts w:ascii="Cambria" w:hAnsi="Cambria"/>
          <w:i w:val="0"/>
          <w:szCs w:val="28"/>
        </w:rPr>
      </w:pPr>
    </w:p>
    <w:p w14:paraId="67AA2EB2" w14:textId="77777777" w:rsidR="00045740" w:rsidRPr="00767E2C" w:rsidRDefault="00045740" w:rsidP="007836A2">
      <w:pPr>
        <w:ind w:right="425"/>
        <w:jc w:val="center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Tema:</w:t>
      </w:r>
      <w:r w:rsidR="00051E9B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000518" w:rsidRPr="00767E2C">
        <w:rPr>
          <w:rFonts w:ascii="Cambria" w:hAnsi="Cambria"/>
          <w:b/>
          <w:sz w:val="28"/>
          <w:szCs w:val="28"/>
          <w:lang w:val="ro-RO"/>
        </w:rPr>
        <w:t xml:space="preserve">Flegmonul </w:t>
      </w:r>
      <w:r w:rsidR="000E0C8A" w:rsidRPr="00767E2C">
        <w:rPr>
          <w:rFonts w:ascii="Cambria" w:hAnsi="Cambria"/>
          <w:b/>
          <w:sz w:val="28"/>
          <w:szCs w:val="28"/>
          <w:lang w:val="ro-RO"/>
        </w:rPr>
        <w:t xml:space="preserve">difuz </w:t>
      </w:r>
      <w:r w:rsidR="00000518" w:rsidRPr="00767E2C">
        <w:rPr>
          <w:rFonts w:ascii="Cambria" w:hAnsi="Cambria"/>
          <w:b/>
          <w:sz w:val="28"/>
          <w:szCs w:val="28"/>
          <w:lang w:val="ro-RO"/>
        </w:rPr>
        <w:t>hemifacial.</w:t>
      </w:r>
      <w:r w:rsidR="00051E9B" w:rsidRPr="00767E2C">
        <w:rPr>
          <w:rFonts w:ascii="Cambria" w:hAnsi="Cambria"/>
          <w:b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b/>
          <w:sz w:val="28"/>
          <w:szCs w:val="28"/>
          <w:lang w:val="ro-RO"/>
        </w:rPr>
        <w:t>Flegmonul</w:t>
      </w:r>
      <w:r w:rsidR="00051E9B" w:rsidRPr="00767E2C">
        <w:rPr>
          <w:rFonts w:ascii="Cambria" w:hAnsi="Cambria"/>
          <w:b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b/>
          <w:sz w:val="28"/>
          <w:szCs w:val="28"/>
          <w:lang w:val="ro-RO"/>
        </w:rPr>
        <w:t xml:space="preserve">planşeului bucal. </w:t>
      </w:r>
      <w:r w:rsidR="00A454D9" w:rsidRPr="00767E2C">
        <w:rPr>
          <w:rFonts w:ascii="Cambria" w:hAnsi="Cambria"/>
          <w:b/>
          <w:sz w:val="28"/>
          <w:szCs w:val="28"/>
          <w:lang w:val="ro-RO"/>
        </w:rPr>
        <w:t>Terapia intensivă a bolnavilor cu afecțiuni inflamatorii</w:t>
      </w:r>
      <w:r w:rsidR="00A454D9" w:rsidRPr="00767E2C">
        <w:rPr>
          <w:rFonts w:ascii="Cambria" w:hAnsi="Cambria"/>
          <w:sz w:val="28"/>
          <w:szCs w:val="28"/>
          <w:lang w:val="ro-RO"/>
        </w:rPr>
        <w:t>.</w:t>
      </w:r>
    </w:p>
    <w:p w14:paraId="06CE4234" w14:textId="24EB3D04" w:rsidR="00045740" w:rsidRPr="00767E2C" w:rsidRDefault="00045740" w:rsidP="00045740">
      <w:pPr>
        <w:ind w:right="425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bCs/>
          <w:sz w:val="28"/>
          <w:szCs w:val="28"/>
          <w:lang w:val="ro-RO"/>
        </w:rPr>
        <w:t>Locul lucrării</w:t>
      </w:r>
      <w:r w:rsidR="00307AFB" w:rsidRPr="00767E2C">
        <w:rPr>
          <w:rFonts w:ascii="Cambria" w:hAnsi="Cambria"/>
          <w:b/>
          <w:bCs/>
          <w:sz w:val="28"/>
          <w:szCs w:val="28"/>
          <w:lang w:val="ro-RO"/>
        </w:rPr>
        <w:t>:</w:t>
      </w:r>
      <w:r w:rsidR="00051E9B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1210E" w:rsidRPr="00767E2C">
        <w:rPr>
          <w:rFonts w:ascii="Cambria" w:hAnsi="Cambria"/>
          <w:sz w:val="28"/>
          <w:szCs w:val="28"/>
          <w:lang w:val="ro-RO"/>
        </w:rPr>
        <w:t>Bazele clinice ale catedrei</w:t>
      </w:r>
      <w:r w:rsidRPr="00767E2C">
        <w:rPr>
          <w:rFonts w:ascii="Cambria" w:hAnsi="Cambria"/>
          <w:sz w:val="28"/>
          <w:szCs w:val="28"/>
          <w:lang w:val="ro-RO"/>
        </w:rPr>
        <w:t>.</w:t>
      </w:r>
    </w:p>
    <w:p w14:paraId="31CE68B5" w14:textId="77777777" w:rsidR="00045740" w:rsidRPr="00767E2C" w:rsidRDefault="00045740" w:rsidP="00045740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Pr="00767E2C">
        <w:rPr>
          <w:rFonts w:ascii="Cambria" w:hAnsi="Cambria"/>
          <w:b w:val="0"/>
          <w:i w:val="0"/>
          <w:szCs w:val="28"/>
        </w:rPr>
        <w:t xml:space="preserve"> Investigaţia bolnavilor cu patologia dată. Stabilir</w:t>
      </w:r>
      <w:r w:rsidR="00722BE8" w:rsidRPr="00767E2C">
        <w:rPr>
          <w:rFonts w:ascii="Cambria" w:hAnsi="Cambria"/>
          <w:b w:val="0"/>
          <w:i w:val="0"/>
          <w:szCs w:val="28"/>
        </w:rPr>
        <w:t>e</w:t>
      </w:r>
      <w:r w:rsidRPr="00767E2C">
        <w:rPr>
          <w:rFonts w:ascii="Cambria" w:hAnsi="Cambria"/>
          <w:b w:val="0"/>
          <w:i w:val="0"/>
          <w:szCs w:val="28"/>
        </w:rPr>
        <w:t xml:space="preserve">a diagnosticului şi planului de tratament. Practic participă la primirea bolnavilor şi înregistrarea lor în caiete.   </w:t>
      </w:r>
    </w:p>
    <w:p w14:paraId="5693BAD9" w14:textId="77777777" w:rsidR="003962D1" w:rsidRPr="00767E2C" w:rsidRDefault="003962D1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7C740187" w14:textId="77777777" w:rsidR="000E0C8A" w:rsidRPr="00767E2C" w:rsidRDefault="000E0C8A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</w:p>
    <w:p w14:paraId="096B8B10" w14:textId="77777777" w:rsidR="000E0C8A" w:rsidRPr="00767E2C" w:rsidRDefault="000E0C8A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</w:p>
    <w:p w14:paraId="7DC29164" w14:textId="77777777" w:rsidR="00045740" w:rsidRPr="00767E2C" w:rsidRDefault="00045740" w:rsidP="006C5A88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</w:p>
    <w:p w14:paraId="2C50AC74" w14:textId="77777777" w:rsidR="00FB2F1D" w:rsidRPr="00767E2C" w:rsidRDefault="00045740" w:rsidP="003962D1">
      <w:pPr>
        <w:ind w:right="425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2DF4B330" w14:textId="5E385DE9" w:rsidR="000E0C8A" w:rsidRPr="00767E2C" w:rsidRDefault="00045740" w:rsidP="007836A2">
      <w:pPr>
        <w:pStyle w:val="ListParagraph"/>
        <w:numPr>
          <w:ilvl w:val="0"/>
          <w:numId w:val="21"/>
        </w:numPr>
        <w:ind w:left="270" w:right="425" w:hanging="412"/>
        <w:rPr>
          <w:rFonts w:ascii="Cambria" w:hAnsi="Cambria"/>
          <w:b/>
          <w:i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Flegmonul planşeului bucal.</w:t>
      </w:r>
      <w:r w:rsidR="007836A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ED7AC4" w:rsidRPr="00767E2C">
        <w:rPr>
          <w:rFonts w:ascii="Cambria" w:hAnsi="Cambria"/>
          <w:sz w:val="28"/>
          <w:szCs w:val="28"/>
          <w:lang w:val="ro-RO"/>
        </w:rPr>
        <w:t>L</w:t>
      </w:r>
      <w:r w:rsidR="00FB2F1D" w:rsidRPr="00767E2C">
        <w:rPr>
          <w:rFonts w:ascii="Cambria" w:hAnsi="Cambria"/>
          <w:sz w:val="28"/>
          <w:szCs w:val="28"/>
          <w:lang w:val="ro-RO"/>
        </w:rPr>
        <w:t>ojele afectate, etio</w:t>
      </w:r>
      <w:r w:rsidR="008F0405" w:rsidRPr="00767E2C">
        <w:rPr>
          <w:rFonts w:ascii="Cambria" w:hAnsi="Cambria"/>
          <w:sz w:val="28"/>
          <w:szCs w:val="28"/>
          <w:lang w:val="ro-RO"/>
        </w:rPr>
        <w:t xml:space="preserve">logie, </w:t>
      </w:r>
      <w:r w:rsidR="00FB2F1D" w:rsidRPr="00767E2C">
        <w:rPr>
          <w:rFonts w:ascii="Cambria" w:hAnsi="Cambria"/>
          <w:sz w:val="28"/>
          <w:szCs w:val="28"/>
          <w:lang w:val="ro-RO"/>
        </w:rPr>
        <w:t xml:space="preserve">patogenie, </w:t>
      </w:r>
      <w:r w:rsidR="008F0405" w:rsidRPr="00767E2C">
        <w:rPr>
          <w:rFonts w:ascii="Cambria" w:hAnsi="Cambria"/>
          <w:sz w:val="28"/>
          <w:szCs w:val="28"/>
          <w:lang w:val="ro-RO"/>
        </w:rPr>
        <w:t>semne</w:t>
      </w:r>
      <w:r w:rsidR="00FB2F1D" w:rsidRPr="00767E2C">
        <w:rPr>
          <w:rFonts w:ascii="Cambria" w:hAnsi="Cambria"/>
          <w:sz w:val="28"/>
          <w:szCs w:val="28"/>
          <w:lang w:val="ro-RO"/>
        </w:rPr>
        <w:t xml:space="preserve"> clinice generale și locale, date de laborator, diagnostic, tratament.</w:t>
      </w:r>
    </w:p>
    <w:p w14:paraId="1F8AF222" w14:textId="2A140CB6" w:rsidR="000E0C8A" w:rsidRPr="00767E2C" w:rsidRDefault="00000518" w:rsidP="007836A2">
      <w:pPr>
        <w:pStyle w:val="ListParagraph"/>
        <w:numPr>
          <w:ilvl w:val="0"/>
          <w:numId w:val="21"/>
        </w:numPr>
        <w:ind w:left="270" w:right="425" w:hanging="41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Flegmonul hemifacial: lojele afectate, etiologie, patogenie, simptome clinice generale și locale,</w:t>
      </w:r>
      <w:r w:rsidR="007836A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sz w:val="28"/>
          <w:szCs w:val="28"/>
          <w:lang w:val="ro-RO"/>
        </w:rPr>
        <w:t>date de laborator,</w:t>
      </w:r>
      <w:r w:rsidR="007836A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sz w:val="28"/>
          <w:szCs w:val="28"/>
          <w:lang w:val="ro-RO"/>
        </w:rPr>
        <w:t>diagnostic,</w:t>
      </w:r>
      <w:r w:rsidR="007836A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sz w:val="28"/>
          <w:szCs w:val="28"/>
          <w:lang w:val="ro-RO"/>
        </w:rPr>
        <w:t>tratament.</w:t>
      </w:r>
    </w:p>
    <w:p w14:paraId="3077D6F2" w14:textId="77777777" w:rsidR="000E0C8A" w:rsidRPr="00767E2C" w:rsidRDefault="00FB2F1D" w:rsidP="007836A2">
      <w:pPr>
        <w:pStyle w:val="ListParagraph"/>
        <w:numPr>
          <w:ilvl w:val="0"/>
          <w:numId w:val="21"/>
        </w:numPr>
        <w:ind w:left="270" w:right="425" w:hanging="41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Pregătirea bolnavului către intervenţia chirurgicală (pregătirea psihologică, medicamentoasă, pregătirii generale şi locale).</w:t>
      </w:r>
    </w:p>
    <w:p w14:paraId="007DDE88" w14:textId="77777777" w:rsidR="000E0C8A" w:rsidRPr="00767E2C" w:rsidRDefault="00A454D9" w:rsidP="007836A2">
      <w:pPr>
        <w:pStyle w:val="ListParagraph"/>
        <w:numPr>
          <w:ilvl w:val="0"/>
          <w:numId w:val="21"/>
        </w:numPr>
        <w:ind w:left="270" w:right="425" w:hanging="41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Terapia intensivă a bolnavilor cu afecțiuni inflamatorii.  </w:t>
      </w:r>
    </w:p>
    <w:p w14:paraId="77CEA7FF" w14:textId="77777777" w:rsidR="001B517F" w:rsidRPr="00767E2C" w:rsidRDefault="00341D80" w:rsidP="007836A2">
      <w:pPr>
        <w:pStyle w:val="ListParagraph"/>
        <w:numPr>
          <w:ilvl w:val="0"/>
          <w:numId w:val="21"/>
        </w:numPr>
        <w:ind w:left="270" w:right="425" w:hanging="41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F</w:t>
      </w:r>
      <w:r w:rsidR="00150367" w:rsidRPr="00767E2C">
        <w:rPr>
          <w:rFonts w:ascii="Cambria" w:hAnsi="Cambria"/>
          <w:sz w:val="28"/>
          <w:szCs w:val="28"/>
          <w:lang w:val="ro-RO"/>
        </w:rPr>
        <w:t>legmonul</w:t>
      </w:r>
      <w:r w:rsidR="001B517F" w:rsidRPr="00767E2C">
        <w:rPr>
          <w:rFonts w:ascii="Cambria" w:hAnsi="Cambria"/>
          <w:sz w:val="28"/>
          <w:szCs w:val="28"/>
          <w:lang w:val="ro-RO"/>
        </w:rPr>
        <w:t xml:space="preserve"> anaerob</w:t>
      </w:r>
      <w:r w:rsidR="00150367" w:rsidRPr="00767E2C">
        <w:rPr>
          <w:rFonts w:ascii="Cambria" w:hAnsi="Cambria"/>
          <w:sz w:val="28"/>
          <w:szCs w:val="28"/>
          <w:lang w:val="ro-RO"/>
        </w:rPr>
        <w:t xml:space="preserve"> (angina Ludw</w:t>
      </w:r>
      <w:r w:rsidRPr="00767E2C">
        <w:rPr>
          <w:rFonts w:ascii="Cambria" w:hAnsi="Cambria"/>
          <w:sz w:val="28"/>
          <w:szCs w:val="28"/>
          <w:lang w:val="ro-RO"/>
        </w:rPr>
        <w:t>ig)</w:t>
      </w:r>
      <w:r w:rsidR="001B517F" w:rsidRPr="00767E2C">
        <w:rPr>
          <w:rFonts w:ascii="Cambria" w:hAnsi="Cambria"/>
          <w:sz w:val="28"/>
          <w:szCs w:val="28"/>
          <w:lang w:val="ro-RO"/>
        </w:rPr>
        <w:t xml:space="preserve">. Etiologie, patogenie, diagnosticul, tratamentul local și general. </w:t>
      </w:r>
    </w:p>
    <w:p w14:paraId="4E0FE25D" w14:textId="77777777" w:rsidR="001B517F" w:rsidRPr="00767E2C" w:rsidRDefault="001B517F" w:rsidP="00FB2F1D">
      <w:pPr>
        <w:ind w:right="425"/>
        <w:jc w:val="both"/>
        <w:rPr>
          <w:rFonts w:ascii="Cambria" w:hAnsi="Cambria"/>
          <w:sz w:val="28"/>
          <w:szCs w:val="28"/>
          <w:lang w:val="ro-RO"/>
        </w:rPr>
      </w:pPr>
    </w:p>
    <w:p w14:paraId="526BF169" w14:textId="77777777" w:rsidR="00045740" w:rsidRPr="00767E2C" w:rsidRDefault="00045740" w:rsidP="00045740">
      <w:pPr>
        <w:pStyle w:val="Heading2"/>
        <w:ind w:right="425"/>
        <w:rPr>
          <w:rFonts w:ascii="Cambria" w:hAnsi="Cambria"/>
          <w:b/>
          <w:i/>
          <w:szCs w:val="28"/>
        </w:rPr>
      </w:pPr>
    </w:p>
    <w:p w14:paraId="12192B01" w14:textId="77777777" w:rsidR="003962D1" w:rsidRPr="00767E2C" w:rsidRDefault="003962D1" w:rsidP="003962D1">
      <w:pPr>
        <w:rPr>
          <w:rFonts w:ascii="Cambria" w:hAnsi="Cambria"/>
          <w:sz w:val="28"/>
          <w:szCs w:val="28"/>
          <w:lang w:val="ro-RO"/>
        </w:rPr>
      </w:pPr>
    </w:p>
    <w:p w14:paraId="5A995037" w14:textId="77777777" w:rsidR="003F256C" w:rsidRPr="00767E2C" w:rsidRDefault="00357C25" w:rsidP="003F256C">
      <w:pPr>
        <w:pStyle w:val="Heading2"/>
        <w:ind w:right="425"/>
        <w:rPr>
          <w:rFonts w:ascii="Cambria" w:hAnsi="Cambria"/>
          <w:b/>
          <w:sz w:val="20"/>
        </w:rPr>
      </w:pPr>
      <w:r w:rsidRPr="00767E2C">
        <w:rPr>
          <w:rFonts w:ascii="Cambria" w:hAnsi="Cambria"/>
          <w:b/>
          <w:sz w:val="20"/>
        </w:rPr>
        <w:t>Bibliografie</w:t>
      </w:r>
      <w:r w:rsidR="000E0C8A" w:rsidRPr="00767E2C">
        <w:rPr>
          <w:rFonts w:ascii="Cambria" w:hAnsi="Cambria"/>
          <w:b/>
          <w:sz w:val="20"/>
        </w:rPr>
        <w:t>:</w:t>
      </w:r>
    </w:p>
    <w:p w14:paraId="46A746EA" w14:textId="77777777" w:rsidR="00946FDE" w:rsidRPr="00767E2C" w:rsidRDefault="00946FDE" w:rsidP="00946FDE">
      <w:pPr>
        <w:rPr>
          <w:rFonts w:ascii="Cambria" w:hAnsi="Cambria"/>
          <w:lang w:val="ro-RO"/>
        </w:rPr>
      </w:pPr>
    </w:p>
    <w:p w14:paraId="1A585F4B" w14:textId="77777777" w:rsidR="000E0C8A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Materialele cursurilor</w:t>
      </w:r>
    </w:p>
    <w:p w14:paraId="4B4C8362" w14:textId="77777777" w:rsidR="000E0C8A" w:rsidRPr="00767E2C" w:rsidRDefault="000E0C8A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</w:t>
      </w:r>
    </w:p>
    <w:p w14:paraId="515916D9" w14:textId="77777777" w:rsidR="000E0C8A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61CE7146" w14:textId="77777777" w:rsidR="000E0C8A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maxillofacial surger</w:t>
      </w:r>
      <w:r w:rsidR="000E0C8A" w:rsidRPr="00767E2C">
        <w:rPr>
          <w:rFonts w:ascii="Cambria" w:hAnsi="Cambria"/>
          <w:sz w:val="20"/>
          <w:lang w:eastAsia="ja-JP"/>
        </w:rPr>
        <w:t>y, BC Decker, 2004</w:t>
      </w:r>
    </w:p>
    <w:p w14:paraId="47DC8097" w14:textId="77777777" w:rsidR="000E0C8A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713E0BDA" w14:textId="77777777" w:rsidR="000E0C8A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0E0C8A" w:rsidRPr="00767E2C">
        <w:rPr>
          <w:rFonts w:ascii="Cambria" w:hAnsi="Cambria"/>
          <w:sz w:val="20"/>
        </w:rPr>
        <w:t xml:space="preserve">, 2012, учеб. пособие. 118 стр. </w:t>
      </w:r>
    </w:p>
    <w:p w14:paraId="745992B8" w14:textId="77777777" w:rsidR="000E0C8A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0E0C8A" w:rsidRPr="00767E2C">
        <w:rPr>
          <w:rFonts w:ascii="Cambria" w:hAnsi="Cambria"/>
          <w:sz w:val="20"/>
        </w:rPr>
        <w:t>h Edition. Mosby Elsevier, 2008</w:t>
      </w:r>
    </w:p>
    <w:p w14:paraId="2B5E85AC" w14:textId="77777777" w:rsidR="000E0C8A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0E0C8A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643ACF74" w14:textId="77777777" w:rsidR="00D26AA3" w:rsidRPr="00767E2C" w:rsidRDefault="00D26AA3" w:rsidP="00C74B9D">
      <w:pPr>
        <w:pStyle w:val="BodyText"/>
        <w:numPr>
          <w:ilvl w:val="0"/>
          <w:numId w:val="22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3F358948" w14:textId="77777777" w:rsidR="00A24730" w:rsidRPr="00767E2C" w:rsidRDefault="00A24730" w:rsidP="00045740">
      <w:pPr>
        <w:ind w:right="425"/>
        <w:jc w:val="both"/>
        <w:rPr>
          <w:rFonts w:ascii="Cambria" w:hAnsi="Cambria"/>
          <w:lang w:val="ro-RO"/>
        </w:rPr>
      </w:pPr>
    </w:p>
    <w:p w14:paraId="7E1C4B42" w14:textId="41A9A8BF" w:rsidR="007836A2" w:rsidRPr="00767E2C" w:rsidRDefault="00767E2C" w:rsidP="00A24730">
      <w:pPr>
        <w:pStyle w:val="Title"/>
        <w:rPr>
          <w:rFonts w:ascii="Cambria" w:hAnsi="Cambria"/>
          <w:i w:val="0"/>
          <w:iCs/>
          <w:szCs w:val="28"/>
        </w:rPr>
      </w:pPr>
      <w:r>
        <w:rPr>
          <w:rFonts w:ascii="Cambria" w:hAnsi="Cambria"/>
          <w:i w:val="0"/>
          <w:iCs/>
          <w:szCs w:val="28"/>
        </w:rPr>
        <w:lastRenderedPageBreak/>
        <w:t>Tema</w:t>
      </w:r>
      <w:r w:rsidR="00A24730" w:rsidRPr="00767E2C">
        <w:rPr>
          <w:rFonts w:ascii="Cambria" w:hAnsi="Cambria"/>
          <w:i w:val="0"/>
          <w:iCs/>
          <w:szCs w:val="28"/>
        </w:rPr>
        <w:t xml:space="preserve">  N</w:t>
      </w:r>
      <w:r w:rsidR="008B4412" w:rsidRPr="00767E2C">
        <w:rPr>
          <w:rFonts w:ascii="Cambria" w:hAnsi="Cambria"/>
          <w:i w:val="0"/>
          <w:iCs/>
          <w:szCs w:val="28"/>
        </w:rPr>
        <w:t xml:space="preserve"> 11</w:t>
      </w:r>
      <w:r w:rsidR="000E7F62" w:rsidRPr="00767E2C">
        <w:rPr>
          <w:rFonts w:ascii="Cambria" w:hAnsi="Cambria"/>
          <w:i w:val="0"/>
          <w:iCs/>
          <w:szCs w:val="28"/>
        </w:rPr>
        <w:t xml:space="preserve"> </w:t>
      </w:r>
    </w:p>
    <w:p w14:paraId="136F75AD" w14:textId="19B2F251" w:rsidR="00A24730" w:rsidRPr="00767E2C" w:rsidRDefault="00A24730" w:rsidP="00A24730">
      <w:pPr>
        <w:pStyle w:val="Title"/>
        <w:rPr>
          <w:rFonts w:ascii="Cambria" w:hAnsi="Cambria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>(anul III, semestrul VI)</w:t>
      </w:r>
    </w:p>
    <w:p w14:paraId="0106D0F1" w14:textId="77777777" w:rsidR="007836A2" w:rsidRPr="00767E2C" w:rsidRDefault="007836A2" w:rsidP="00A24730">
      <w:pPr>
        <w:pStyle w:val="Title"/>
        <w:rPr>
          <w:rFonts w:ascii="Cambria" w:hAnsi="Cambria"/>
          <w:i w:val="0"/>
          <w:iCs/>
          <w:szCs w:val="28"/>
        </w:rPr>
      </w:pPr>
    </w:p>
    <w:p w14:paraId="36023122" w14:textId="36338F1E" w:rsidR="00A24730" w:rsidRPr="00767E2C" w:rsidRDefault="00A24730" w:rsidP="007836A2">
      <w:pPr>
        <w:pStyle w:val="Title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Tema:</w:t>
      </w:r>
      <w:r w:rsidRPr="00767E2C">
        <w:rPr>
          <w:rFonts w:ascii="Cambria" w:hAnsi="Cambria"/>
          <w:i w:val="0"/>
          <w:szCs w:val="28"/>
        </w:rPr>
        <w:t xml:space="preserve"> Furuncul şi carbuncul facial.</w:t>
      </w:r>
    </w:p>
    <w:p w14:paraId="0D23C38A" w14:textId="3A051CF7" w:rsidR="00A24730" w:rsidRPr="00767E2C" w:rsidRDefault="00A24730" w:rsidP="00A24730">
      <w:pPr>
        <w:pStyle w:val="Title"/>
        <w:jc w:val="both"/>
        <w:rPr>
          <w:rFonts w:ascii="Cambria" w:hAnsi="Cambria"/>
          <w:b w:val="0"/>
          <w:bCs/>
          <w:i w:val="0"/>
          <w:iCs/>
          <w:szCs w:val="28"/>
        </w:rPr>
      </w:pPr>
      <w:r w:rsidRPr="00767E2C">
        <w:rPr>
          <w:rFonts w:ascii="Cambria" w:hAnsi="Cambria"/>
          <w:bCs/>
          <w:i w:val="0"/>
          <w:szCs w:val="28"/>
        </w:rPr>
        <w:t xml:space="preserve">Locul lucrării:  </w:t>
      </w:r>
      <w:r w:rsidR="007836A2" w:rsidRPr="00767E2C">
        <w:rPr>
          <w:rFonts w:ascii="Cambria" w:hAnsi="Cambria"/>
          <w:b w:val="0"/>
          <w:bCs/>
          <w:i w:val="0"/>
          <w:iCs/>
          <w:szCs w:val="28"/>
        </w:rPr>
        <w:t>Bazele clinice ale catedrei.</w:t>
      </w:r>
    </w:p>
    <w:p w14:paraId="301144F9" w14:textId="77777777" w:rsidR="00A24730" w:rsidRPr="00767E2C" w:rsidRDefault="00A24730" w:rsidP="00A24730">
      <w:pPr>
        <w:pStyle w:val="Title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 xml:space="preserve">Scopul lucrării: </w:t>
      </w:r>
      <w:r w:rsidRPr="00767E2C">
        <w:rPr>
          <w:rFonts w:ascii="Cambria" w:hAnsi="Cambria"/>
          <w:b w:val="0"/>
          <w:i w:val="0"/>
          <w:szCs w:val="28"/>
        </w:rPr>
        <w:t>În cadrul lucrării practice studenţii însuşesc etiologia, simptomatologi</w:t>
      </w:r>
      <w:r w:rsidR="008F0405" w:rsidRPr="00767E2C">
        <w:rPr>
          <w:rFonts w:ascii="Cambria" w:hAnsi="Cambria"/>
          <w:b w:val="0"/>
          <w:i w:val="0"/>
          <w:szCs w:val="28"/>
        </w:rPr>
        <w:t>a</w:t>
      </w:r>
      <w:r w:rsidRPr="00767E2C">
        <w:rPr>
          <w:rFonts w:ascii="Cambria" w:hAnsi="Cambria"/>
          <w:b w:val="0"/>
          <w:i w:val="0"/>
          <w:szCs w:val="28"/>
        </w:rPr>
        <w:t xml:space="preserve"> şi tratament</w:t>
      </w:r>
      <w:r w:rsidR="008F0405" w:rsidRPr="00767E2C">
        <w:rPr>
          <w:rFonts w:ascii="Cambria" w:hAnsi="Cambria"/>
          <w:b w:val="0"/>
          <w:i w:val="0"/>
          <w:szCs w:val="28"/>
        </w:rPr>
        <w:t>ul</w:t>
      </w:r>
      <w:r w:rsidRPr="00767E2C">
        <w:rPr>
          <w:rFonts w:ascii="Cambria" w:hAnsi="Cambria"/>
          <w:b w:val="0"/>
          <w:i w:val="0"/>
          <w:szCs w:val="28"/>
        </w:rPr>
        <w:t xml:space="preserve"> furuncului şi carbuncului</w:t>
      </w:r>
      <w:r w:rsidR="008F0405" w:rsidRPr="00767E2C">
        <w:rPr>
          <w:rFonts w:ascii="Cambria" w:hAnsi="Cambria"/>
          <w:b w:val="0"/>
          <w:i w:val="0"/>
          <w:szCs w:val="28"/>
        </w:rPr>
        <w:t xml:space="preserve"> facial</w:t>
      </w:r>
      <w:r w:rsidRPr="00767E2C">
        <w:rPr>
          <w:rFonts w:ascii="Cambria" w:hAnsi="Cambria"/>
          <w:b w:val="0"/>
          <w:i w:val="0"/>
          <w:szCs w:val="28"/>
        </w:rPr>
        <w:t>. Practic participă la primirea pacienţilor şi notează în registre lucrul  efectuat.</w:t>
      </w:r>
    </w:p>
    <w:p w14:paraId="218FD502" w14:textId="77777777" w:rsidR="003962D1" w:rsidRPr="00767E2C" w:rsidRDefault="003962D1" w:rsidP="003962D1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 xml:space="preserve">Forma de instruire și durata: </w:t>
      </w:r>
      <w:r w:rsidRPr="00767E2C">
        <w:rPr>
          <w:rFonts w:ascii="Cambria" w:hAnsi="Cambria"/>
          <w:b w:val="0"/>
          <w:i w:val="0"/>
          <w:szCs w:val="28"/>
        </w:rPr>
        <w:t xml:space="preserve"> seminar și lucrare practică, 135 min.</w:t>
      </w:r>
    </w:p>
    <w:p w14:paraId="25EB6B52" w14:textId="77777777" w:rsidR="006C5A88" w:rsidRPr="00767E2C" w:rsidRDefault="006C5A88" w:rsidP="006C5A88">
      <w:pPr>
        <w:pStyle w:val="Title"/>
        <w:ind w:right="425" w:firstLine="1843"/>
        <w:jc w:val="both"/>
        <w:rPr>
          <w:rFonts w:ascii="Cambria" w:hAnsi="Cambria"/>
          <w:b w:val="0"/>
          <w:i w:val="0"/>
          <w:szCs w:val="28"/>
        </w:rPr>
      </w:pPr>
    </w:p>
    <w:p w14:paraId="5380E81A" w14:textId="77777777" w:rsidR="001B7B2C" w:rsidRPr="00767E2C" w:rsidRDefault="001B7B2C" w:rsidP="006C5A88">
      <w:pPr>
        <w:pStyle w:val="Title"/>
        <w:ind w:right="425" w:firstLine="1843"/>
        <w:jc w:val="both"/>
        <w:rPr>
          <w:rFonts w:ascii="Cambria" w:hAnsi="Cambria"/>
          <w:b w:val="0"/>
          <w:i w:val="0"/>
          <w:szCs w:val="28"/>
        </w:rPr>
      </w:pPr>
    </w:p>
    <w:p w14:paraId="135519F2" w14:textId="77777777" w:rsidR="001B7B2C" w:rsidRPr="00767E2C" w:rsidRDefault="001B7B2C" w:rsidP="001B7B2C">
      <w:pPr>
        <w:pStyle w:val="Title"/>
        <w:ind w:right="425" w:firstLine="1843"/>
        <w:rPr>
          <w:rFonts w:ascii="Cambria" w:hAnsi="Cambria"/>
          <w:i w:val="0"/>
          <w:szCs w:val="28"/>
        </w:rPr>
      </w:pPr>
    </w:p>
    <w:p w14:paraId="42D10CFD" w14:textId="77777777" w:rsidR="00A24730" w:rsidRPr="00767E2C" w:rsidRDefault="00A24730" w:rsidP="001B7B2C">
      <w:pPr>
        <w:pStyle w:val="Title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Întrebări de control:</w:t>
      </w:r>
    </w:p>
    <w:p w14:paraId="68EC28F7" w14:textId="46B1216D" w:rsidR="00495811" w:rsidRPr="00767E2C" w:rsidRDefault="00A24730" w:rsidP="00C74B9D">
      <w:pPr>
        <w:pStyle w:val="BodyText"/>
        <w:numPr>
          <w:ilvl w:val="0"/>
          <w:numId w:val="8"/>
        </w:numPr>
        <w:jc w:val="left"/>
        <w:rPr>
          <w:rFonts w:ascii="Cambria" w:hAnsi="Cambria"/>
          <w:szCs w:val="28"/>
        </w:rPr>
      </w:pPr>
      <w:r w:rsidRPr="00767E2C">
        <w:rPr>
          <w:rFonts w:ascii="Cambria" w:hAnsi="Cambria"/>
          <w:szCs w:val="28"/>
        </w:rPr>
        <w:t>Pielea</w:t>
      </w:r>
      <w:r w:rsidR="00341D80" w:rsidRPr="00767E2C">
        <w:rPr>
          <w:rFonts w:ascii="Cambria" w:hAnsi="Cambria"/>
          <w:szCs w:val="28"/>
        </w:rPr>
        <w:t xml:space="preserve"> - </w:t>
      </w:r>
      <w:r w:rsidRPr="00767E2C">
        <w:rPr>
          <w:rFonts w:ascii="Cambria" w:hAnsi="Cambria"/>
          <w:szCs w:val="28"/>
        </w:rPr>
        <w:t>barier</w:t>
      </w:r>
      <w:r w:rsidR="00341D80" w:rsidRPr="00767E2C">
        <w:rPr>
          <w:rFonts w:ascii="Cambria" w:hAnsi="Cambria"/>
          <w:szCs w:val="28"/>
        </w:rPr>
        <w:t>ă</w:t>
      </w:r>
      <w:r w:rsidRPr="00767E2C">
        <w:rPr>
          <w:rFonts w:ascii="Cambria" w:hAnsi="Cambria"/>
          <w:szCs w:val="28"/>
        </w:rPr>
        <w:t xml:space="preserve"> natural</w:t>
      </w:r>
      <w:r w:rsidR="00341D80" w:rsidRPr="00767E2C">
        <w:rPr>
          <w:rFonts w:ascii="Cambria" w:hAnsi="Cambria"/>
          <w:szCs w:val="28"/>
        </w:rPr>
        <w:t>ă</w:t>
      </w:r>
      <w:r w:rsidRPr="00767E2C">
        <w:rPr>
          <w:rFonts w:ascii="Cambria" w:hAnsi="Cambria"/>
          <w:szCs w:val="28"/>
        </w:rPr>
        <w:t xml:space="preserve"> în infecţia piodermică.</w:t>
      </w:r>
      <w:r w:rsidR="00B07B59" w:rsidRPr="00767E2C">
        <w:rPr>
          <w:rFonts w:ascii="Cambria" w:hAnsi="Cambria"/>
          <w:szCs w:val="28"/>
        </w:rPr>
        <w:t xml:space="preserve"> </w:t>
      </w:r>
      <w:r w:rsidR="00495811" w:rsidRPr="00767E2C">
        <w:rPr>
          <w:rFonts w:ascii="Cambria" w:hAnsi="Cambria"/>
          <w:szCs w:val="28"/>
        </w:rPr>
        <w:t>Anatomia şi structura histologică a pielii. Funcţiile pielii.</w:t>
      </w:r>
    </w:p>
    <w:p w14:paraId="46EC6A84" w14:textId="77777777" w:rsidR="00A24730" w:rsidRPr="00767E2C" w:rsidRDefault="00341D80" w:rsidP="00C74B9D">
      <w:pPr>
        <w:numPr>
          <w:ilvl w:val="0"/>
          <w:numId w:val="8"/>
        </w:numPr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Etiologia şi patogenia, clasificarea furuncului şi carbuncului facial.</w:t>
      </w:r>
    </w:p>
    <w:p w14:paraId="76BF1B2C" w14:textId="77777777" w:rsidR="00A24730" w:rsidRPr="00767E2C" w:rsidRDefault="00341D80" w:rsidP="00C74B9D">
      <w:pPr>
        <w:numPr>
          <w:ilvl w:val="0"/>
          <w:numId w:val="8"/>
        </w:numPr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Regiunile de localizare cu risc major</w:t>
      </w:r>
      <w:r w:rsidR="00A24730" w:rsidRPr="00767E2C">
        <w:rPr>
          <w:rFonts w:ascii="Cambria" w:hAnsi="Cambria"/>
          <w:sz w:val="28"/>
          <w:szCs w:val="28"/>
          <w:lang w:val="ro-RO"/>
        </w:rPr>
        <w:t xml:space="preserve"> a furuncului </w:t>
      </w:r>
      <w:r w:rsidRPr="00767E2C">
        <w:rPr>
          <w:rFonts w:ascii="Cambria" w:hAnsi="Cambria"/>
          <w:sz w:val="28"/>
          <w:szCs w:val="28"/>
          <w:lang w:val="ro-RO"/>
        </w:rPr>
        <w:t xml:space="preserve">şi carbuncului </w:t>
      </w:r>
      <w:r w:rsidR="00A24730" w:rsidRPr="00767E2C">
        <w:rPr>
          <w:rFonts w:ascii="Cambria" w:hAnsi="Cambria"/>
          <w:sz w:val="28"/>
          <w:szCs w:val="28"/>
          <w:lang w:val="ro-RO"/>
        </w:rPr>
        <w:t>facial.</w:t>
      </w:r>
    </w:p>
    <w:p w14:paraId="1C82634B" w14:textId="77777777" w:rsidR="00A24730" w:rsidRPr="00767E2C" w:rsidRDefault="00341D80" w:rsidP="00C74B9D">
      <w:pPr>
        <w:numPr>
          <w:ilvl w:val="0"/>
          <w:numId w:val="8"/>
        </w:numPr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Manifestările clinice ale</w:t>
      </w:r>
      <w:r w:rsidR="00A24730" w:rsidRPr="00767E2C">
        <w:rPr>
          <w:rFonts w:ascii="Cambria" w:hAnsi="Cambria"/>
          <w:sz w:val="28"/>
          <w:szCs w:val="28"/>
          <w:lang w:val="ro-RO"/>
        </w:rPr>
        <w:t xml:space="preserve"> furunculu</w:t>
      </w:r>
      <w:r w:rsidRPr="00767E2C">
        <w:rPr>
          <w:rFonts w:ascii="Cambria" w:hAnsi="Cambria"/>
          <w:sz w:val="28"/>
          <w:szCs w:val="28"/>
          <w:lang w:val="ro-RO"/>
        </w:rPr>
        <w:t>lui</w:t>
      </w:r>
      <w:r w:rsidR="00A24730" w:rsidRPr="00767E2C">
        <w:rPr>
          <w:rFonts w:ascii="Cambria" w:hAnsi="Cambria"/>
          <w:sz w:val="28"/>
          <w:szCs w:val="28"/>
          <w:lang w:val="ro-RO"/>
        </w:rPr>
        <w:t>.</w:t>
      </w:r>
    </w:p>
    <w:p w14:paraId="5127F4E9" w14:textId="77777777" w:rsidR="00A24730" w:rsidRPr="00767E2C" w:rsidRDefault="00341D80" w:rsidP="00C74B9D">
      <w:pPr>
        <w:numPr>
          <w:ilvl w:val="0"/>
          <w:numId w:val="8"/>
        </w:numPr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Manifestările clinice ale</w:t>
      </w:r>
      <w:r w:rsidR="00A24730" w:rsidRPr="00767E2C">
        <w:rPr>
          <w:rFonts w:ascii="Cambria" w:hAnsi="Cambria"/>
          <w:sz w:val="28"/>
          <w:szCs w:val="28"/>
          <w:lang w:val="ro-RO"/>
        </w:rPr>
        <w:t xml:space="preserve"> carbuncului.</w:t>
      </w:r>
    </w:p>
    <w:p w14:paraId="04EB5F1F" w14:textId="77777777" w:rsidR="00495811" w:rsidRPr="00767E2C" w:rsidRDefault="00495811" w:rsidP="00C74B9D">
      <w:pPr>
        <w:numPr>
          <w:ilvl w:val="0"/>
          <w:numId w:val="8"/>
        </w:numPr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Complicațiile în cadrul furuncului și carbuncului.</w:t>
      </w:r>
    </w:p>
    <w:p w14:paraId="54ACDEE2" w14:textId="488ABF80" w:rsidR="00A24730" w:rsidRPr="00767E2C" w:rsidRDefault="00341D80" w:rsidP="00C74B9D">
      <w:pPr>
        <w:numPr>
          <w:ilvl w:val="0"/>
          <w:numId w:val="8"/>
        </w:numPr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Tratamentul </w:t>
      </w:r>
      <w:r w:rsidR="00AD1E87" w:rsidRPr="00767E2C">
        <w:rPr>
          <w:rFonts w:ascii="Cambria" w:hAnsi="Cambria"/>
          <w:sz w:val="28"/>
          <w:szCs w:val="28"/>
          <w:lang w:val="ro-RO"/>
        </w:rPr>
        <w:t>furunculu</w:t>
      </w:r>
      <w:r w:rsidRPr="00767E2C">
        <w:rPr>
          <w:rFonts w:ascii="Cambria" w:hAnsi="Cambria"/>
          <w:sz w:val="28"/>
          <w:szCs w:val="28"/>
          <w:lang w:val="ro-RO"/>
        </w:rPr>
        <w:t>lu</w:t>
      </w:r>
      <w:r w:rsidR="00AD1E87" w:rsidRPr="00767E2C">
        <w:rPr>
          <w:rFonts w:ascii="Cambria" w:hAnsi="Cambria"/>
          <w:sz w:val="28"/>
          <w:szCs w:val="28"/>
          <w:lang w:val="ro-RO"/>
        </w:rPr>
        <w:t>i și carbunculu</w:t>
      </w:r>
      <w:r w:rsidRPr="00767E2C">
        <w:rPr>
          <w:rFonts w:ascii="Cambria" w:hAnsi="Cambria"/>
          <w:sz w:val="28"/>
          <w:szCs w:val="28"/>
          <w:lang w:val="ro-RO"/>
        </w:rPr>
        <w:t>lui</w:t>
      </w:r>
      <w:r w:rsidR="002302E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22BE8" w:rsidRPr="00767E2C">
        <w:rPr>
          <w:rFonts w:ascii="Cambria" w:hAnsi="Cambria"/>
          <w:sz w:val="28"/>
          <w:szCs w:val="28"/>
          <w:lang w:val="ro-RO"/>
        </w:rPr>
        <w:t>facial.</w:t>
      </w:r>
    </w:p>
    <w:p w14:paraId="06EF6DE7" w14:textId="77777777" w:rsidR="003F256C" w:rsidRPr="00767E2C" w:rsidRDefault="00A24730" w:rsidP="00C74B9D">
      <w:pPr>
        <w:numPr>
          <w:ilvl w:val="0"/>
          <w:numId w:val="8"/>
        </w:numPr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Profi</w:t>
      </w:r>
      <w:r w:rsidR="00357C25" w:rsidRPr="00767E2C">
        <w:rPr>
          <w:rFonts w:ascii="Cambria" w:hAnsi="Cambria"/>
          <w:sz w:val="28"/>
          <w:szCs w:val="28"/>
          <w:lang w:val="ro-RO"/>
        </w:rPr>
        <w:t>laxia furuncului şi carbuncului.</w:t>
      </w:r>
    </w:p>
    <w:p w14:paraId="2A57FCAE" w14:textId="77777777" w:rsidR="00C52B80" w:rsidRPr="00767E2C" w:rsidRDefault="00C52B80" w:rsidP="00C52B80">
      <w:pPr>
        <w:ind w:left="360"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0C8556D0" w14:textId="77777777" w:rsidR="001B7B2C" w:rsidRPr="00767E2C" w:rsidRDefault="001B7B2C" w:rsidP="00C52B80">
      <w:pPr>
        <w:ind w:left="360"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7260147E" w14:textId="77777777" w:rsidR="001B7B2C" w:rsidRPr="00767E2C" w:rsidRDefault="001B7B2C" w:rsidP="00C52B80">
      <w:pPr>
        <w:ind w:left="360"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6AFF290C" w14:textId="77777777" w:rsidR="003F256C" w:rsidRPr="00767E2C" w:rsidRDefault="003F256C" w:rsidP="003F256C">
      <w:pPr>
        <w:pStyle w:val="Heading2"/>
        <w:ind w:right="425"/>
        <w:rPr>
          <w:rFonts w:ascii="Cambria" w:hAnsi="Cambria"/>
          <w:szCs w:val="28"/>
        </w:rPr>
      </w:pPr>
    </w:p>
    <w:p w14:paraId="59D69430" w14:textId="77777777" w:rsidR="003F256C" w:rsidRPr="00767E2C" w:rsidRDefault="00357C25" w:rsidP="003F256C">
      <w:pPr>
        <w:pStyle w:val="Heading2"/>
        <w:ind w:right="425"/>
        <w:rPr>
          <w:rFonts w:ascii="Cambria" w:hAnsi="Cambria"/>
          <w:b/>
          <w:sz w:val="20"/>
        </w:rPr>
      </w:pPr>
      <w:r w:rsidRPr="00767E2C">
        <w:rPr>
          <w:rFonts w:ascii="Cambria" w:hAnsi="Cambria"/>
          <w:b/>
          <w:sz w:val="20"/>
        </w:rPr>
        <w:t>Bibliografie</w:t>
      </w:r>
    </w:p>
    <w:p w14:paraId="17FFE5C2" w14:textId="77777777" w:rsidR="00A24730" w:rsidRPr="00767E2C" w:rsidRDefault="00A24730" w:rsidP="00A24730">
      <w:pPr>
        <w:pStyle w:val="Title"/>
        <w:rPr>
          <w:rFonts w:ascii="Cambria" w:hAnsi="Cambria"/>
          <w:sz w:val="20"/>
        </w:rPr>
      </w:pPr>
    </w:p>
    <w:p w14:paraId="4F1E01AB" w14:textId="77777777" w:rsidR="003A4AF2" w:rsidRPr="00767E2C" w:rsidRDefault="00A10302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Materialele cursurilor</w:t>
      </w:r>
    </w:p>
    <w:p w14:paraId="4D32CDD2" w14:textId="77777777" w:rsidR="003A4AF2" w:rsidRPr="00767E2C" w:rsidRDefault="000E0C8A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 xml:space="preserve">Bucur A., Navarro-Vila C., Acero J., Lowry J. Compendiu de chirurgie oro-maxilo-facială. Ed. QMed Publishing, </w:t>
      </w:r>
      <w:r w:rsidR="003A4AF2" w:rsidRPr="00767E2C">
        <w:rPr>
          <w:rFonts w:ascii="Cambria" w:hAnsi="Cambria"/>
          <w:sz w:val="20"/>
        </w:rPr>
        <w:t>Bucureşti, 2009</w:t>
      </w:r>
    </w:p>
    <w:p w14:paraId="310EBCD1" w14:textId="77777777" w:rsidR="003A4AF2" w:rsidRPr="00767E2C" w:rsidRDefault="00AF6EE9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1D6E7B5D" w14:textId="77777777" w:rsidR="003A4AF2" w:rsidRPr="00767E2C" w:rsidRDefault="00A10302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3A4AF2" w:rsidRPr="00767E2C">
        <w:rPr>
          <w:rFonts w:ascii="Cambria" w:hAnsi="Cambria"/>
          <w:sz w:val="20"/>
          <w:lang w:eastAsia="ja-JP"/>
        </w:rPr>
        <w:t>acial surgery, BC Decker, 2004</w:t>
      </w:r>
    </w:p>
    <w:p w14:paraId="327F65AB" w14:textId="77777777" w:rsidR="003A4AF2" w:rsidRPr="00767E2C" w:rsidRDefault="00A10302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5C6C2484" w14:textId="77777777" w:rsidR="003A4AF2" w:rsidRPr="00767E2C" w:rsidRDefault="00A10302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3A4AF2" w:rsidRPr="00767E2C">
        <w:rPr>
          <w:rFonts w:ascii="Cambria" w:hAnsi="Cambria"/>
          <w:sz w:val="20"/>
        </w:rPr>
        <w:t>, 2012, учеб. пособие. 118 стр,</w:t>
      </w:r>
    </w:p>
    <w:p w14:paraId="3BC1BC29" w14:textId="77777777" w:rsidR="003A4AF2" w:rsidRPr="00767E2C" w:rsidRDefault="00A10302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3A4AF2" w:rsidRPr="00767E2C">
        <w:rPr>
          <w:rFonts w:ascii="Cambria" w:hAnsi="Cambria"/>
          <w:sz w:val="20"/>
        </w:rPr>
        <w:t>h Edition. Mosby Elsevier, 2008</w:t>
      </w:r>
    </w:p>
    <w:p w14:paraId="125C536E" w14:textId="77777777" w:rsidR="003A4AF2" w:rsidRPr="00767E2C" w:rsidRDefault="00A10302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3A4AF2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7AF950F7" w14:textId="77777777" w:rsidR="00A10302" w:rsidRPr="00767E2C" w:rsidRDefault="00A10302" w:rsidP="00C74B9D">
      <w:pPr>
        <w:pStyle w:val="BodyText"/>
        <w:numPr>
          <w:ilvl w:val="0"/>
          <w:numId w:val="23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49A401CD" w14:textId="77777777" w:rsidR="00722BE8" w:rsidRPr="00767E2C" w:rsidRDefault="00722BE8" w:rsidP="008F0405">
      <w:pPr>
        <w:pStyle w:val="BodyText"/>
        <w:spacing w:line="276" w:lineRule="auto"/>
        <w:ind w:right="425"/>
        <w:rPr>
          <w:rFonts w:ascii="Cambria" w:hAnsi="Cambria"/>
          <w:szCs w:val="28"/>
          <w:lang w:eastAsia="ja-JP"/>
        </w:rPr>
      </w:pPr>
    </w:p>
    <w:p w14:paraId="19C00318" w14:textId="49CC2F0F" w:rsidR="007836A2" w:rsidRPr="00767E2C" w:rsidRDefault="00767E2C" w:rsidP="003740BE">
      <w:pPr>
        <w:pStyle w:val="Title"/>
        <w:rPr>
          <w:rFonts w:ascii="Cambria" w:hAnsi="Cambria"/>
          <w:i w:val="0"/>
          <w:iCs/>
          <w:szCs w:val="28"/>
        </w:rPr>
      </w:pPr>
      <w:r>
        <w:rPr>
          <w:rFonts w:ascii="Cambria" w:hAnsi="Cambria"/>
          <w:i w:val="0"/>
          <w:iCs/>
          <w:szCs w:val="28"/>
        </w:rPr>
        <w:lastRenderedPageBreak/>
        <w:t>Tema</w:t>
      </w:r>
      <w:r w:rsidR="00A24730" w:rsidRPr="00767E2C">
        <w:rPr>
          <w:rFonts w:ascii="Cambria" w:hAnsi="Cambria"/>
          <w:i w:val="0"/>
          <w:iCs/>
          <w:szCs w:val="28"/>
        </w:rPr>
        <w:t xml:space="preserve">  N 1</w:t>
      </w:r>
      <w:r w:rsidR="008B4412" w:rsidRPr="00767E2C">
        <w:rPr>
          <w:rFonts w:ascii="Cambria" w:hAnsi="Cambria"/>
          <w:i w:val="0"/>
          <w:iCs/>
          <w:szCs w:val="28"/>
        </w:rPr>
        <w:t>2</w:t>
      </w:r>
      <w:r w:rsidR="000E7F62" w:rsidRPr="00767E2C">
        <w:rPr>
          <w:rFonts w:ascii="Cambria" w:hAnsi="Cambria"/>
          <w:i w:val="0"/>
          <w:iCs/>
          <w:szCs w:val="28"/>
        </w:rPr>
        <w:t xml:space="preserve"> </w:t>
      </w:r>
    </w:p>
    <w:p w14:paraId="5FEE76B9" w14:textId="76437446" w:rsidR="00A24730" w:rsidRPr="00767E2C" w:rsidRDefault="00A24730" w:rsidP="003740BE">
      <w:pPr>
        <w:pStyle w:val="Title"/>
        <w:rPr>
          <w:rFonts w:ascii="Cambria" w:hAnsi="Cambria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>(anul III, semestrul VI )</w:t>
      </w:r>
    </w:p>
    <w:p w14:paraId="14D0A95A" w14:textId="77777777" w:rsidR="007836A2" w:rsidRPr="00767E2C" w:rsidRDefault="007836A2" w:rsidP="003740BE">
      <w:pPr>
        <w:pStyle w:val="Title"/>
        <w:rPr>
          <w:rFonts w:ascii="Cambria" w:hAnsi="Cambria"/>
          <w:szCs w:val="28"/>
        </w:rPr>
      </w:pPr>
    </w:p>
    <w:p w14:paraId="5530698C" w14:textId="77777777" w:rsidR="007836A2" w:rsidRPr="00767E2C" w:rsidRDefault="008B4412" w:rsidP="007836A2">
      <w:pPr>
        <w:pStyle w:val="Title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Tema</w:t>
      </w:r>
      <w:r w:rsidR="00A24730" w:rsidRPr="00767E2C">
        <w:rPr>
          <w:rFonts w:ascii="Cambria" w:hAnsi="Cambria"/>
          <w:bCs/>
          <w:i w:val="0"/>
          <w:szCs w:val="28"/>
        </w:rPr>
        <w:t>:</w:t>
      </w:r>
      <w:r w:rsidR="00A24730" w:rsidRPr="00767E2C">
        <w:rPr>
          <w:rFonts w:ascii="Cambria" w:hAnsi="Cambria"/>
          <w:b w:val="0"/>
          <w:i w:val="0"/>
          <w:szCs w:val="28"/>
        </w:rPr>
        <w:t xml:space="preserve">  </w:t>
      </w:r>
      <w:r w:rsidR="00A24730" w:rsidRPr="00767E2C">
        <w:rPr>
          <w:rFonts w:ascii="Cambria" w:hAnsi="Cambria"/>
          <w:i w:val="0"/>
          <w:szCs w:val="28"/>
        </w:rPr>
        <w:t>Complicaţiile posibile în cadrul afecțiunilor inflamatorii</w:t>
      </w:r>
      <w:r w:rsidR="00722BE8" w:rsidRPr="00767E2C">
        <w:rPr>
          <w:rFonts w:ascii="Cambria" w:hAnsi="Cambria"/>
          <w:i w:val="0"/>
          <w:szCs w:val="28"/>
        </w:rPr>
        <w:t xml:space="preserve"> </w:t>
      </w:r>
    </w:p>
    <w:p w14:paraId="5A4D8547" w14:textId="23FDA85B" w:rsidR="00A24730" w:rsidRPr="00767E2C" w:rsidRDefault="00722BE8" w:rsidP="007836A2">
      <w:pPr>
        <w:pStyle w:val="Title"/>
        <w:rPr>
          <w:rFonts w:ascii="Cambria" w:hAnsi="Cambria"/>
          <w:b w:val="0"/>
          <w:i w:val="0"/>
          <w:szCs w:val="28"/>
          <w:u w:val="single"/>
        </w:rPr>
      </w:pPr>
      <w:r w:rsidRPr="00767E2C">
        <w:rPr>
          <w:rFonts w:ascii="Cambria" w:hAnsi="Cambria"/>
          <w:i w:val="0"/>
          <w:szCs w:val="28"/>
        </w:rPr>
        <w:t>în teritoriul OMF</w:t>
      </w:r>
      <w:r w:rsidR="00A24730" w:rsidRPr="00767E2C">
        <w:rPr>
          <w:rFonts w:ascii="Cambria" w:hAnsi="Cambria"/>
          <w:i w:val="0"/>
          <w:szCs w:val="28"/>
        </w:rPr>
        <w:t>.</w:t>
      </w:r>
    </w:p>
    <w:p w14:paraId="6AFEC81C" w14:textId="1408FD23" w:rsidR="00A24730" w:rsidRPr="00767E2C" w:rsidRDefault="00A24730" w:rsidP="00A24730">
      <w:pPr>
        <w:pStyle w:val="Title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Locul lucrării:</w:t>
      </w:r>
      <w:r w:rsidRPr="00767E2C">
        <w:rPr>
          <w:rFonts w:ascii="Cambria" w:hAnsi="Cambria"/>
          <w:b w:val="0"/>
          <w:i w:val="0"/>
          <w:szCs w:val="28"/>
        </w:rPr>
        <w:t xml:space="preserve">  </w:t>
      </w:r>
      <w:r w:rsidR="0071210E" w:rsidRPr="00767E2C">
        <w:rPr>
          <w:rFonts w:ascii="Cambria" w:hAnsi="Cambria"/>
          <w:b w:val="0"/>
          <w:i w:val="0"/>
          <w:szCs w:val="28"/>
        </w:rPr>
        <w:t>Bazele clinice ale catedrei</w:t>
      </w:r>
      <w:r w:rsidR="009C62CC" w:rsidRPr="00767E2C">
        <w:rPr>
          <w:rFonts w:ascii="Cambria" w:hAnsi="Cambria"/>
          <w:b w:val="0"/>
          <w:i w:val="0"/>
          <w:szCs w:val="28"/>
        </w:rPr>
        <w:t>.</w:t>
      </w:r>
    </w:p>
    <w:p w14:paraId="4B4FD9C6" w14:textId="3D4E0C6E" w:rsidR="00A24730" w:rsidRPr="00767E2C" w:rsidRDefault="00A24730" w:rsidP="00A24730">
      <w:pPr>
        <w:pStyle w:val="Title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lucrării:</w:t>
      </w:r>
      <w:r w:rsidR="007836A2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>În cadrul lucrării practice studenţii însuşesc complicaţiile locale, simptomatologia, diagnosticul şi tratamentul lor. Practic participă la primirea pacienţilor şi notează în registre lucrul efectuat.</w:t>
      </w:r>
    </w:p>
    <w:p w14:paraId="516267A8" w14:textId="77777777" w:rsidR="001B7B2C" w:rsidRPr="00767E2C" w:rsidRDefault="001B7B2C" w:rsidP="001B7B2C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472F72FE" w14:textId="77777777" w:rsidR="00A24730" w:rsidRPr="00767E2C" w:rsidRDefault="00A24730" w:rsidP="006C5A88">
      <w:pPr>
        <w:pStyle w:val="Title"/>
        <w:jc w:val="both"/>
        <w:rPr>
          <w:rFonts w:ascii="Cambria" w:hAnsi="Cambria"/>
          <w:b w:val="0"/>
          <w:i w:val="0"/>
          <w:szCs w:val="28"/>
        </w:rPr>
      </w:pPr>
    </w:p>
    <w:p w14:paraId="025B67BF" w14:textId="77777777" w:rsidR="001B7B2C" w:rsidRPr="00767E2C" w:rsidRDefault="001B7B2C" w:rsidP="006C5A88">
      <w:pPr>
        <w:pStyle w:val="Title"/>
        <w:jc w:val="both"/>
        <w:rPr>
          <w:rFonts w:ascii="Cambria" w:hAnsi="Cambria"/>
          <w:b w:val="0"/>
          <w:i w:val="0"/>
          <w:szCs w:val="28"/>
        </w:rPr>
      </w:pPr>
    </w:p>
    <w:p w14:paraId="07A7CC54" w14:textId="77777777" w:rsidR="001B7B2C" w:rsidRPr="00767E2C" w:rsidRDefault="001B7B2C" w:rsidP="006C5A88">
      <w:pPr>
        <w:pStyle w:val="Title"/>
        <w:jc w:val="both"/>
        <w:rPr>
          <w:rFonts w:ascii="Cambria" w:hAnsi="Cambria"/>
          <w:b w:val="0"/>
          <w:i w:val="0"/>
          <w:szCs w:val="28"/>
        </w:rPr>
      </w:pPr>
    </w:p>
    <w:p w14:paraId="4B566000" w14:textId="77777777" w:rsidR="00A24730" w:rsidRPr="00767E2C" w:rsidRDefault="00A24730" w:rsidP="00A24730">
      <w:pPr>
        <w:ind w:left="360"/>
        <w:jc w:val="center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4BADB449" w14:textId="77777777" w:rsidR="003A4AF2" w:rsidRPr="00767E2C" w:rsidRDefault="00C52B80" w:rsidP="00C74B9D">
      <w:pPr>
        <w:pStyle w:val="ListParagraph"/>
        <w:numPr>
          <w:ilvl w:val="6"/>
          <w:numId w:val="24"/>
        </w:numPr>
        <w:ind w:left="270" w:right="425" w:hanging="270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Complicațiile proceselor inflamatorii localizate în teritoriul oro-maxilo-facial generale </w:t>
      </w:r>
      <w:r w:rsidR="003A4AF2" w:rsidRPr="00767E2C">
        <w:rPr>
          <w:rFonts w:ascii="Cambria" w:hAnsi="Cambria"/>
          <w:sz w:val="28"/>
          <w:szCs w:val="28"/>
          <w:lang w:val="ro-RO"/>
        </w:rPr>
        <w:t>și locale.</w:t>
      </w:r>
    </w:p>
    <w:p w14:paraId="61EA2C55" w14:textId="77777777" w:rsidR="003A4AF2" w:rsidRPr="00767E2C" w:rsidRDefault="00495811" w:rsidP="00C74B9D">
      <w:pPr>
        <w:pStyle w:val="ListParagraph"/>
        <w:numPr>
          <w:ilvl w:val="6"/>
          <w:numId w:val="24"/>
        </w:numPr>
        <w:ind w:left="270" w:right="425" w:hanging="270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Flebita şi tromboflebita septică. Etiologie, patogenie, tabloul clinic, diagnosticul diferenţial și tratamentul.</w:t>
      </w:r>
    </w:p>
    <w:p w14:paraId="6FB3B495" w14:textId="77777777" w:rsidR="003A4AF2" w:rsidRPr="00767E2C" w:rsidRDefault="00A24730" w:rsidP="00C74B9D">
      <w:pPr>
        <w:pStyle w:val="ListParagraph"/>
        <w:numPr>
          <w:ilvl w:val="6"/>
          <w:numId w:val="24"/>
        </w:numPr>
        <w:ind w:left="270" w:right="425" w:hanging="270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Tromboza sinusului cavernos.</w:t>
      </w:r>
      <w:r w:rsidR="003A4AF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7267A7" w:rsidRPr="00767E2C">
        <w:rPr>
          <w:rFonts w:ascii="Cambria" w:hAnsi="Cambria"/>
          <w:sz w:val="28"/>
          <w:szCs w:val="28"/>
          <w:lang w:val="ro-RO"/>
        </w:rPr>
        <w:t>Etio</w:t>
      </w:r>
      <w:r w:rsidR="00E622F9" w:rsidRPr="00767E2C">
        <w:rPr>
          <w:rFonts w:ascii="Cambria" w:hAnsi="Cambria"/>
          <w:sz w:val="28"/>
          <w:szCs w:val="28"/>
          <w:lang w:val="ro-RO"/>
        </w:rPr>
        <w:t xml:space="preserve">logie, </w:t>
      </w:r>
      <w:r w:rsidR="007267A7" w:rsidRPr="00767E2C">
        <w:rPr>
          <w:rFonts w:ascii="Cambria" w:hAnsi="Cambria"/>
          <w:sz w:val="28"/>
          <w:szCs w:val="28"/>
          <w:lang w:val="ro-RO"/>
        </w:rPr>
        <w:t>patogenie, tabloul clinic, diagnosticul diferen</w:t>
      </w:r>
      <w:r w:rsidR="00B7718F" w:rsidRPr="00767E2C">
        <w:rPr>
          <w:rFonts w:ascii="Cambria" w:hAnsi="Cambria"/>
          <w:sz w:val="28"/>
          <w:szCs w:val="28"/>
          <w:lang w:val="ro-RO"/>
        </w:rPr>
        <w:t>ţ</w:t>
      </w:r>
      <w:r w:rsidR="007267A7" w:rsidRPr="00767E2C">
        <w:rPr>
          <w:rFonts w:ascii="Cambria" w:hAnsi="Cambria"/>
          <w:sz w:val="28"/>
          <w:szCs w:val="28"/>
          <w:lang w:val="ro-RO"/>
        </w:rPr>
        <w:t>ial și tratamentul.</w:t>
      </w:r>
    </w:p>
    <w:p w14:paraId="5C23B40F" w14:textId="77777777" w:rsidR="003A4AF2" w:rsidRPr="00767E2C" w:rsidRDefault="007267A7" w:rsidP="00C74B9D">
      <w:pPr>
        <w:pStyle w:val="ListParagraph"/>
        <w:numPr>
          <w:ilvl w:val="6"/>
          <w:numId w:val="24"/>
        </w:numPr>
        <w:ind w:left="270" w:right="425" w:hanging="270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Mediastenita.</w:t>
      </w:r>
      <w:r w:rsidR="003A4AF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sz w:val="28"/>
          <w:szCs w:val="28"/>
          <w:lang w:val="ro-RO"/>
        </w:rPr>
        <w:t>Etio</w:t>
      </w:r>
      <w:r w:rsidR="00E622F9" w:rsidRPr="00767E2C">
        <w:rPr>
          <w:rFonts w:ascii="Cambria" w:hAnsi="Cambria"/>
          <w:sz w:val="28"/>
          <w:szCs w:val="28"/>
          <w:lang w:val="ro-RO"/>
        </w:rPr>
        <w:t xml:space="preserve">logie, </w:t>
      </w:r>
      <w:r w:rsidRPr="00767E2C">
        <w:rPr>
          <w:rFonts w:ascii="Cambria" w:hAnsi="Cambria"/>
          <w:sz w:val="28"/>
          <w:szCs w:val="28"/>
          <w:lang w:val="ro-RO"/>
        </w:rPr>
        <w:t xml:space="preserve">patogenie, </w:t>
      </w:r>
      <w:r w:rsidR="00E622F9" w:rsidRPr="00767E2C">
        <w:rPr>
          <w:rFonts w:ascii="Cambria" w:hAnsi="Cambria"/>
          <w:sz w:val="28"/>
          <w:szCs w:val="28"/>
          <w:lang w:val="ro-RO"/>
        </w:rPr>
        <w:t xml:space="preserve">anatomie topografică a mediastinului, </w:t>
      </w:r>
      <w:r w:rsidRPr="00767E2C">
        <w:rPr>
          <w:rFonts w:ascii="Cambria" w:hAnsi="Cambria"/>
          <w:sz w:val="28"/>
          <w:szCs w:val="28"/>
          <w:lang w:val="ro-RO"/>
        </w:rPr>
        <w:t>tabloul clinic, diagnosticul diferen</w:t>
      </w:r>
      <w:r w:rsidR="00B7718F" w:rsidRPr="00767E2C">
        <w:rPr>
          <w:rFonts w:ascii="Cambria" w:hAnsi="Cambria"/>
          <w:sz w:val="28"/>
          <w:szCs w:val="28"/>
          <w:lang w:val="ro-RO"/>
        </w:rPr>
        <w:t>ţ</w:t>
      </w:r>
      <w:r w:rsidRPr="00767E2C">
        <w:rPr>
          <w:rFonts w:ascii="Cambria" w:hAnsi="Cambria"/>
          <w:sz w:val="28"/>
          <w:szCs w:val="28"/>
          <w:lang w:val="ro-RO"/>
        </w:rPr>
        <w:t>ial și tratamentul.</w:t>
      </w:r>
    </w:p>
    <w:p w14:paraId="60BF8E12" w14:textId="77777777" w:rsidR="00495811" w:rsidRPr="00767E2C" w:rsidRDefault="00495811" w:rsidP="00C74B9D">
      <w:pPr>
        <w:pStyle w:val="ListParagraph"/>
        <w:numPr>
          <w:ilvl w:val="6"/>
          <w:numId w:val="24"/>
        </w:numPr>
        <w:ind w:left="270" w:right="425" w:hanging="270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Sepsisul.</w:t>
      </w:r>
      <w:r w:rsidR="003A4AF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sz w:val="28"/>
          <w:szCs w:val="28"/>
          <w:lang w:val="ro-RO"/>
        </w:rPr>
        <w:t>Etiologie, patogenie, tabloul clinic, diagnosticul diferenţial și tratamentul.</w:t>
      </w:r>
    </w:p>
    <w:p w14:paraId="2FBA3496" w14:textId="77777777" w:rsidR="00A24730" w:rsidRPr="00767E2C" w:rsidRDefault="00A24730" w:rsidP="00495811">
      <w:pPr>
        <w:jc w:val="both"/>
        <w:rPr>
          <w:rFonts w:ascii="Cambria" w:hAnsi="Cambria"/>
          <w:color w:val="FF0000"/>
          <w:sz w:val="28"/>
          <w:szCs w:val="28"/>
          <w:lang w:val="ro-RO"/>
        </w:rPr>
      </w:pPr>
    </w:p>
    <w:p w14:paraId="1580357D" w14:textId="77777777" w:rsidR="00C52B80" w:rsidRPr="00767E2C" w:rsidRDefault="00C52B80" w:rsidP="00C52B80">
      <w:pPr>
        <w:ind w:left="360" w:right="425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7290AB76" w14:textId="77777777" w:rsidR="001B7B2C" w:rsidRPr="00767E2C" w:rsidRDefault="001B7B2C" w:rsidP="003F256C">
      <w:pPr>
        <w:pStyle w:val="Heading2"/>
        <w:ind w:right="425"/>
        <w:rPr>
          <w:rFonts w:ascii="Cambria" w:hAnsi="Cambria"/>
          <w:b/>
          <w:i/>
          <w:szCs w:val="28"/>
        </w:rPr>
      </w:pPr>
    </w:p>
    <w:p w14:paraId="330ED0C5" w14:textId="77777777" w:rsidR="001B7B2C" w:rsidRPr="00767E2C" w:rsidRDefault="001B7B2C" w:rsidP="003F256C">
      <w:pPr>
        <w:pStyle w:val="Heading2"/>
        <w:ind w:right="425"/>
        <w:rPr>
          <w:rFonts w:ascii="Cambria" w:hAnsi="Cambria"/>
          <w:b/>
          <w:i/>
          <w:sz w:val="20"/>
        </w:rPr>
      </w:pPr>
    </w:p>
    <w:p w14:paraId="5A6BD5A1" w14:textId="77777777" w:rsidR="003F256C" w:rsidRPr="00767E2C" w:rsidRDefault="00357C25" w:rsidP="003F256C">
      <w:pPr>
        <w:pStyle w:val="Heading2"/>
        <w:ind w:right="425"/>
        <w:rPr>
          <w:rFonts w:ascii="Cambria" w:hAnsi="Cambria"/>
          <w:b/>
          <w:sz w:val="20"/>
        </w:rPr>
      </w:pPr>
      <w:r w:rsidRPr="00767E2C">
        <w:rPr>
          <w:rFonts w:ascii="Cambria" w:hAnsi="Cambria"/>
          <w:b/>
          <w:sz w:val="20"/>
        </w:rPr>
        <w:t>Bibliografie</w:t>
      </w:r>
      <w:r w:rsidR="003A4AF2" w:rsidRPr="00767E2C">
        <w:rPr>
          <w:rFonts w:ascii="Cambria" w:hAnsi="Cambria"/>
          <w:b/>
          <w:sz w:val="20"/>
        </w:rPr>
        <w:t>:</w:t>
      </w:r>
    </w:p>
    <w:p w14:paraId="75EF66F0" w14:textId="77777777" w:rsidR="003A4AF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Materialele cursurilor</w:t>
      </w:r>
    </w:p>
    <w:p w14:paraId="7C4D0323" w14:textId="77777777" w:rsidR="003A4AF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317E62F5" w14:textId="77777777" w:rsidR="003A4AF2" w:rsidRPr="00767E2C" w:rsidRDefault="003A4AF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</w:t>
      </w:r>
    </w:p>
    <w:p w14:paraId="58A7139D" w14:textId="77777777" w:rsidR="003A4AF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maxillofacial sur</w:t>
      </w:r>
      <w:r w:rsidR="003A4AF2" w:rsidRPr="00767E2C">
        <w:rPr>
          <w:rFonts w:ascii="Cambria" w:hAnsi="Cambria"/>
          <w:sz w:val="20"/>
          <w:lang w:eastAsia="ja-JP"/>
        </w:rPr>
        <w:t>gery, BC Decker, 2004</w:t>
      </w:r>
    </w:p>
    <w:p w14:paraId="1CA85A3C" w14:textId="77777777" w:rsidR="003A4AF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019A6E5E" w14:textId="77777777" w:rsidR="003A4AF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3A4AF2" w:rsidRPr="00767E2C">
        <w:rPr>
          <w:rFonts w:ascii="Cambria" w:hAnsi="Cambria"/>
          <w:sz w:val="20"/>
        </w:rPr>
        <w:t>, 2012, учеб. пособие. 118 стр.</w:t>
      </w:r>
    </w:p>
    <w:p w14:paraId="1C88B2F7" w14:textId="77777777" w:rsidR="003A4AF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3A4AF2" w:rsidRPr="00767E2C">
        <w:rPr>
          <w:rFonts w:ascii="Cambria" w:hAnsi="Cambria"/>
          <w:sz w:val="20"/>
        </w:rPr>
        <w:t>h Edition. Mosby Elsevier, 2008</w:t>
      </w:r>
    </w:p>
    <w:p w14:paraId="434664A7" w14:textId="77777777" w:rsidR="003A4AF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3A4AF2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7E90457A" w14:textId="77777777" w:rsidR="00A10302" w:rsidRPr="00767E2C" w:rsidRDefault="00A10302" w:rsidP="00C74B9D">
      <w:pPr>
        <w:pStyle w:val="BodyText"/>
        <w:numPr>
          <w:ilvl w:val="0"/>
          <w:numId w:val="25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5ED646DC" w14:textId="6F0E7BE3" w:rsidR="007836A2" w:rsidRPr="00767E2C" w:rsidRDefault="00767E2C" w:rsidP="00A24730">
      <w:pPr>
        <w:pStyle w:val="Title"/>
        <w:rPr>
          <w:rFonts w:ascii="Cambria" w:hAnsi="Cambria"/>
          <w:i w:val="0"/>
          <w:iCs/>
          <w:sz w:val="26"/>
          <w:szCs w:val="26"/>
        </w:rPr>
      </w:pPr>
      <w:r w:rsidRPr="00767E2C">
        <w:rPr>
          <w:rFonts w:ascii="Cambria" w:hAnsi="Cambria"/>
          <w:i w:val="0"/>
          <w:iCs/>
          <w:sz w:val="26"/>
          <w:szCs w:val="26"/>
        </w:rPr>
        <w:lastRenderedPageBreak/>
        <w:t>Tema</w:t>
      </w:r>
      <w:r w:rsidR="00A24730" w:rsidRPr="00767E2C">
        <w:rPr>
          <w:rFonts w:ascii="Cambria" w:hAnsi="Cambria"/>
          <w:i w:val="0"/>
          <w:iCs/>
          <w:sz w:val="26"/>
          <w:szCs w:val="26"/>
        </w:rPr>
        <w:t xml:space="preserve">  N 1</w:t>
      </w:r>
      <w:r w:rsidR="008B4412" w:rsidRPr="00767E2C">
        <w:rPr>
          <w:rFonts w:ascii="Cambria" w:hAnsi="Cambria"/>
          <w:i w:val="0"/>
          <w:iCs/>
          <w:sz w:val="26"/>
          <w:szCs w:val="26"/>
        </w:rPr>
        <w:t>3</w:t>
      </w:r>
      <w:r w:rsidR="000E7F62" w:rsidRPr="00767E2C">
        <w:rPr>
          <w:rFonts w:ascii="Cambria" w:hAnsi="Cambria"/>
          <w:i w:val="0"/>
          <w:iCs/>
          <w:sz w:val="26"/>
          <w:szCs w:val="26"/>
        </w:rPr>
        <w:t xml:space="preserve"> </w:t>
      </w:r>
    </w:p>
    <w:p w14:paraId="52991374" w14:textId="5D6960F4" w:rsidR="00A24730" w:rsidRPr="00767E2C" w:rsidRDefault="00A24730" w:rsidP="00A24730">
      <w:pPr>
        <w:pStyle w:val="Title"/>
        <w:rPr>
          <w:rFonts w:ascii="Cambria" w:hAnsi="Cambria"/>
          <w:i w:val="0"/>
          <w:iCs/>
          <w:sz w:val="26"/>
          <w:szCs w:val="26"/>
        </w:rPr>
      </w:pPr>
      <w:r w:rsidRPr="00767E2C">
        <w:rPr>
          <w:rFonts w:ascii="Cambria" w:hAnsi="Cambria"/>
          <w:i w:val="0"/>
          <w:iCs/>
          <w:sz w:val="26"/>
          <w:szCs w:val="26"/>
        </w:rPr>
        <w:t>(anul III, semestrul VI )</w:t>
      </w:r>
    </w:p>
    <w:p w14:paraId="2EB95439" w14:textId="77777777" w:rsidR="007836A2" w:rsidRPr="00767E2C" w:rsidRDefault="007836A2" w:rsidP="00A24730">
      <w:pPr>
        <w:pStyle w:val="Title"/>
        <w:rPr>
          <w:rFonts w:ascii="Cambria" w:hAnsi="Cambria"/>
          <w:sz w:val="26"/>
          <w:szCs w:val="26"/>
        </w:rPr>
      </w:pPr>
    </w:p>
    <w:p w14:paraId="558C2633" w14:textId="77777777" w:rsidR="001061C7" w:rsidRPr="00767E2C" w:rsidRDefault="00795AE5" w:rsidP="007836A2">
      <w:pPr>
        <w:pStyle w:val="Title"/>
        <w:rPr>
          <w:rFonts w:ascii="Cambria" w:hAnsi="Cambria"/>
          <w:b w:val="0"/>
          <w:i w:val="0"/>
          <w:sz w:val="26"/>
          <w:szCs w:val="26"/>
        </w:rPr>
      </w:pPr>
      <w:r w:rsidRPr="00767E2C">
        <w:rPr>
          <w:rFonts w:ascii="Cambria" w:hAnsi="Cambria"/>
          <w:bCs/>
          <w:i w:val="0"/>
          <w:sz w:val="26"/>
          <w:szCs w:val="26"/>
        </w:rPr>
        <w:t>Tema</w:t>
      </w:r>
      <w:r w:rsidR="00A24730" w:rsidRPr="00767E2C">
        <w:rPr>
          <w:rFonts w:ascii="Cambria" w:hAnsi="Cambria"/>
          <w:bCs/>
          <w:i w:val="0"/>
          <w:sz w:val="26"/>
          <w:szCs w:val="26"/>
        </w:rPr>
        <w:t>:</w:t>
      </w:r>
      <w:r w:rsidR="00A24730" w:rsidRPr="00767E2C">
        <w:rPr>
          <w:rFonts w:ascii="Cambria" w:hAnsi="Cambria"/>
          <w:b w:val="0"/>
          <w:i w:val="0"/>
          <w:sz w:val="26"/>
          <w:szCs w:val="26"/>
        </w:rPr>
        <w:t xml:space="preserve"> </w:t>
      </w:r>
      <w:r w:rsidR="001061C7" w:rsidRPr="00767E2C">
        <w:rPr>
          <w:rFonts w:ascii="Cambria" w:hAnsi="Cambria"/>
          <w:i w:val="0"/>
          <w:sz w:val="26"/>
          <w:szCs w:val="26"/>
        </w:rPr>
        <w:t>Limfadenitele în teritoriul OMF</w:t>
      </w:r>
      <w:r w:rsidR="00D0497A" w:rsidRPr="00767E2C">
        <w:rPr>
          <w:rFonts w:ascii="Cambria" w:hAnsi="Cambria"/>
          <w:i w:val="0"/>
          <w:sz w:val="26"/>
          <w:szCs w:val="26"/>
        </w:rPr>
        <w:t>. Actinomicoza, sifilisul și tuberculoza în teritoriu OMF</w:t>
      </w:r>
    </w:p>
    <w:p w14:paraId="7CA2634B" w14:textId="451EF816" w:rsidR="00A24730" w:rsidRPr="00767E2C" w:rsidRDefault="00A24730" w:rsidP="001061C7">
      <w:pPr>
        <w:pStyle w:val="Title"/>
        <w:jc w:val="both"/>
        <w:rPr>
          <w:rFonts w:ascii="Cambria" w:hAnsi="Cambria"/>
          <w:b w:val="0"/>
          <w:i w:val="0"/>
          <w:sz w:val="26"/>
          <w:szCs w:val="26"/>
        </w:rPr>
      </w:pPr>
      <w:r w:rsidRPr="00767E2C">
        <w:rPr>
          <w:rFonts w:ascii="Cambria" w:hAnsi="Cambria"/>
          <w:bCs/>
          <w:i w:val="0"/>
          <w:sz w:val="26"/>
          <w:szCs w:val="26"/>
        </w:rPr>
        <w:t>Locul lucrării</w:t>
      </w:r>
      <w:r w:rsidR="00307AFB" w:rsidRPr="00767E2C">
        <w:rPr>
          <w:rFonts w:ascii="Cambria" w:hAnsi="Cambria"/>
          <w:bCs/>
          <w:i w:val="0"/>
          <w:sz w:val="26"/>
          <w:szCs w:val="26"/>
        </w:rPr>
        <w:t>:</w:t>
      </w:r>
      <w:r w:rsidR="00795AE5" w:rsidRPr="00767E2C">
        <w:rPr>
          <w:rFonts w:ascii="Cambria" w:hAnsi="Cambria"/>
          <w:bCs/>
          <w:i w:val="0"/>
          <w:sz w:val="26"/>
          <w:szCs w:val="26"/>
        </w:rPr>
        <w:t xml:space="preserve"> </w:t>
      </w:r>
      <w:r w:rsidR="007836A2" w:rsidRPr="00767E2C">
        <w:rPr>
          <w:rFonts w:ascii="Cambria" w:hAnsi="Cambria"/>
          <w:b w:val="0"/>
          <w:i w:val="0"/>
          <w:sz w:val="26"/>
          <w:szCs w:val="26"/>
        </w:rPr>
        <w:t>Bazele clinice ale catedrei</w:t>
      </w:r>
      <w:r w:rsidR="00307AFB" w:rsidRPr="00767E2C">
        <w:rPr>
          <w:rFonts w:ascii="Cambria" w:hAnsi="Cambria"/>
          <w:b w:val="0"/>
          <w:i w:val="0"/>
          <w:sz w:val="26"/>
          <w:szCs w:val="26"/>
        </w:rPr>
        <w:t>.</w:t>
      </w:r>
    </w:p>
    <w:p w14:paraId="7CC81C3E" w14:textId="268044C4" w:rsidR="00A24730" w:rsidRPr="00767E2C" w:rsidRDefault="00A24730" w:rsidP="00A24730">
      <w:pPr>
        <w:pStyle w:val="Title"/>
        <w:jc w:val="both"/>
        <w:rPr>
          <w:rFonts w:ascii="Cambria" w:hAnsi="Cambria"/>
          <w:b w:val="0"/>
          <w:i w:val="0"/>
          <w:sz w:val="26"/>
          <w:szCs w:val="26"/>
        </w:rPr>
      </w:pPr>
      <w:r w:rsidRPr="00767E2C">
        <w:rPr>
          <w:rFonts w:ascii="Cambria" w:hAnsi="Cambria"/>
          <w:bCs/>
          <w:i w:val="0"/>
          <w:sz w:val="26"/>
          <w:szCs w:val="26"/>
        </w:rPr>
        <w:t>Scopul lucrării:</w:t>
      </w:r>
      <w:r w:rsidR="00893320" w:rsidRPr="00767E2C">
        <w:rPr>
          <w:rFonts w:ascii="Cambria" w:hAnsi="Cambria"/>
          <w:bCs/>
          <w:i w:val="0"/>
          <w:sz w:val="26"/>
          <w:szCs w:val="26"/>
        </w:rPr>
        <w:t xml:space="preserve"> </w:t>
      </w:r>
      <w:r w:rsidRPr="00767E2C">
        <w:rPr>
          <w:rFonts w:ascii="Cambria" w:hAnsi="Cambria"/>
          <w:b w:val="0"/>
          <w:i w:val="0"/>
          <w:sz w:val="26"/>
          <w:szCs w:val="26"/>
        </w:rPr>
        <w:t>În cadrul lucrării practice studenţii însuşesc limfadenitele acute şi cronice, simptomatologie şi tratamentul. Practic participă la primirea pacienţilor şi notează în registre lucrul</w:t>
      </w:r>
      <w:r w:rsidR="007836A2" w:rsidRPr="00767E2C">
        <w:rPr>
          <w:rFonts w:ascii="Cambria" w:hAnsi="Cambria"/>
          <w:b w:val="0"/>
          <w:i w:val="0"/>
          <w:sz w:val="26"/>
          <w:szCs w:val="26"/>
        </w:rPr>
        <w:t xml:space="preserve"> </w:t>
      </w:r>
      <w:r w:rsidRPr="00767E2C">
        <w:rPr>
          <w:rFonts w:ascii="Cambria" w:hAnsi="Cambria"/>
          <w:b w:val="0"/>
          <w:i w:val="0"/>
          <w:sz w:val="26"/>
          <w:szCs w:val="26"/>
        </w:rPr>
        <w:t>efectuat.</w:t>
      </w:r>
    </w:p>
    <w:p w14:paraId="23F07B39" w14:textId="77777777" w:rsidR="001B7B2C" w:rsidRPr="00767E2C" w:rsidRDefault="001B7B2C" w:rsidP="001B7B2C">
      <w:pPr>
        <w:pStyle w:val="Title"/>
        <w:ind w:right="425"/>
        <w:jc w:val="both"/>
        <w:rPr>
          <w:rFonts w:ascii="Cambria" w:hAnsi="Cambria"/>
          <w:b w:val="0"/>
          <w:i w:val="0"/>
          <w:sz w:val="26"/>
          <w:szCs w:val="26"/>
        </w:rPr>
      </w:pPr>
      <w:r w:rsidRPr="00767E2C">
        <w:rPr>
          <w:rFonts w:ascii="Cambria" w:hAnsi="Cambria"/>
          <w:bCs/>
          <w:i w:val="0"/>
          <w:sz w:val="26"/>
          <w:szCs w:val="26"/>
        </w:rPr>
        <w:t>Forma de instruire și durata:</w:t>
      </w:r>
      <w:r w:rsidRPr="00767E2C">
        <w:rPr>
          <w:rFonts w:ascii="Cambria" w:hAnsi="Cambria"/>
          <w:b w:val="0"/>
          <w:i w:val="0"/>
          <w:sz w:val="26"/>
          <w:szCs w:val="26"/>
        </w:rPr>
        <w:t xml:space="preserve">  seminar și lucrare practică, 135 min.</w:t>
      </w:r>
    </w:p>
    <w:p w14:paraId="5BB4078E" w14:textId="77777777" w:rsidR="001B7B2C" w:rsidRPr="00767E2C" w:rsidRDefault="001B7B2C" w:rsidP="006C5A88">
      <w:pPr>
        <w:pStyle w:val="Title"/>
        <w:jc w:val="both"/>
        <w:rPr>
          <w:rFonts w:ascii="Cambria" w:hAnsi="Cambria"/>
          <w:b w:val="0"/>
          <w:i w:val="0"/>
          <w:sz w:val="24"/>
          <w:szCs w:val="24"/>
        </w:rPr>
      </w:pPr>
    </w:p>
    <w:p w14:paraId="2492C83A" w14:textId="77777777" w:rsidR="00A24730" w:rsidRPr="00767E2C" w:rsidRDefault="00A24730" w:rsidP="001B7B2C">
      <w:pPr>
        <w:pStyle w:val="Title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i w:val="0"/>
          <w:szCs w:val="28"/>
        </w:rPr>
        <w:t>Întrebări de control:</w:t>
      </w:r>
    </w:p>
    <w:p w14:paraId="2E18134B" w14:textId="703E7B91" w:rsidR="007903B1" w:rsidRPr="00767E2C" w:rsidRDefault="000F472D" w:rsidP="007836A2">
      <w:pPr>
        <w:pStyle w:val="ListParagraph"/>
        <w:numPr>
          <w:ilvl w:val="0"/>
          <w:numId w:val="11"/>
        </w:numPr>
        <w:ind w:left="360"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Noţiuni histologice ale ganglion</w:t>
      </w:r>
      <w:r w:rsidR="00E622F9" w:rsidRPr="00767E2C">
        <w:rPr>
          <w:rFonts w:ascii="Cambria" w:hAnsi="Cambria"/>
          <w:sz w:val="24"/>
          <w:szCs w:val="24"/>
          <w:lang w:val="ro-RO"/>
        </w:rPr>
        <w:t>ului</w:t>
      </w:r>
      <w:r w:rsidRPr="00767E2C">
        <w:rPr>
          <w:rFonts w:ascii="Cambria" w:hAnsi="Cambria"/>
          <w:sz w:val="24"/>
          <w:szCs w:val="24"/>
          <w:lang w:val="ro-RO"/>
        </w:rPr>
        <w:t xml:space="preserve"> limfatic:</w:t>
      </w:r>
      <w:r w:rsidR="00795AE5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Pr="00767E2C">
        <w:rPr>
          <w:rFonts w:ascii="Cambria" w:hAnsi="Cambria"/>
          <w:sz w:val="24"/>
          <w:szCs w:val="24"/>
          <w:lang w:val="ro-RO"/>
        </w:rPr>
        <w:t>capsula</w:t>
      </w:r>
      <w:r w:rsidR="00795AE5" w:rsidRPr="00767E2C">
        <w:rPr>
          <w:rFonts w:ascii="Cambria" w:hAnsi="Cambria"/>
          <w:sz w:val="24"/>
          <w:szCs w:val="24"/>
          <w:lang w:val="ro-RO"/>
        </w:rPr>
        <w:t xml:space="preserve">; </w:t>
      </w:r>
      <w:r w:rsidR="00951033" w:rsidRPr="00767E2C">
        <w:rPr>
          <w:rFonts w:ascii="Cambria" w:hAnsi="Cambria"/>
          <w:sz w:val="24"/>
          <w:szCs w:val="24"/>
          <w:lang w:val="ro-RO"/>
        </w:rPr>
        <w:t>c</w:t>
      </w:r>
      <w:r w:rsidRPr="00767E2C">
        <w:rPr>
          <w:rFonts w:ascii="Cambria" w:hAnsi="Cambria"/>
          <w:sz w:val="24"/>
          <w:szCs w:val="24"/>
          <w:lang w:val="ro-RO"/>
        </w:rPr>
        <w:t>orticală şi structurile</w:t>
      </w:r>
      <w:r w:rsidR="00F94BF5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Pr="00767E2C">
        <w:rPr>
          <w:rFonts w:ascii="Cambria" w:hAnsi="Cambria"/>
          <w:sz w:val="24"/>
          <w:szCs w:val="24"/>
          <w:lang w:val="ro-RO"/>
        </w:rPr>
        <w:t>ei</w:t>
      </w:r>
      <w:r w:rsidR="00951033" w:rsidRPr="00767E2C">
        <w:rPr>
          <w:rFonts w:ascii="Cambria" w:hAnsi="Cambria"/>
          <w:sz w:val="24"/>
          <w:szCs w:val="24"/>
          <w:lang w:val="ro-RO"/>
        </w:rPr>
        <w:t xml:space="preserve"> (</w:t>
      </w:r>
      <w:r w:rsidRPr="00767E2C">
        <w:rPr>
          <w:rFonts w:ascii="Cambria" w:hAnsi="Cambria"/>
          <w:sz w:val="24"/>
          <w:szCs w:val="24"/>
          <w:lang w:val="ro-RO"/>
        </w:rPr>
        <w:t>foliculii limfatici, sinusurile corticale, prelungirile conjunctive ale capsulei</w:t>
      </w:r>
      <w:r w:rsidR="00951033" w:rsidRPr="00767E2C">
        <w:rPr>
          <w:rFonts w:ascii="Cambria" w:hAnsi="Cambria"/>
          <w:sz w:val="24"/>
          <w:szCs w:val="24"/>
          <w:lang w:val="ro-RO"/>
        </w:rPr>
        <w:t>)</w:t>
      </w:r>
      <w:r w:rsidR="006C1E62" w:rsidRPr="00767E2C">
        <w:rPr>
          <w:rFonts w:ascii="Cambria" w:hAnsi="Cambria"/>
          <w:sz w:val="24"/>
          <w:szCs w:val="24"/>
          <w:lang w:val="ro-RO"/>
        </w:rPr>
        <w:t xml:space="preserve">; </w:t>
      </w:r>
      <w:r w:rsidR="00951033" w:rsidRPr="00767E2C">
        <w:rPr>
          <w:rFonts w:ascii="Cambria" w:hAnsi="Cambria"/>
          <w:sz w:val="24"/>
          <w:szCs w:val="24"/>
          <w:lang w:val="ro-RO"/>
        </w:rPr>
        <w:t>m</w:t>
      </w:r>
      <w:r w:rsidRPr="00767E2C">
        <w:rPr>
          <w:rFonts w:ascii="Cambria" w:hAnsi="Cambria"/>
          <w:sz w:val="24"/>
          <w:szCs w:val="24"/>
          <w:lang w:val="ro-RO"/>
        </w:rPr>
        <w:t>edulara g</w:t>
      </w:r>
      <w:r w:rsidR="00783088" w:rsidRPr="00767E2C">
        <w:rPr>
          <w:rFonts w:ascii="Cambria" w:hAnsi="Cambria"/>
          <w:sz w:val="24"/>
          <w:szCs w:val="24"/>
          <w:lang w:val="ro-RO"/>
        </w:rPr>
        <w:t xml:space="preserve">anglionului </w:t>
      </w:r>
      <w:r w:rsidR="006C1E62" w:rsidRPr="00767E2C">
        <w:rPr>
          <w:rFonts w:ascii="Cambria" w:hAnsi="Cambria"/>
          <w:sz w:val="24"/>
          <w:szCs w:val="24"/>
          <w:lang w:val="ro-RO"/>
        </w:rPr>
        <w:t>(</w:t>
      </w:r>
      <w:r w:rsidR="00783088" w:rsidRPr="00767E2C">
        <w:rPr>
          <w:rFonts w:ascii="Cambria" w:hAnsi="Cambria"/>
          <w:sz w:val="24"/>
          <w:szCs w:val="24"/>
          <w:lang w:val="ro-RO"/>
        </w:rPr>
        <w:t>formată din</w:t>
      </w:r>
      <w:r w:rsidRPr="00767E2C">
        <w:rPr>
          <w:rFonts w:ascii="Cambria" w:hAnsi="Cambria"/>
          <w:sz w:val="24"/>
          <w:szCs w:val="24"/>
          <w:lang w:val="ro-RO"/>
        </w:rPr>
        <w:t xml:space="preserve"> prelungirile folicul</w:t>
      </w:r>
      <w:r w:rsidR="00B07B59" w:rsidRPr="00767E2C">
        <w:rPr>
          <w:rFonts w:ascii="Cambria" w:hAnsi="Cambria"/>
          <w:sz w:val="24"/>
          <w:szCs w:val="24"/>
          <w:lang w:val="ro-RO"/>
        </w:rPr>
        <w:t>i</w:t>
      </w:r>
      <w:r w:rsidRPr="00767E2C">
        <w:rPr>
          <w:rFonts w:ascii="Cambria" w:hAnsi="Cambria"/>
          <w:sz w:val="24"/>
          <w:szCs w:val="24"/>
          <w:lang w:val="ro-RO"/>
        </w:rPr>
        <w:t>lor limfatici, sinusurile medulare, cordoanele conjuctive</w:t>
      </w:r>
      <w:r w:rsidR="006C1E62" w:rsidRPr="00767E2C">
        <w:rPr>
          <w:rFonts w:ascii="Cambria" w:hAnsi="Cambria"/>
          <w:sz w:val="24"/>
          <w:szCs w:val="24"/>
          <w:lang w:val="ro-RO"/>
        </w:rPr>
        <w:t>)</w:t>
      </w:r>
      <w:r w:rsidRPr="00767E2C">
        <w:rPr>
          <w:rFonts w:ascii="Cambria" w:hAnsi="Cambria"/>
          <w:sz w:val="24"/>
          <w:szCs w:val="24"/>
          <w:lang w:val="ro-RO"/>
        </w:rPr>
        <w:t>.</w:t>
      </w:r>
    </w:p>
    <w:p w14:paraId="6CA8DCE4" w14:textId="28176130" w:rsidR="007903B1" w:rsidRPr="00767E2C" w:rsidRDefault="000F472D" w:rsidP="007836A2">
      <w:pPr>
        <w:pStyle w:val="ListParagraph"/>
        <w:numPr>
          <w:ilvl w:val="0"/>
          <w:numId w:val="11"/>
        </w:numPr>
        <w:ind w:left="360"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 xml:space="preserve">Funcţiile fiziologice ale </w:t>
      </w:r>
      <w:r w:rsidR="00E622F9" w:rsidRPr="00767E2C">
        <w:rPr>
          <w:rFonts w:ascii="Cambria" w:hAnsi="Cambria"/>
          <w:sz w:val="24"/>
          <w:szCs w:val="24"/>
          <w:lang w:val="ro-RO"/>
        </w:rPr>
        <w:t>ganglionului limfatic</w:t>
      </w:r>
      <w:r w:rsidRPr="00767E2C">
        <w:rPr>
          <w:rFonts w:ascii="Cambria" w:hAnsi="Cambria"/>
          <w:sz w:val="24"/>
          <w:szCs w:val="24"/>
          <w:lang w:val="ro-RO"/>
        </w:rPr>
        <w:t>:</w:t>
      </w:r>
      <w:r w:rsidR="00B07B59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="006C1E62" w:rsidRPr="00767E2C">
        <w:rPr>
          <w:rFonts w:ascii="Cambria" w:hAnsi="Cambria"/>
          <w:sz w:val="24"/>
          <w:szCs w:val="24"/>
          <w:lang w:val="ro-RO"/>
        </w:rPr>
        <w:t>(</w:t>
      </w:r>
      <w:r w:rsidRPr="00767E2C">
        <w:rPr>
          <w:rFonts w:ascii="Cambria" w:hAnsi="Cambria"/>
          <w:sz w:val="24"/>
          <w:szCs w:val="24"/>
          <w:lang w:val="ro-RO"/>
        </w:rPr>
        <w:t>limfocitopoietică, i</w:t>
      </w:r>
      <w:r w:rsidR="006C1E62" w:rsidRPr="00767E2C">
        <w:rPr>
          <w:rFonts w:ascii="Cambria" w:hAnsi="Cambria"/>
          <w:sz w:val="24"/>
          <w:szCs w:val="24"/>
          <w:lang w:val="ro-RO"/>
        </w:rPr>
        <w:t xml:space="preserve">munologică, </w:t>
      </w:r>
      <w:r w:rsidR="00783088" w:rsidRPr="00767E2C">
        <w:rPr>
          <w:rFonts w:ascii="Cambria" w:hAnsi="Cambria"/>
          <w:sz w:val="24"/>
          <w:szCs w:val="24"/>
          <w:lang w:val="ro-RO"/>
        </w:rPr>
        <w:t>filtrare</w:t>
      </w:r>
      <w:r w:rsidR="006C1E62" w:rsidRPr="00767E2C">
        <w:rPr>
          <w:rFonts w:ascii="Cambria" w:hAnsi="Cambria"/>
          <w:sz w:val="24"/>
          <w:szCs w:val="24"/>
          <w:lang w:val="ro-RO"/>
        </w:rPr>
        <w:t>)</w:t>
      </w:r>
      <w:r w:rsidRPr="00767E2C">
        <w:rPr>
          <w:rFonts w:ascii="Cambria" w:hAnsi="Cambria"/>
          <w:sz w:val="24"/>
          <w:szCs w:val="24"/>
          <w:lang w:val="ro-RO"/>
        </w:rPr>
        <w:t>.</w:t>
      </w:r>
    </w:p>
    <w:p w14:paraId="252EFCF5" w14:textId="77777777" w:rsidR="007903B1" w:rsidRPr="00767E2C" w:rsidRDefault="00951033" w:rsidP="007836A2">
      <w:pPr>
        <w:pStyle w:val="ListParagraph"/>
        <w:numPr>
          <w:ilvl w:val="0"/>
          <w:numId w:val="11"/>
        </w:numPr>
        <w:ind w:left="360"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Anatomia topografică</w:t>
      </w:r>
      <w:r w:rsidR="00942BDA" w:rsidRPr="00767E2C">
        <w:rPr>
          <w:rFonts w:ascii="Cambria" w:hAnsi="Cambria"/>
          <w:sz w:val="24"/>
          <w:szCs w:val="24"/>
          <w:lang w:val="ro-RO"/>
        </w:rPr>
        <w:t xml:space="preserve"> a </w:t>
      </w:r>
      <w:r w:rsidR="00495811" w:rsidRPr="00767E2C">
        <w:rPr>
          <w:rFonts w:ascii="Cambria" w:hAnsi="Cambria"/>
          <w:sz w:val="24"/>
          <w:szCs w:val="24"/>
          <w:lang w:val="ro-RO"/>
        </w:rPr>
        <w:t>sistemului limfatic</w:t>
      </w:r>
      <w:r w:rsidR="00942BDA" w:rsidRPr="00767E2C">
        <w:rPr>
          <w:rFonts w:ascii="Cambria" w:hAnsi="Cambria"/>
          <w:sz w:val="24"/>
          <w:szCs w:val="24"/>
          <w:lang w:val="ro-RO"/>
        </w:rPr>
        <w:t xml:space="preserve"> din teritoriul </w:t>
      </w:r>
      <w:r w:rsidR="000F472D" w:rsidRPr="00767E2C">
        <w:rPr>
          <w:rFonts w:ascii="Cambria" w:hAnsi="Cambria"/>
          <w:sz w:val="24"/>
          <w:szCs w:val="24"/>
          <w:lang w:val="ro-RO"/>
        </w:rPr>
        <w:t>cervico</w:t>
      </w:r>
      <w:r w:rsidR="00942BDA" w:rsidRPr="00767E2C">
        <w:rPr>
          <w:rFonts w:ascii="Cambria" w:hAnsi="Cambria"/>
          <w:sz w:val="24"/>
          <w:szCs w:val="24"/>
          <w:lang w:val="ro-RO"/>
        </w:rPr>
        <w:t xml:space="preserve">-facial. </w:t>
      </w:r>
      <w:r w:rsidR="007D0A57" w:rsidRPr="00767E2C">
        <w:rPr>
          <w:rFonts w:ascii="Cambria" w:hAnsi="Cambria"/>
          <w:sz w:val="24"/>
          <w:szCs w:val="24"/>
          <w:lang w:val="ro-RO"/>
        </w:rPr>
        <w:t>Drenarea limfei în teritoriul OMF.</w:t>
      </w:r>
    </w:p>
    <w:p w14:paraId="16AB0CA9" w14:textId="77777777" w:rsidR="007903B1" w:rsidRPr="00767E2C" w:rsidRDefault="006C1E62" w:rsidP="007836A2">
      <w:pPr>
        <w:pStyle w:val="ListParagraph"/>
        <w:numPr>
          <w:ilvl w:val="0"/>
          <w:numId w:val="11"/>
        </w:numPr>
        <w:ind w:left="360"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E</w:t>
      </w:r>
      <w:r w:rsidR="000F472D" w:rsidRPr="00767E2C">
        <w:rPr>
          <w:rFonts w:ascii="Cambria" w:hAnsi="Cambria"/>
          <w:sz w:val="24"/>
          <w:szCs w:val="24"/>
          <w:lang w:val="ro-RO"/>
        </w:rPr>
        <w:t>tio</w:t>
      </w:r>
      <w:r w:rsidR="00495811" w:rsidRPr="00767E2C">
        <w:rPr>
          <w:rFonts w:ascii="Cambria" w:hAnsi="Cambria"/>
          <w:sz w:val="24"/>
          <w:szCs w:val="24"/>
          <w:lang w:val="ro-RO"/>
        </w:rPr>
        <w:t xml:space="preserve">logia, </w:t>
      </w:r>
      <w:r w:rsidR="000F472D" w:rsidRPr="00767E2C">
        <w:rPr>
          <w:rFonts w:ascii="Cambria" w:hAnsi="Cambria"/>
          <w:sz w:val="24"/>
          <w:szCs w:val="24"/>
          <w:lang w:val="ro-RO"/>
        </w:rPr>
        <w:t>patogenia</w:t>
      </w:r>
      <w:r w:rsidRPr="00767E2C">
        <w:rPr>
          <w:rFonts w:ascii="Cambria" w:hAnsi="Cambria"/>
          <w:sz w:val="24"/>
          <w:szCs w:val="24"/>
          <w:lang w:val="ro-RO"/>
        </w:rPr>
        <w:t xml:space="preserve">, clasificarea </w:t>
      </w:r>
      <w:r w:rsidR="000F472D" w:rsidRPr="00767E2C">
        <w:rPr>
          <w:rFonts w:ascii="Cambria" w:hAnsi="Cambria"/>
          <w:sz w:val="24"/>
          <w:szCs w:val="24"/>
          <w:lang w:val="ro-RO"/>
        </w:rPr>
        <w:t xml:space="preserve">proceselor patologice ale sistemului limfatic cervico-faciale. </w:t>
      </w:r>
    </w:p>
    <w:p w14:paraId="3B117813" w14:textId="77777777" w:rsidR="007903B1" w:rsidRPr="00767E2C" w:rsidRDefault="00142191" w:rsidP="007836A2">
      <w:pPr>
        <w:pStyle w:val="ListParagraph"/>
        <w:numPr>
          <w:ilvl w:val="0"/>
          <w:numId w:val="11"/>
        </w:numPr>
        <w:ind w:left="360" w:right="283"/>
        <w:jc w:val="both"/>
        <w:rPr>
          <w:rFonts w:ascii="Cambria" w:hAnsi="Cambria"/>
          <w:color w:val="FF0000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 xml:space="preserve">Limfadenita acută: localizare, </w:t>
      </w:r>
      <w:r w:rsidR="00A24730" w:rsidRPr="00767E2C">
        <w:rPr>
          <w:rFonts w:ascii="Cambria" w:hAnsi="Cambria"/>
          <w:sz w:val="24"/>
          <w:szCs w:val="24"/>
          <w:lang w:val="ro-RO"/>
        </w:rPr>
        <w:t>simptomatologie</w:t>
      </w:r>
      <w:r w:rsidR="00942BDA" w:rsidRPr="00767E2C">
        <w:rPr>
          <w:rFonts w:ascii="Cambria" w:hAnsi="Cambria"/>
          <w:sz w:val="24"/>
          <w:szCs w:val="24"/>
          <w:lang w:val="ro-RO"/>
        </w:rPr>
        <w:t>, diagnosticul diferen</w:t>
      </w:r>
      <w:r w:rsidR="00B7718F" w:rsidRPr="00767E2C">
        <w:rPr>
          <w:rFonts w:ascii="Cambria" w:hAnsi="Cambria"/>
          <w:sz w:val="24"/>
          <w:szCs w:val="24"/>
          <w:lang w:val="ro-RO"/>
        </w:rPr>
        <w:t>ţ</w:t>
      </w:r>
      <w:r w:rsidR="00942BDA" w:rsidRPr="00767E2C">
        <w:rPr>
          <w:rFonts w:ascii="Cambria" w:hAnsi="Cambria"/>
          <w:sz w:val="24"/>
          <w:szCs w:val="24"/>
          <w:lang w:val="ro-RO"/>
        </w:rPr>
        <w:t>ial, principii de tratament</w:t>
      </w:r>
      <w:r w:rsidR="00A24730" w:rsidRPr="00767E2C">
        <w:rPr>
          <w:rFonts w:ascii="Cambria" w:hAnsi="Cambria"/>
          <w:sz w:val="24"/>
          <w:szCs w:val="24"/>
          <w:lang w:val="ro-RO"/>
        </w:rPr>
        <w:t>.</w:t>
      </w:r>
    </w:p>
    <w:p w14:paraId="28385216" w14:textId="77777777" w:rsidR="007903B1" w:rsidRPr="00767E2C" w:rsidRDefault="000F472D" w:rsidP="007836A2">
      <w:pPr>
        <w:pStyle w:val="ListParagraph"/>
        <w:numPr>
          <w:ilvl w:val="0"/>
          <w:numId w:val="11"/>
        </w:numPr>
        <w:ind w:left="360"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Limfadenita</w:t>
      </w:r>
      <w:r w:rsidR="00A24730" w:rsidRPr="00767E2C">
        <w:rPr>
          <w:rFonts w:ascii="Cambria" w:hAnsi="Cambria"/>
          <w:sz w:val="24"/>
          <w:szCs w:val="24"/>
          <w:lang w:val="ro-RO"/>
        </w:rPr>
        <w:t xml:space="preserve"> cronic</w:t>
      </w:r>
      <w:r w:rsidRPr="00767E2C">
        <w:rPr>
          <w:rFonts w:ascii="Cambria" w:hAnsi="Cambria"/>
          <w:sz w:val="24"/>
          <w:szCs w:val="24"/>
          <w:lang w:val="ro-RO"/>
        </w:rPr>
        <w:t>ă</w:t>
      </w:r>
      <w:r w:rsidR="00942BDA" w:rsidRPr="00767E2C">
        <w:rPr>
          <w:rFonts w:ascii="Cambria" w:hAnsi="Cambria"/>
          <w:sz w:val="24"/>
          <w:szCs w:val="24"/>
          <w:lang w:val="ro-RO"/>
        </w:rPr>
        <w:t>:</w:t>
      </w:r>
      <w:r w:rsidR="006C1E62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="00142191" w:rsidRPr="00767E2C">
        <w:rPr>
          <w:rFonts w:ascii="Cambria" w:hAnsi="Cambria"/>
          <w:sz w:val="24"/>
          <w:szCs w:val="24"/>
          <w:lang w:val="ro-RO"/>
        </w:rPr>
        <w:t>localizare,</w:t>
      </w:r>
      <w:r w:rsidR="006C1E62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="00A24730" w:rsidRPr="00767E2C">
        <w:rPr>
          <w:rFonts w:ascii="Cambria" w:hAnsi="Cambria"/>
          <w:sz w:val="24"/>
          <w:szCs w:val="24"/>
          <w:lang w:val="ro-RO"/>
        </w:rPr>
        <w:t>simptomatologie</w:t>
      </w:r>
      <w:r w:rsidR="00942BDA" w:rsidRPr="00767E2C">
        <w:rPr>
          <w:rFonts w:ascii="Cambria" w:hAnsi="Cambria"/>
          <w:sz w:val="24"/>
          <w:szCs w:val="24"/>
          <w:lang w:val="ro-RO"/>
        </w:rPr>
        <w:t>, diagnosticul diferen</w:t>
      </w:r>
      <w:r w:rsidR="00B7718F" w:rsidRPr="00767E2C">
        <w:rPr>
          <w:rFonts w:ascii="Cambria" w:hAnsi="Cambria"/>
          <w:sz w:val="24"/>
          <w:szCs w:val="24"/>
          <w:lang w:val="ro-RO"/>
        </w:rPr>
        <w:t>ţ</w:t>
      </w:r>
      <w:r w:rsidR="00942BDA" w:rsidRPr="00767E2C">
        <w:rPr>
          <w:rFonts w:ascii="Cambria" w:hAnsi="Cambria"/>
          <w:sz w:val="24"/>
          <w:szCs w:val="24"/>
          <w:lang w:val="ro-RO"/>
        </w:rPr>
        <w:t>ial, principii de tratament</w:t>
      </w:r>
      <w:r w:rsidR="00A24730" w:rsidRPr="00767E2C">
        <w:rPr>
          <w:rFonts w:ascii="Cambria" w:hAnsi="Cambria"/>
          <w:color w:val="FF0000"/>
          <w:sz w:val="24"/>
          <w:szCs w:val="24"/>
          <w:lang w:val="ro-RO"/>
        </w:rPr>
        <w:t>.</w:t>
      </w:r>
    </w:p>
    <w:p w14:paraId="13B1E006" w14:textId="71554D17" w:rsidR="007903B1" w:rsidRPr="00767E2C" w:rsidRDefault="00142191" w:rsidP="007836A2">
      <w:pPr>
        <w:pStyle w:val="ListParagraph"/>
        <w:numPr>
          <w:ilvl w:val="0"/>
          <w:numId w:val="11"/>
        </w:numPr>
        <w:ind w:left="360"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Adenoabces</w:t>
      </w:r>
      <w:r w:rsidR="00767E2C">
        <w:rPr>
          <w:rFonts w:ascii="Cambria" w:hAnsi="Cambria"/>
          <w:sz w:val="24"/>
          <w:szCs w:val="24"/>
          <w:lang w:val="ro-RO"/>
        </w:rPr>
        <w:t>ul</w:t>
      </w:r>
      <w:r w:rsidRPr="00767E2C">
        <w:rPr>
          <w:rFonts w:ascii="Cambria" w:hAnsi="Cambria"/>
          <w:sz w:val="24"/>
          <w:szCs w:val="24"/>
          <w:lang w:val="ro-RO"/>
        </w:rPr>
        <w:t xml:space="preserve"> şi adenoflegmonul: localizare, simptomatologie, diagnosticul diferenţial, principii de tratament</w:t>
      </w:r>
      <w:r w:rsidR="007903B1" w:rsidRPr="00767E2C">
        <w:rPr>
          <w:rFonts w:ascii="Cambria" w:hAnsi="Cambria"/>
          <w:sz w:val="24"/>
          <w:szCs w:val="24"/>
          <w:lang w:val="ro-RO"/>
        </w:rPr>
        <w:t xml:space="preserve">. </w:t>
      </w:r>
    </w:p>
    <w:p w14:paraId="29EC0B57" w14:textId="77777777" w:rsidR="00746FF4" w:rsidRPr="00767E2C" w:rsidRDefault="00F94BF5" w:rsidP="00897245">
      <w:pPr>
        <w:pStyle w:val="ListParagraph"/>
        <w:numPr>
          <w:ilvl w:val="0"/>
          <w:numId w:val="31"/>
        </w:numPr>
        <w:ind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 xml:space="preserve">Infecțiile specifice în teritoriul OMF. Actinomicoza cervicofacială: etiologie, microbiologie. Clasificarea după formele clinice şi localizare. </w:t>
      </w:r>
      <w:r w:rsidR="00795AE5" w:rsidRPr="00767E2C">
        <w:rPr>
          <w:rFonts w:ascii="Cambria" w:hAnsi="Cambria"/>
          <w:sz w:val="24"/>
          <w:szCs w:val="24"/>
          <w:lang w:val="ro-RO"/>
        </w:rPr>
        <w:t>Tabloul clinic, d</w:t>
      </w:r>
      <w:r w:rsidRPr="00767E2C">
        <w:rPr>
          <w:rFonts w:ascii="Cambria" w:hAnsi="Cambria"/>
          <w:sz w:val="24"/>
          <w:szCs w:val="24"/>
          <w:lang w:val="ro-RO"/>
        </w:rPr>
        <w:t xml:space="preserve">iagnosticul, </w:t>
      </w:r>
      <w:r w:rsidR="00795AE5" w:rsidRPr="00767E2C">
        <w:rPr>
          <w:rFonts w:ascii="Cambria" w:hAnsi="Cambria"/>
          <w:sz w:val="24"/>
          <w:szCs w:val="24"/>
          <w:lang w:val="ro-RO"/>
        </w:rPr>
        <w:t>diagnosticul diferenț</w:t>
      </w:r>
      <w:r w:rsidRPr="00767E2C">
        <w:rPr>
          <w:rFonts w:ascii="Cambria" w:hAnsi="Cambria"/>
          <w:sz w:val="24"/>
          <w:szCs w:val="24"/>
          <w:lang w:val="ro-RO"/>
        </w:rPr>
        <w:t>ial, tratamentul.</w:t>
      </w:r>
    </w:p>
    <w:p w14:paraId="5F7BD52E" w14:textId="77777777" w:rsidR="007903B1" w:rsidRPr="00767E2C" w:rsidRDefault="00F94BF5" w:rsidP="00897245">
      <w:pPr>
        <w:pStyle w:val="ListParagraph"/>
        <w:numPr>
          <w:ilvl w:val="0"/>
          <w:numId w:val="31"/>
        </w:numPr>
        <w:ind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Tuberculoza: microbiologie, etiologie, forme clinice. Elemente patanatomice în forma primară și secundară (ulceraţia, goma TBC, lupusul TBC)</w:t>
      </w:r>
      <w:r w:rsidR="00795AE5" w:rsidRPr="00767E2C">
        <w:rPr>
          <w:rFonts w:ascii="Cambria" w:hAnsi="Cambria"/>
          <w:sz w:val="24"/>
          <w:szCs w:val="24"/>
          <w:lang w:val="ro-RO"/>
        </w:rPr>
        <w:t xml:space="preserve"> -</w:t>
      </w:r>
      <w:r w:rsidRPr="00767E2C">
        <w:rPr>
          <w:rFonts w:ascii="Cambria" w:hAnsi="Cambria"/>
          <w:sz w:val="24"/>
          <w:szCs w:val="24"/>
          <w:lang w:val="ro-RO"/>
        </w:rPr>
        <w:t xml:space="preserve"> tabloul clinic, diagnosticul</w:t>
      </w:r>
      <w:r w:rsidR="00795AE5" w:rsidRPr="00767E2C">
        <w:rPr>
          <w:rFonts w:ascii="Cambria" w:hAnsi="Cambria"/>
          <w:sz w:val="24"/>
          <w:szCs w:val="24"/>
          <w:lang w:val="ro-RO"/>
        </w:rPr>
        <w:t>, diagnosticul diferențial, p</w:t>
      </w:r>
      <w:r w:rsidRPr="00767E2C">
        <w:rPr>
          <w:rFonts w:ascii="Cambria" w:hAnsi="Cambria"/>
          <w:sz w:val="24"/>
          <w:szCs w:val="24"/>
          <w:lang w:val="ro-RO"/>
        </w:rPr>
        <w:t>rincipii de tratament.</w:t>
      </w:r>
    </w:p>
    <w:p w14:paraId="32A64BBC" w14:textId="78410465" w:rsidR="00F94BF5" w:rsidRPr="00767E2C" w:rsidRDefault="00F94BF5" w:rsidP="00897245">
      <w:pPr>
        <w:pStyle w:val="ListParagraph"/>
        <w:numPr>
          <w:ilvl w:val="0"/>
          <w:numId w:val="31"/>
        </w:numPr>
        <w:ind w:right="283"/>
        <w:jc w:val="both"/>
        <w:rPr>
          <w:rFonts w:ascii="Cambria" w:hAnsi="Cambria"/>
          <w:sz w:val="24"/>
          <w:szCs w:val="24"/>
          <w:lang w:val="ro-RO"/>
        </w:rPr>
      </w:pPr>
      <w:r w:rsidRPr="00767E2C">
        <w:rPr>
          <w:rFonts w:ascii="Cambria" w:hAnsi="Cambria"/>
          <w:sz w:val="24"/>
          <w:szCs w:val="24"/>
          <w:lang w:val="ro-RO"/>
        </w:rPr>
        <w:t>Sifilisul: microbiologia, etiologia, Elemente patanatomice în formă primară, secundară şi terţială</w:t>
      </w:r>
      <w:r w:rsidR="00795AE5" w:rsidRPr="00767E2C">
        <w:rPr>
          <w:rFonts w:ascii="Cambria" w:hAnsi="Cambria"/>
          <w:sz w:val="24"/>
          <w:szCs w:val="24"/>
          <w:lang w:val="ro-RO"/>
        </w:rPr>
        <w:t xml:space="preserve"> -</w:t>
      </w:r>
      <w:r w:rsidR="007836A2" w:rsidRPr="00767E2C">
        <w:rPr>
          <w:rFonts w:ascii="Cambria" w:hAnsi="Cambria"/>
          <w:sz w:val="24"/>
          <w:szCs w:val="24"/>
          <w:lang w:val="ro-RO"/>
        </w:rPr>
        <w:t xml:space="preserve"> </w:t>
      </w:r>
      <w:r w:rsidRPr="00767E2C">
        <w:rPr>
          <w:rFonts w:ascii="Cambria" w:hAnsi="Cambria"/>
          <w:sz w:val="24"/>
          <w:szCs w:val="24"/>
          <w:lang w:val="ro-RO"/>
        </w:rPr>
        <w:t>tabloul clinic, diagnost</w:t>
      </w:r>
      <w:r w:rsidR="00746FF4" w:rsidRPr="00767E2C">
        <w:rPr>
          <w:rFonts w:ascii="Cambria" w:hAnsi="Cambria"/>
          <w:sz w:val="24"/>
          <w:szCs w:val="24"/>
          <w:lang w:val="ro-RO"/>
        </w:rPr>
        <w:t>icul, diagnosticul diferențial, p</w:t>
      </w:r>
      <w:r w:rsidRPr="00767E2C">
        <w:rPr>
          <w:rFonts w:ascii="Cambria" w:hAnsi="Cambria"/>
          <w:sz w:val="24"/>
          <w:szCs w:val="24"/>
          <w:lang w:val="ro-RO"/>
        </w:rPr>
        <w:t>rincipii de tratament.</w:t>
      </w:r>
    </w:p>
    <w:p w14:paraId="30B443F0" w14:textId="77777777" w:rsidR="00F94BF5" w:rsidRPr="00767E2C" w:rsidRDefault="00F94BF5" w:rsidP="00746FF4">
      <w:pPr>
        <w:ind w:left="270" w:hanging="270"/>
        <w:jc w:val="both"/>
        <w:rPr>
          <w:rFonts w:ascii="Cambria" w:hAnsi="Cambria"/>
          <w:sz w:val="28"/>
          <w:szCs w:val="28"/>
          <w:lang w:val="ro-RO"/>
        </w:rPr>
      </w:pPr>
    </w:p>
    <w:p w14:paraId="0E9F2376" w14:textId="77777777" w:rsidR="003F256C" w:rsidRPr="00767E2C" w:rsidRDefault="00357C25" w:rsidP="003F256C">
      <w:pPr>
        <w:pStyle w:val="Heading2"/>
        <w:ind w:right="425"/>
        <w:rPr>
          <w:rFonts w:ascii="Cambria" w:hAnsi="Cambria"/>
          <w:b/>
          <w:sz w:val="16"/>
          <w:szCs w:val="16"/>
        </w:rPr>
      </w:pPr>
      <w:r w:rsidRPr="00767E2C">
        <w:rPr>
          <w:rFonts w:ascii="Cambria" w:hAnsi="Cambria"/>
          <w:b/>
          <w:sz w:val="16"/>
          <w:szCs w:val="16"/>
        </w:rPr>
        <w:t>Bibliografie</w:t>
      </w:r>
      <w:r w:rsidR="00893320" w:rsidRPr="00767E2C">
        <w:rPr>
          <w:rFonts w:ascii="Cambria" w:hAnsi="Cambria"/>
          <w:b/>
          <w:sz w:val="16"/>
          <w:szCs w:val="16"/>
        </w:rPr>
        <w:t>:</w:t>
      </w:r>
    </w:p>
    <w:p w14:paraId="0A200E1B" w14:textId="77777777" w:rsidR="00893320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sz w:val="16"/>
          <w:szCs w:val="16"/>
        </w:rPr>
      </w:pPr>
      <w:r w:rsidRPr="00767E2C">
        <w:rPr>
          <w:rFonts w:ascii="Cambria" w:hAnsi="Cambria"/>
          <w:sz w:val="16"/>
          <w:szCs w:val="16"/>
        </w:rPr>
        <w:t>Materialele cursurilor</w:t>
      </w:r>
    </w:p>
    <w:p w14:paraId="0AC9EA0B" w14:textId="77777777" w:rsidR="00893320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sz w:val="16"/>
          <w:szCs w:val="16"/>
          <w:lang w:eastAsia="ja-JP"/>
        </w:rPr>
      </w:pPr>
      <w:r w:rsidRPr="00767E2C">
        <w:rPr>
          <w:rFonts w:ascii="Cambria" w:hAnsi="Cambria"/>
          <w:sz w:val="16"/>
          <w:szCs w:val="16"/>
        </w:rPr>
        <w:t>Timoșca G., Burlibașa C. Chirurgie buco-maxilo-facială. Chișinău, „Universitas”,1992. 553 p.</w:t>
      </w:r>
    </w:p>
    <w:p w14:paraId="7F245F5D" w14:textId="77777777" w:rsidR="00893320" w:rsidRPr="00767E2C" w:rsidRDefault="00893320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sz w:val="16"/>
          <w:szCs w:val="16"/>
          <w:lang w:eastAsia="ja-JP"/>
        </w:rPr>
      </w:pPr>
      <w:r w:rsidRPr="00767E2C">
        <w:rPr>
          <w:rFonts w:ascii="Cambria" w:hAnsi="Cambria"/>
          <w:sz w:val="16"/>
          <w:szCs w:val="16"/>
        </w:rPr>
        <w:t>Bucur A., Navarro-Vila C., Acero J., Lowry J. Compendiu de chirurgie oro-maxilo-facială. Ed. QMed Publishing, Bucureşti, 2009</w:t>
      </w:r>
    </w:p>
    <w:p w14:paraId="316B7BE8" w14:textId="77777777" w:rsidR="00893320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sz w:val="16"/>
          <w:szCs w:val="16"/>
          <w:lang w:eastAsia="ja-JP"/>
        </w:rPr>
      </w:pPr>
      <w:r w:rsidRPr="00767E2C">
        <w:rPr>
          <w:rFonts w:ascii="Cambria" w:hAnsi="Cambria"/>
          <w:sz w:val="16"/>
          <w:szCs w:val="16"/>
          <w:lang w:eastAsia="ja-JP"/>
        </w:rPr>
        <w:t>Miloro M., Ghali G.E., Larsen P.E., Waite P.D. Peterson’s principles of oral and maxillof</w:t>
      </w:r>
      <w:r w:rsidR="00893320" w:rsidRPr="00767E2C">
        <w:rPr>
          <w:rFonts w:ascii="Cambria" w:hAnsi="Cambria"/>
          <w:sz w:val="16"/>
          <w:szCs w:val="16"/>
          <w:lang w:eastAsia="ja-JP"/>
        </w:rPr>
        <w:t>acial surgery, BC Decker, 2004</w:t>
      </w:r>
    </w:p>
    <w:p w14:paraId="037D3659" w14:textId="77777777" w:rsidR="00893320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sz w:val="16"/>
          <w:szCs w:val="16"/>
          <w:lang w:eastAsia="ja-JP"/>
        </w:rPr>
      </w:pPr>
      <w:r w:rsidRPr="00767E2C">
        <w:rPr>
          <w:rFonts w:ascii="Cambria" w:hAnsi="Cambria"/>
          <w:sz w:val="16"/>
          <w:szCs w:val="16"/>
          <w:lang w:eastAsia="ja-JP"/>
        </w:rPr>
        <w:t>Шаргородск</w:t>
      </w:r>
      <w:r w:rsidRPr="00767E2C">
        <w:rPr>
          <w:rFonts w:ascii="Cambria" w:hAnsi="Cambria"/>
          <w:color w:val="000000"/>
          <w:sz w:val="16"/>
          <w:szCs w:val="16"/>
        </w:rPr>
        <w:t>ий</w:t>
      </w:r>
      <w:r w:rsidRPr="00767E2C">
        <w:rPr>
          <w:rFonts w:ascii="Cambria" w:hAnsi="Cambria"/>
          <w:sz w:val="16"/>
          <w:szCs w:val="16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16"/>
          <w:szCs w:val="16"/>
        </w:rPr>
        <w:t>Москва</w:t>
      </w:r>
      <w:r w:rsidRPr="00767E2C">
        <w:rPr>
          <w:rFonts w:ascii="Cambria" w:hAnsi="Cambria"/>
          <w:sz w:val="16"/>
          <w:szCs w:val="16"/>
          <w:lang w:eastAsia="ja-JP"/>
        </w:rPr>
        <w:t xml:space="preserve">, 1985. 350 с. </w:t>
      </w:r>
    </w:p>
    <w:p w14:paraId="759A973F" w14:textId="77777777" w:rsidR="00893320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sz w:val="16"/>
          <w:szCs w:val="16"/>
        </w:rPr>
      </w:pPr>
      <w:r w:rsidRPr="00767E2C">
        <w:rPr>
          <w:rFonts w:ascii="Cambria" w:hAnsi="Cambria"/>
          <w:sz w:val="16"/>
          <w:szCs w:val="16"/>
        </w:rPr>
        <w:t>Rusu N. Курс лекций по воспалительным процессам, локализованным в челюстно - лицевой области. Chișinău</w:t>
      </w:r>
      <w:r w:rsidR="00893320" w:rsidRPr="00767E2C">
        <w:rPr>
          <w:rFonts w:ascii="Cambria" w:hAnsi="Cambria"/>
          <w:sz w:val="16"/>
          <w:szCs w:val="16"/>
        </w:rPr>
        <w:t>, 2012, учеб. пособие. 118 стр.</w:t>
      </w:r>
    </w:p>
    <w:p w14:paraId="46A93E74" w14:textId="77777777" w:rsidR="00893320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16"/>
          <w:szCs w:val="16"/>
        </w:rPr>
      </w:pPr>
      <w:r w:rsidRPr="00767E2C">
        <w:rPr>
          <w:rFonts w:ascii="Cambria" w:hAnsi="Cambria"/>
          <w:sz w:val="16"/>
          <w:szCs w:val="16"/>
        </w:rPr>
        <w:t>HuppJames R., Ellis III Edward, Tucker Myron R. Contemporary Oral and Maxillofacial Surgery. Fifth Edition. Mo</w:t>
      </w:r>
      <w:r w:rsidR="00893320" w:rsidRPr="00767E2C">
        <w:rPr>
          <w:rFonts w:ascii="Cambria" w:hAnsi="Cambria"/>
          <w:sz w:val="16"/>
          <w:szCs w:val="16"/>
        </w:rPr>
        <w:t>sby Elsevier, 2008</w:t>
      </w:r>
    </w:p>
    <w:p w14:paraId="65CDB7A3" w14:textId="77777777" w:rsidR="00893320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16"/>
          <w:szCs w:val="16"/>
        </w:rPr>
      </w:pPr>
      <w:r w:rsidRPr="00767E2C">
        <w:rPr>
          <w:rFonts w:ascii="Cambria" w:hAnsi="Cambria"/>
          <w:sz w:val="16"/>
          <w:szCs w:val="16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16"/>
          <w:szCs w:val="16"/>
        </w:rPr>
        <w:t>Хирургическая стоматология и челюстно-лицевой хир</w:t>
      </w:r>
      <w:r w:rsidR="00893320" w:rsidRPr="00767E2C">
        <w:rPr>
          <w:rFonts w:ascii="Cambria" w:hAnsi="Cambria"/>
          <w:color w:val="000000" w:themeColor="text1"/>
          <w:sz w:val="16"/>
          <w:szCs w:val="16"/>
        </w:rPr>
        <w:t>ургия.Москва: ГэотарМедия, 2010</w:t>
      </w:r>
    </w:p>
    <w:p w14:paraId="200ADDB4" w14:textId="77777777" w:rsidR="00A10302" w:rsidRPr="00767E2C" w:rsidRDefault="00A10302" w:rsidP="00C74B9D">
      <w:pPr>
        <w:pStyle w:val="BodyText"/>
        <w:numPr>
          <w:ilvl w:val="0"/>
          <w:numId w:val="26"/>
        </w:numPr>
        <w:spacing w:line="276" w:lineRule="auto"/>
        <w:ind w:left="270" w:right="425" w:hanging="270"/>
        <w:rPr>
          <w:rFonts w:ascii="Cambria" w:hAnsi="Cambria"/>
          <w:color w:val="000000" w:themeColor="text1"/>
          <w:sz w:val="16"/>
          <w:szCs w:val="16"/>
        </w:rPr>
      </w:pPr>
      <w:r w:rsidRPr="00767E2C">
        <w:rPr>
          <w:rFonts w:ascii="Cambria" w:hAnsi="Cambria"/>
          <w:sz w:val="16"/>
          <w:szCs w:val="16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16"/>
          <w:szCs w:val="16"/>
        </w:rPr>
        <w:t>.</w:t>
      </w:r>
    </w:p>
    <w:p w14:paraId="28074E8B" w14:textId="77777777" w:rsidR="007836A2" w:rsidRPr="00767E2C" w:rsidRDefault="007836A2" w:rsidP="00A24730">
      <w:pPr>
        <w:pStyle w:val="Title"/>
        <w:rPr>
          <w:rFonts w:ascii="Cambria" w:hAnsi="Cambria"/>
          <w:szCs w:val="28"/>
        </w:rPr>
      </w:pPr>
    </w:p>
    <w:p w14:paraId="78EF7AC2" w14:textId="1CCCE6A2" w:rsidR="007836A2" w:rsidRPr="00767E2C" w:rsidRDefault="00767E2C" w:rsidP="00A24730">
      <w:pPr>
        <w:pStyle w:val="Title"/>
        <w:rPr>
          <w:rFonts w:ascii="Cambria" w:hAnsi="Cambria"/>
          <w:i w:val="0"/>
          <w:iCs/>
          <w:szCs w:val="28"/>
        </w:rPr>
      </w:pPr>
      <w:r>
        <w:rPr>
          <w:rFonts w:ascii="Cambria" w:hAnsi="Cambria"/>
          <w:i w:val="0"/>
          <w:iCs/>
          <w:szCs w:val="28"/>
        </w:rPr>
        <w:lastRenderedPageBreak/>
        <w:t>Tema</w:t>
      </w:r>
      <w:r w:rsidR="00A24730" w:rsidRPr="00767E2C">
        <w:rPr>
          <w:rFonts w:ascii="Cambria" w:hAnsi="Cambria"/>
          <w:i w:val="0"/>
          <w:iCs/>
          <w:szCs w:val="28"/>
        </w:rPr>
        <w:t xml:space="preserve">  N1</w:t>
      </w:r>
      <w:r w:rsidR="000E7F62" w:rsidRPr="00767E2C">
        <w:rPr>
          <w:rFonts w:ascii="Cambria" w:hAnsi="Cambria"/>
          <w:i w:val="0"/>
          <w:iCs/>
          <w:szCs w:val="28"/>
        </w:rPr>
        <w:t xml:space="preserve">4 </w:t>
      </w:r>
    </w:p>
    <w:p w14:paraId="5BE81509" w14:textId="7E20455F" w:rsidR="00A24730" w:rsidRPr="00767E2C" w:rsidRDefault="00A24730" w:rsidP="00A24730">
      <w:pPr>
        <w:pStyle w:val="Title"/>
        <w:rPr>
          <w:rFonts w:ascii="Cambria" w:hAnsi="Cambria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>(anul III, semestrul VI )</w:t>
      </w:r>
    </w:p>
    <w:p w14:paraId="371239DC" w14:textId="77777777" w:rsidR="007836A2" w:rsidRPr="00767E2C" w:rsidRDefault="007836A2" w:rsidP="00A24730">
      <w:pPr>
        <w:pStyle w:val="Title"/>
        <w:rPr>
          <w:rFonts w:ascii="Cambria" w:hAnsi="Cambria"/>
          <w:szCs w:val="28"/>
        </w:rPr>
      </w:pPr>
    </w:p>
    <w:p w14:paraId="717BE185" w14:textId="055BB017" w:rsidR="00457F42" w:rsidRPr="00767E2C" w:rsidRDefault="00893320" w:rsidP="007836A2">
      <w:pPr>
        <w:pStyle w:val="Title"/>
        <w:rPr>
          <w:rFonts w:ascii="Cambria" w:hAnsi="Cambria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Tema:</w:t>
      </w:r>
      <w:r w:rsidR="00A24730" w:rsidRPr="00767E2C">
        <w:rPr>
          <w:rFonts w:ascii="Cambria" w:hAnsi="Cambria"/>
          <w:i w:val="0"/>
          <w:szCs w:val="28"/>
        </w:rPr>
        <w:t xml:space="preserve">  Sinu</w:t>
      </w:r>
      <w:r w:rsidR="0048628E" w:rsidRPr="00767E2C">
        <w:rPr>
          <w:rFonts w:ascii="Cambria" w:hAnsi="Cambria"/>
          <w:i w:val="0"/>
          <w:szCs w:val="28"/>
        </w:rPr>
        <w:t>z</w:t>
      </w:r>
      <w:r w:rsidR="00A24730" w:rsidRPr="00767E2C">
        <w:rPr>
          <w:rFonts w:ascii="Cambria" w:hAnsi="Cambria"/>
          <w:i w:val="0"/>
          <w:szCs w:val="28"/>
        </w:rPr>
        <w:t>ita maxilară  odontogenă.</w:t>
      </w:r>
    </w:p>
    <w:p w14:paraId="388790B2" w14:textId="6BF141B3" w:rsidR="00A24730" w:rsidRPr="00767E2C" w:rsidRDefault="00A24730" w:rsidP="00A24730">
      <w:pPr>
        <w:pStyle w:val="Title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 xml:space="preserve">Locul lucrării:   </w:t>
      </w:r>
      <w:r w:rsidR="0071210E" w:rsidRPr="00767E2C">
        <w:rPr>
          <w:rFonts w:ascii="Cambria" w:hAnsi="Cambria"/>
          <w:b w:val="0"/>
          <w:i w:val="0"/>
          <w:szCs w:val="28"/>
        </w:rPr>
        <w:t>Bazele clinice ale catedrei</w:t>
      </w:r>
      <w:r w:rsidR="009C62CC" w:rsidRPr="00767E2C">
        <w:rPr>
          <w:rFonts w:ascii="Cambria" w:hAnsi="Cambria"/>
          <w:b w:val="0"/>
          <w:i w:val="0"/>
          <w:szCs w:val="28"/>
        </w:rPr>
        <w:t>.</w:t>
      </w:r>
    </w:p>
    <w:p w14:paraId="43C6CD5D" w14:textId="5C2117C1" w:rsidR="00A24730" w:rsidRPr="00767E2C" w:rsidRDefault="00A24730" w:rsidP="00A24730">
      <w:pPr>
        <w:pStyle w:val="Title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 xml:space="preserve">Scopul lucrării: </w:t>
      </w:r>
      <w:r w:rsidRPr="00767E2C">
        <w:rPr>
          <w:rFonts w:ascii="Cambria" w:hAnsi="Cambria"/>
          <w:b w:val="0"/>
          <w:i w:val="0"/>
          <w:szCs w:val="28"/>
        </w:rPr>
        <w:t>În cadrul lucrării practice studenţii însuşesc etio</w:t>
      </w:r>
      <w:r w:rsidR="0011031F" w:rsidRPr="00767E2C">
        <w:rPr>
          <w:rFonts w:ascii="Cambria" w:hAnsi="Cambria"/>
          <w:b w:val="0"/>
          <w:i w:val="0"/>
          <w:szCs w:val="28"/>
        </w:rPr>
        <w:t xml:space="preserve">logia, </w:t>
      </w:r>
      <w:r w:rsidRPr="00767E2C">
        <w:rPr>
          <w:rFonts w:ascii="Cambria" w:hAnsi="Cambria"/>
          <w:b w:val="0"/>
          <w:i w:val="0"/>
          <w:szCs w:val="28"/>
        </w:rPr>
        <w:t xml:space="preserve">patogenia, </w:t>
      </w:r>
      <w:r w:rsidR="0048628E" w:rsidRPr="00767E2C">
        <w:rPr>
          <w:rFonts w:ascii="Cambria" w:hAnsi="Cambria"/>
          <w:b w:val="0"/>
          <w:i w:val="0"/>
          <w:szCs w:val="28"/>
        </w:rPr>
        <w:t>s</w:t>
      </w:r>
      <w:r w:rsidRPr="00767E2C">
        <w:rPr>
          <w:rFonts w:ascii="Cambria" w:hAnsi="Cambria"/>
          <w:b w:val="0"/>
          <w:i w:val="0"/>
          <w:szCs w:val="28"/>
        </w:rPr>
        <w:t>imptomatologie, diagnosticul şi tratamentul sinu</w:t>
      </w:r>
      <w:r w:rsidR="0048628E" w:rsidRPr="00767E2C">
        <w:rPr>
          <w:rFonts w:ascii="Cambria" w:hAnsi="Cambria"/>
          <w:b w:val="0"/>
          <w:i w:val="0"/>
          <w:szCs w:val="28"/>
        </w:rPr>
        <w:t>z</w:t>
      </w:r>
      <w:r w:rsidRPr="00767E2C">
        <w:rPr>
          <w:rFonts w:ascii="Cambria" w:hAnsi="Cambria"/>
          <w:b w:val="0"/>
          <w:i w:val="0"/>
          <w:szCs w:val="28"/>
        </w:rPr>
        <w:t xml:space="preserve">itelor </w:t>
      </w:r>
      <w:r w:rsidR="0011031F" w:rsidRPr="00767E2C">
        <w:rPr>
          <w:rFonts w:ascii="Cambria" w:hAnsi="Cambria"/>
          <w:b w:val="0"/>
          <w:i w:val="0"/>
          <w:szCs w:val="28"/>
        </w:rPr>
        <w:t>odontogene</w:t>
      </w:r>
      <w:r w:rsidRPr="00767E2C">
        <w:rPr>
          <w:rFonts w:ascii="Cambria" w:hAnsi="Cambria"/>
          <w:b w:val="0"/>
          <w:i w:val="0"/>
          <w:szCs w:val="28"/>
        </w:rPr>
        <w:t>. Practic participă la primirea pacienţilor şi notează în registre</w:t>
      </w:r>
      <w:r w:rsidR="007836A2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>lucrul  efectuat.</w:t>
      </w:r>
    </w:p>
    <w:p w14:paraId="3CC13450" w14:textId="77777777" w:rsidR="001B7B2C" w:rsidRPr="00767E2C" w:rsidRDefault="001B7B2C" w:rsidP="001B7B2C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5B00BE7F" w14:textId="77777777" w:rsidR="001B7B2C" w:rsidRPr="00767E2C" w:rsidRDefault="001B7B2C" w:rsidP="00A24730">
      <w:pPr>
        <w:ind w:left="360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4698FB62" w14:textId="77777777" w:rsidR="001B7B2C" w:rsidRPr="00767E2C" w:rsidRDefault="001B7B2C" w:rsidP="00A24730">
      <w:pPr>
        <w:ind w:left="360"/>
        <w:jc w:val="center"/>
        <w:rPr>
          <w:rFonts w:ascii="Cambria" w:hAnsi="Cambria"/>
          <w:b/>
          <w:i/>
          <w:sz w:val="28"/>
          <w:szCs w:val="28"/>
          <w:lang w:val="ro-RO"/>
        </w:rPr>
      </w:pPr>
    </w:p>
    <w:p w14:paraId="2DE963D9" w14:textId="77777777" w:rsidR="00A24730" w:rsidRPr="00767E2C" w:rsidRDefault="00A24730" w:rsidP="00A24730">
      <w:pPr>
        <w:ind w:left="360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6DA837FF" w14:textId="77777777" w:rsidR="00A24730" w:rsidRPr="00767E2C" w:rsidRDefault="00A24730" w:rsidP="00A24730">
      <w:pPr>
        <w:jc w:val="both"/>
        <w:rPr>
          <w:rFonts w:ascii="Cambria" w:hAnsi="Cambria"/>
          <w:b/>
          <w:sz w:val="28"/>
          <w:szCs w:val="28"/>
          <w:lang w:val="ro-RO"/>
        </w:rPr>
      </w:pPr>
    </w:p>
    <w:p w14:paraId="69792C5E" w14:textId="77777777" w:rsidR="00893320" w:rsidRPr="00767E2C" w:rsidRDefault="00A24730" w:rsidP="007836A2">
      <w:pPr>
        <w:pStyle w:val="ListParagraph"/>
        <w:numPr>
          <w:ilvl w:val="0"/>
          <w:numId w:val="27"/>
        </w:numPr>
        <w:ind w:left="180" w:hanging="32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 xml:space="preserve">Anatomia </w:t>
      </w:r>
      <w:r w:rsidR="0011031F" w:rsidRPr="00767E2C">
        <w:rPr>
          <w:rFonts w:ascii="Cambria" w:hAnsi="Cambria"/>
          <w:sz w:val="28"/>
          <w:szCs w:val="28"/>
          <w:lang w:val="ro-RO"/>
        </w:rPr>
        <w:t xml:space="preserve">şi fiziologia </w:t>
      </w:r>
      <w:r w:rsidRPr="00767E2C">
        <w:rPr>
          <w:rFonts w:ascii="Cambria" w:hAnsi="Cambria"/>
          <w:sz w:val="28"/>
          <w:szCs w:val="28"/>
          <w:lang w:val="ro-RO"/>
        </w:rPr>
        <w:t>sinusului maxilar.</w:t>
      </w:r>
      <w:r w:rsidR="00B11C86" w:rsidRPr="00767E2C">
        <w:rPr>
          <w:rFonts w:ascii="Cambria" w:hAnsi="Cambria"/>
          <w:sz w:val="28"/>
          <w:szCs w:val="28"/>
          <w:lang w:val="ro-RO"/>
        </w:rPr>
        <w:t xml:space="preserve"> Raportul sinusului maxilar cu rădăcinile dinților superiori.</w:t>
      </w:r>
    </w:p>
    <w:p w14:paraId="68A8005E" w14:textId="4562548D" w:rsidR="00893320" w:rsidRPr="00767E2C" w:rsidRDefault="00B4454B" w:rsidP="007836A2">
      <w:pPr>
        <w:pStyle w:val="ListParagraph"/>
        <w:numPr>
          <w:ilvl w:val="0"/>
          <w:numId w:val="27"/>
        </w:numPr>
        <w:ind w:left="180" w:right="425" w:hanging="32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M</w:t>
      </w:r>
      <w:r w:rsidR="00A10302" w:rsidRPr="00767E2C">
        <w:rPr>
          <w:rFonts w:ascii="Cambria" w:hAnsi="Cambria"/>
          <w:sz w:val="28"/>
          <w:szCs w:val="28"/>
          <w:lang w:val="ro-RO"/>
        </w:rPr>
        <w:t xml:space="preserve">etode </w:t>
      </w:r>
      <w:r w:rsidRPr="00767E2C">
        <w:rPr>
          <w:rFonts w:ascii="Cambria" w:hAnsi="Cambria"/>
          <w:sz w:val="28"/>
          <w:szCs w:val="28"/>
          <w:lang w:val="ro-RO"/>
        </w:rPr>
        <w:t>de investigații a</w:t>
      </w:r>
      <w:r w:rsidR="00897245" w:rsidRPr="00767E2C">
        <w:rPr>
          <w:rFonts w:ascii="Cambria" w:hAnsi="Cambria"/>
          <w:sz w:val="28"/>
          <w:szCs w:val="28"/>
          <w:lang w:val="ro-RO"/>
        </w:rPr>
        <w:t>le</w:t>
      </w:r>
      <w:r w:rsidRPr="00767E2C">
        <w:rPr>
          <w:rFonts w:ascii="Cambria" w:hAnsi="Cambria"/>
          <w:sz w:val="28"/>
          <w:szCs w:val="28"/>
          <w:lang w:val="ro-RO"/>
        </w:rPr>
        <w:t xml:space="preserve"> sinusului maxilar clinice și paraclinice.</w:t>
      </w:r>
    </w:p>
    <w:p w14:paraId="1022F769" w14:textId="70E6AA53" w:rsidR="00893320" w:rsidRPr="00767E2C" w:rsidRDefault="003559A9" w:rsidP="007836A2">
      <w:pPr>
        <w:pStyle w:val="ListParagraph"/>
        <w:numPr>
          <w:ilvl w:val="0"/>
          <w:numId w:val="27"/>
        </w:numPr>
        <w:ind w:left="180" w:right="425" w:hanging="32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Sinu</w:t>
      </w:r>
      <w:r w:rsidR="0011031F" w:rsidRPr="00767E2C">
        <w:rPr>
          <w:rFonts w:ascii="Cambria" w:hAnsi="Cambria"/>
          <w:sz w:val="28"/>
          <w:szCs w:val="28"/>
          <w:lang w:val="ro-RO"/>
        </w:rPr>
        <w:t>z</w:t>
      </w:r>
      <w:r w:rsidRPr="00767E2C">
        <w:rPr>
          <w:rFonts w:ascii="Cambria" w:hAnsi="Cambria"/>
          <w:sz w:val="28"/>
          <w:szCs w:val="28"/>
          <w:lang w:val="ro-RO"/>
        </w:rPr>
        <w:t xml:space="preserve">ita </w:t>
      </w:r>
      <w:r w:rsidR="00A24730" w:rsidRPr="00767E2C">
        <w:rPr>
          <w:rFonts w:ascii="Cambria" w:hAnsi="Cambria"/>
          <w:sz w:val="28"/>
          <w:szCs w:val="28"/>
          <w:lang w:val="ro-RO"/>
        </w:rPr>
        <w:t>maxilară odontogenă acută</w:t>
      </w:r>
      <w:r w:rsidRPr="00767E2C">
        <w:rPr>
          <w:rFonts w:ascii="Cambria" w:hAnsi="Cambria"/>
          <w:sz w:val="28"/>
          <w:szCs w:val="28"/>
          <w:lang w:val="ro-RO"/>
        </w:rPr>
        <w:t>.</w:t>
      </w:r>
      <w:r w:rsidR="007836A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Pr="00767E2C">
        <w:rPr>
          <w:rFonts w:ascii="Cambria" w:hAnsi="Cambria"/>
          <w:sz w:val="28"/>
          <w:szCs w:val="28"/>
          <w:lang w:val="ro-RO"/>
        </w:rPr>
        <w:t>Etio</w:t>
      </w:r>
      <w:r w:rsidR="0011031F" w:rsidRPr="00767E2C">
        <w:rPr>
          <w:rFonts w:ascii="Cambria" w:hAnsi="Cambria"/>
          <w:sz w:val="28"/>
          <w:szCs w:val="28"/>
          <w:lang w:val="ro-RO"/>
        </w:rPr>
        <w:t xml:space="preserve">logie, </w:t>
      </w:r>
      <w:r w:rsidRPr="00767E2C">
        <w:rPr>
          <w:rFonts w:ascii="Cambria" w:hAnsi="Cambria"/>
          <w:sz w:val="28"/>
          <w:szCs w:val="28"/>
          <w:lang w:val="ro-RO"/>
        </w:rPr>
        <w:t xml:space="preserve">patogenie, tabloul clinic, </w:t>
      </w:r>
      <w:r w:rsidR="007679DA" w:rsidRPr="00767E2C">
        <w:rPr>
          <w:rFonts w:ascii="Cambria" w:hAnsi="Cambria"/>
          <w:sz w:val="28"/>
          <w:szCs w:val="28"/>
          <w:lang w:val="ro-RO"/>
        </w:rPr>
        <w:t xml:space="preserve">diagnostic, </w:t>
      </w:r>
      <w:r w:rsidRPr="00767E2C">
        <w:rPr>
          <w:rFonts w:ascii="Cambria" w:hAnsi="Cambria"/>
          <w:sz w:val="28"/>
          <w:szCs w:val="28"/>
          <w:lang w:val="ro-RO"/>
        </w:rPr>
        <w:t>diagnosticul diferen</w:t>
      </w:r>
      <w:r w:rsidR="0011031F" w:rsidRPr="00767E2C">
        <w:rPr>
          <w:rFonts w:ascii="Cambria" w:hAnsi="Cambria"/>
          <w:sz w:val="28"/>
          <w:szCs w:val="28"/>
          <w:lang w:val="ro-RO"/>
        </w:rPr>
        <w:t>ţ</w:t>
      </w:r>
      <w:r w:rsidRPr="00767E2C">
        <w:rPr>
          <w:rFonts w:ascii="Cambria" w:hAnsi="Cambria"/>
          <w:sz w:val="28"/>
          <w:szCs w:val="28"/>
          <w:lang w:val="ro-RO"/>
        </w:rPr>
        <w:t>ial și tratamentul.</w:t>
      </w:r>
    </w:p>
    <w:p w14:paraId="287A21C8" w14:textId="2CFFEAFD" w:rsidR="00893320" w:rsidRPr="00767E2C" w:rsidRDefault="00885930" w:rsidP="007836A2">
      <w:pPr>
        <w:pStyle w:val="ListParagraph"/>
        <w:numPr>
          <w:ilvl w:val="0"/>
          <w:numId w:val="27"/>
        </w:numPr>
        <w:ind w:left="180" w:right="425" w:hanging="32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Sinu</w:t>
      </w:r>
      <w:r w:rsidR="00B7718F" w:rsidRPr="00767E2C">
        <w:rPr>
          <w:rFonts w:ascii="Cambria" w:hAnsi="Cambria"/>
          <w:sz w:val="28"/>
          <w:szCs w:val="28"/>
          <w:lang w:val="ro-RO"/>
        </w:rPr>
        <w:t>z</w:t>
      </w:r>
      <w:r w:rsidRPr="00767E2C">
        <w:rPr>
          <w:rFonts w:ascii="Cambria" w:hAnsi="Cambria"/>
          <w:sz w:val="28"/>
          <w:szCs w:val="28"/>
          <w:lang w:val="ro-RO"/>
        </w:rPr>
        <w:t>ita maxilară odontogenă</w:t>
      </w:r>
      <w:r w:rsidR="007836A2" w:rsidRPr="00767E2C">
        <w:rPr>
          <w:rFonts w:ascii="Cambria" w:hAnsi="Cambria"/>
          <w:sz w:val="28"/>
          <w:szCs w:val="28"/>
          <w:lang w:val="ro-RO"/>
        </w:rPr>
        <w:t xml:space="preserve"> </w:t>
      </w:r>
      <w:r w:rsidR="00A24730" w:rsidRPr="00767E2C">
        <w:rPr>
          <w:rFonts w:ascii="Cambria" w:hAnsi="Cambria"/>
          <w:sz w:val="28"/>
          <w:szCs w:val="28"/>
          <w:lang w:val="ro-RO"/>
        </w:rPr>
        <w:t>cronic</w:t>
      </w:r>
      <w:r w:rsidRPr="00767E2C">
        <w:rPr>
          <w:rFonts w:ascii="Cambria" w:hAnsi="Cambria"/>
          <w:sz w:val="28"/>
          <w:szCs w:val="28"/>
          <w:lang w:val="ro-RO"/>
        </w:rPr>
        <w:t>ă</w:t>
      </w:r>
      <w:r w:rsidR="00A24730" w:rsidRPr="00767E2C">
        <w:rPr>
          <w:rFonts w:ascii="Cambria" w:hAnsi="Cambria"/>
          <w:sz w:val="28"/>
          <w:szCs w:val="28"/>
          <w:lang w:val="ro-RO"/>
        </w:rPr>
        <w:t>:</w:t>
      </w:r>
      <w:r w:rsidRPr="00767E2C">
        <w:rPr>
          <w:rFonts w:ascii="Cambria" w:hAnsi="Cambria"/>
          <w:sz w:val="28"/>
          <w:szCs w:val="28"/>
          <w:lang w:val="ro-RO"/>
        </w:rPr>
        <w:t xml:space="preserve"> clasificarea, </w:t>
      </w:r>
      <w:r w:rsidR="007679DA" w:rsidRPr="00767E2C">
        <w:rPr>
          <w:rFonts w:ascii="Cambria" w:hAnsi="Cambria"/>
          <w:sz w:val="28"/>
          <w:szCs w:val="28"/>
          <w:lang w:val="ro-RO"/>
        </w:rPr>
        <w:t>Etiologie, patogenie, tabloul clinic, diagnostic, diagnosticul diferenţial și tratamentul.</w:t>
      </w:r>
    </w:p>
    <w:p w14:paraId="706EB6B1" w14:textId="2879BDE8" w:rsidR="007679DA" w:rsidRDefault="00897245" w:rsidP="007836A2">
      <w:pPr>
        <w:pStyle w:val="ListParagraph"/>
        <w:numPr>
          <w:ilvl w:val="0"/>
          <w:numId w:val="27"/>
        </w:numPr>
        <w:ind w:left="180" w:right="425" w:hanging="322"/>
        <w:jc w:val="both"/>
        <w:rPr>
          <w:rFonts w:ascii="Cambria" w:hAnsi="Cambria"/>
          <w:sz w:val="28"/>
          <w:szCs w:val="28"/>
          <w:lang w:val="ro-RO"/>
        </w:rPr>
      </w:pPr>
      <w:r w:rsidRPr="00767E2C">
        <w:rPr>
          <w:rFonts w:ascii="Cambria" w:hAnsi="Cambria"/>
          <w:sz w:val="28"/>
          <w:szCs w:val="28"/>
          <w:lang w:val="ro-RO"/>
        </w:rPr>
        <w:t>Comunicarea oro-sinusală</w:t>
      </w:r>
      <w:r w:rsidR="00142191" w:rsidRPr="00767E2C">
        <w:rPr>
          <w:rFonts w:ascii="Cambria" w:hAnsi="Cambria"/>
          <w:b/>
          <w:sz w:val="28"/>
          <w:szCs w:val="28"/>
          <w:lang w:val="ro-RO"/>
        </w:rPr>
        <w:t>.</w:t>
      </w:r>
      <w:r w:rsidR="00893320" w:rsidRPr="00767E2C">
        <w:rPr>
          <w:rFonts w:ascii="Cambria" w:hAnsi="Cambria"/>
          <w:b/>
          <w:sz w:val="28"/>
          <w:szCs w:val="28"/>
          <w:lang w:val="ro-RO"/>
        </w:rPr>
        <w:t xml:space="preserve"> </w:t>
      </w:r>
      <w:r w:rsidR="007679DA" w:rsidRPr="00767E2C">
        <w:rPr>
          <w:rFonts w:ascii="Cambria" w:hAnsi="Cambria"/>
          <w:sz w:val="28"/>
          <w:szCs w:val="28"/>
          <w:lang w:val="ro-RO"/>
        </w:rPr>
        <w:t>Etiologie, patogenie, tabloul clinic, diagnostic, diagnosticul diferenţial și tratamentul.</w:t>
      </w:r>
    </w:p>
    <w:p w14:paraId="2772CE76" w14:textId="77777777" w:rsidR="009B386A" w:rsidRPr="009B386A" w:rsidRDefault="009B386A" w:rsidP="009B386A">
      <w:pPr>
        <w:pStyle w:val="ListParagraph"/>
        <w:numPr>
          <w:ilvl w:val="0"/>
          <w:numId w:val="27"/>
        </w:numPr>
        <w:rPr>
          <w:rFonts w:ascii="Cambria" w:hAnsi="Cambria"/>
          <w:sz w:val="28"/>
          <w:szCs w:val="28"/>
          <w:lang w:val="ro-RO"/>
        </w:rPr>
      </w:pPr>
      <w:r w:rsidRPr="009B386A">
        <w:rPr>
          <w:rFonts w:ascii="Cambria" w:hAnsi="Cambria"/>
          <w:sz w:val="28"/>
          <w:szCs w:val="28"/>
          <w:lang w:val="ro-RO"/>
        </w:rPr>
        <w:t xml:space="preserve">Fistula oro-sinusală: etiologia, tabloul clinic, tratamentul. </w:t>
      </w:r>
    </w:p>
    <w:p w14:paraId="21BC50DB" w14:textId="77777777" w:rsidR="00A24730" w:rsidRPr="00767E2C" w:rsidRDefault="00A24730" w:rsidP="00A24730">
      <w:pPr>
        <w:rPr>
          <w:rFonts w:ascii="Cambria" w:hAnsi="Cambria"/>
          <w:sz w:val="28"/>
          <w:szCs w:val="28"/>
          <w:lang w:val="ro-RO"/>
        </w:rPr>
      </w:pPr>
    </w:p>
    <w:p w14:paraId="5076ADD6" w14:textId="77777777" w:rsidR="003F256C" w:rsidRPr="00767E2C" w:rsidRDefault="00357C25" w:rsidP="003F256C">
      <w:pPr>
        <w:pStyle w:val="Heading2"/>
        <w:ind w:right="425"/>
        <w:rPr>
          <w:rFonts w:ascii="Cambria" w:hAnsi="Cambria"/>
          <w:b/>
          <w:sz w:val="20"/>
        </w:rPr>
      </w:pPr>
      <w:r w:rsidRPr="00767E2C">
        <w:rPr>
          <w:rFonts w:ascii="Cambria" w:hAnsi="Cambria"/>
          <w:b/>
          <w:sz w:val="20"/>
        </w:rPr>
        <w:t>Bibliografie</w:t>
      </w:r>
      <w:r w:rsidR="00893320" w:rsidRPr="00767E2C">
        <w:rPr>
          <w:rFonts w:ascii="Cambria" w:hAnsi="Cambria"/>
          <w:b/>
          <w:sz w:val="20"/>
        </w:rPr>
        <w:t>:</w:t>
      </w:r>
    </w:p>
    <w:p w14:paraId="73F7C122" w14:textId="77777777" w:rsidR="00893320" w:rsidRPr="00767E2C" w:rsidRDefault="00893320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 xml:space="preserve"> </w:t>
      </w:r>
      <w:r w:rsidR="00B4454B" w:rsidRPr="00767E2C">
        <w:rPr>
          <w:rFonts w:ascii="Cambria" w:hAnsi="Cambria"/>
          <w:sz w:val="20"/>
        </w:rPr>
        <w:t>Materialele cursurilor</w:t>
      </w:r>
    </w:p>
    <w:p w14:paraId="02B91FC1" w14:textId="77777777" w:rsidR="00893320" w:rsidRPr="00767E2C" w:rsidRDefault="00B4454B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Timoșca G., Burlibașa C. Chirurgie buco-maxilo-facială. Chișinău, „Universitas”,1992. 553 p.</w:t>
      </w:r>
    </w:p>
    <w:p w14:paraId="1303DFE5" w14:textId="77777777" w:rsidR="00893320" w:rsidRPr="00767E2C" w:rsidRDefault="00893320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</w:rPr>
        <w:t>Bucur A., Navarro-Vila C., Acero J., Lowry J. Compendiu de chirurgie oro-maxilo-facială. Ed. QMed Publishing, Bucureşti, 2009</w:t>
      </w:r>
    </w:p>
    <w:p w14:paraId="16B11130" w14:textId="77777777" w:rsidR="00155790" w:rsidRPr="00767E2C" w:rsidRDefault="00B4454B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Miloro M., Ghali G.E., Larsen P.E., Waite P.D. Peterson’s principles of oral and maxillof</w:t>
      </w:r>
      <w:r w:rsidR="00155790" w:rsidRPr="00767E2C">
        <w:rPr>
          <w:rFonts w:ascii="Cambria" w:hAnsi="Cambria"/>
          <w:sz w:val="20"/>
          <w:lang w:eastAsia="ja-JP"/>
        </w:rPr>
        <w:t>acial surgery, BC Decker, 2004</w:t>
      </w:r>
    </w:p>
    <w:p w14:paraId="21ED2360" w14:textId="77777777" w:rsidR="00155790" w:rsidRPr="00767E2C" w:rsidRDefault="00B4454B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sz w:val="20"/>
          <w:lang w:eastAsia="ja-JP"/>
        </w:rPr>
      </w:pPr>
      <w:r w:rsidRPr="00767E2C">
        <w:rPr>
          <w:rFonts w:ascii="Cambria" w:hAnsi="Cambria"/>
          <w:sz w:val="20"/>
          <w:lang w:eastAsia="ja-JP"/>
        </w:rPr>
        <w:t>Шаргородск</w:t>
      </w:r>
      <w:r w:rsidRPr="00767E2C">
        <w:rPr>
          <w:rFonts w:ascii="Cambria" w:hAnsi="Cambria"/>
          <w:color w:val="000000"/>
          <w:sz w:val="20"/>
        </w:rPr>
        <w:t>ий</w:t>
      </w:r>
      <w:r w:rsidRPr="00767E2C">
        <w:rPr>
          <w:rFonts w:ascii="Cambria" w:hAnsi="Cambria"/>
          <w:sz w:val="20"/>
          <w:lang w:eastAsia="ja-JP"/>
        </w:rPr>
        <w:t xml:space="preserve"> А.Г. Воспалительные челюстно-лицевой области и шеи. </w:t>
      </w:r>
      <w:r w:rsidRPr="00767E2C">
        <w:rPr>
          <w:rFonts w:ascii="Cambria" w:hAnsi="Cambria"/>
          <w:iCs/>
          <w:color w:val="000000"/>
          <w:sz w:val="20"/>
        </w:rPr>
        <w:t>Москва</w:t>
      </w:r>
      <w:r w:rsidRPr="00767E2C">
        <w:rPr>
          <w:rFonts w:ascii="Cambria" w:hAnsi="Cambria"/>
          <w:sz w:val="20"/>
          <w:lang w:eastAsia="ja-JP"/>
        </w:rPr>
        <w:t xml:space="preserve">, 1985. 350 с. </w:t>
      </w:r>
    </w:p>
    <w:p w14:paraId="2172D18D" w14:textId="77777777" w:rsidR="00155790" w:rsidRPr="00767E2C" w:rsidRDefault="00B4454B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sz w:val="20"/>
        </w:rPr>
      </w:pPr>
      <w:r w:rsidRPr="00767E2C">
        <w:rPr>
          <w:rFonts w:ascii="Cambria" w:hAnsi="Cambria"/>
          <w:sz w:val="20"/>
        </w:rPr>
        <w:t>Rusu N. Курс лекций по воспалительным процессам, локализованным в челюстно - лицевой области. Chișinău</w:t>
      </w:r>
      <w:r w:rsidR="00155790" w:rsidRPr="00767E2C">
        <w:rPr>
          <w:rFonts w:ascii="Cambria" w:hAnsi="Cambria"/>
          <w:sz w:val="20"/>
        </w:rPr>
        <w:t>, 2012, учеб. пособие. 118 стр.</w:t>
      </w:r>
    </w:p>
    <w:p w14:paraId="4CDDC020" w14:textId="77777777" w:rsidR="00155790" w:rsidRPr="00767E2C" w:rsidRDefault="00B4454B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HuppJames R., Ellis III Edward, Tucker Myron R. Contemporary Oral and Maxillofacial Surgery. Fift</w:t>
      </w:r>
      <w:r w:rsidR="00155790" w:rsidRPr="00767E2C">
        <w:rPr>
          <w:rFonts w:ascii="Cambria" w:hAnsi="Cambria"/>
          <w:sz w:val="20"/>
        </w:rPr>
        <w:t>h Edition. Mosby Elsevier, 2008</w:t>
      </w:r>
    </w:p>
    <w:p w14:paraId="7220646A" w14:textId="77777777" w:rsidR="00155790" w:rsidRPr="00767E2C" w:rsidRDefault="00B4454B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20"/>
        </w:rPr>
        <w:t>Хирургическая стоматология и челюстно-лицевой хир</w:t>
      </w:r>
      <w:r w:rsidR="00155790" w:rsidRPr="00767E2C">
        <w:rPr>
          <w:rFonts w:ascii="Cambria" w:hAnsi="Cambria"/>
          <w:color w:val="000000" w:themeColor="text1"/>
          <w:sz w:val="20"/>
        </w:rPr>
        <w:t>ургия.Москва: ГэотарМедия, 2010</w:t>
      </w:r>
    </w:p>
    <w:p w14:paraId="5FB919B6" w14:textId="77777777" w:rsidR="00B4454B" w:rsidRPr="00767E2C" w:rsidRDefault="00B4454B" w:rsidP="00C74B9D">
      <w:pPr>
        <w:pStyle w:val="BodyText"/>
        <w:numPr>
          <w:ilvl w:val="0"/>
          <w:numId w:val="28"/>
        </w:numPr>
        <w:spacing w:line="276" w:lineRule="auto"/>
        <w:ind w:left="180" w:right="425" w:hanging="180"/>
        <w:rPr>
          <w:rFonts w:ascii="Cambria" w:hAnsi="Cambria"/>
          <w:color w:val="000000" w:themeColor="text1"/>
          <w:sz w:val="20"/>
        </w:rPr>
      </w:pPr>
      <w:r w:rsidRPr="00767E2C">
        <w:rPr>
          <w:rFonts w:ascii="Cambria" w:hAnsi="Cambria"/>
          <w:sz w:val="20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20"/>
        </w:rPr>
        <w:t>.</w:t>
      </w:r>
    </w:p>
    <w:p w14:paraId="5B1C47D6" w14:textId="77777777" w:rsidR="00787B3B" w:rsidRPr="00767E2C" w:rsidRDefault="00787B3B" w:rsidP="00A24730">
      <w:pPr>
        <w:rPr>
          <w:rFonts w:ascii="Cambria" w:hAnsi="Cambria"/>
          <w:sz w:val="28"/>
          <w:szCs w:val="28"/>
          <w:lang w:val="ro-RO"/>
        </w:rPr>
      </w:pPr>
    </w:p>
    <w:p w14:paraId="66FCCC15" w14:textId="77777777" w:rsidR="007679DA" w:rsidRPr="00767E2C" w:rsidRDefault="007679DA" w:rsidP="00A24730">
      <w:pPr>
        <w:rPr>
          <w:rFonts w:ascii="Cambria" w:hAnsi="Cambria"/>
          <w:sz w:val="28"/>
          <w:szCs w:val="28"/>
          <w:lang w:val="ro-RO"/>
        </w:rPr>
      </w:pPr>
    </w:p>
    <w:p w14:paraId="0B2E3EB0" w14:textId="77777777" w:rsidR="001B7B2C" w:rsidRPr="00767E2C" w:rsidRDefault="001B7B2C" w:rsidP="00A24730">
      <w:pPr>
        <w:rPr>
          <w:rFonts w:ascii="Cambria" w:hAnsi="Cambria"/>
          <w:sz w:val="28"/>
          <w:szCs w:val="28"/>
          <w:lang w:val="ro-RO"/>
        </w:rPr>
      </w:pPr>
    </w:p>
    <w:p w14:paraId="08279F7C" w14:textId="77777777" w:rsidR="001B7B2C" w:rsidRPr="00767E2C" w:rsidRDefault="001B7B2C" w:rsidP="00A24730">
      <w:pPr>
        <w:rPr>
          <w:rFonts w:ascii="Cambria" w:hAnsi="Cambria"/>
          <w:sz w:val="28"/>
          <w:szCs w:val="28"/>
          <w:lang w:val="ro-RO"/>
        </w:rPr>
      </w:pPr>
    </w:p>
    <w:p w14:paraId="73DB8695" w14:textId="7418D03E" w:rsidR="007836A2" w:rsidRPr="00767E2C" w:rsidRDefault="00767E2C" w:rsidP="00B11C86">
      <w:pPr>
        <w:pStyle w:val="Title"/>
        <w:rPr>
          <w:rFonts w:ascii="Cambria" w:hAnsi="Cambria"/>
          <w:i w:val="0"/>
          <w:iCs/>
          <w:szCs w:val="28"/>
        </w:rPr>
      </w:pPr>
      <w:r>
        <w:rPr>
          <w:rFonts w:ascii="Cambria" w:hAnsi="Cambria"/>
          <w:i w:val="0"/>
          <w:iCs/>
          <w:szCs w:val="28"/>
        </w:rPr>
        <w:lastRenderedPageBreak/>
        <w:t>Tema</w:t>
      </w:r>
      <w:r w:rsidR="00B11C86" w:rsidRPr="00767E2C">
        <w:rPr>
          <w:rFonts w:ascii="Cambria" w:hAnsi="Cambria"/>
          <w:i w:val="0"/>
          <w:iCs/>
          <w:szCs w:val="28"/>
        </w:rPr>
        <w:t xml:space="preserve">  N 1</w:t>
      </w:r>
      <w:r w:rsidR="000E7F62" w:rsidRPr="00767E2C">
        <w:rPr>
          <w:rFonts w:ascii="Cambria" w:hAnsi="Cambria"/>
          <w:i w:val="0"/>
          <w:iCs/>
          <w:szCs w:val="28"/>
        </w:rPr>
        <w:t xml:space="preserve">5 </w:t>
      </w:r>
      <w:r w:rsidR="00B11C86" w:rsidRPr="00767E2C">
        <w:rPr>
          <w:rFonts w:ascii="Cambria" w:hAnsi="Cambria"/>
          <w:i w:val="0"/>
          <w:iCs/>
          <w:szCs w:val="28"/>
        </w:rPr>
        <w:t xml:space="preserve"> </w:t>
      </w:r>
    </w:p>
    <w:p w14:paraId="48929083" w14:textId="3378BE47" w:rsidR="00B11C86" w:rsidRPr="00767E2C" w:rsidRDefault="00B11C86" w:rsidP="00B11C86">
      <w:pPr>
        <w:pStyle w:val="Title"/>
        <w:rPr>
          <w:rFonts w:ascii="Cambria" w:hAnsi="Cambria"/>
          <w:i w:val="0"/>
          <w:iCs/>
          <w:szCs w:val="28"/>
        </w:rPr>
      </w:pPr>
      <w:r w:rsidRPr="00767E2C">
        <w:rPr>
          <w:rFonts w:ascii="Cambria" w:hAnsi="Cambria"/>
          <w:i w:val="0"/>
          <w:iCs/>
          <w:szCs w:val="28"/>
        </w:rPr>
        <w:t>(anul III, semestrul VI)</w:t>
      </w:r>
    </w:p>
    <w:p w14:paraId="3A2876E5" w14:textId="77777777" w:rsidR="007836A2" w:rsidRPr="00767E2C" w:rsidRDefault="007836A2" w:rsidP="00B11C86">
      <w:pPr>
        <w:pStyle w:val="Title"/>
        <w:rPr>
          <w:rFonts w:ascii="Cambria" w:hAnsi="Cambria"/>
          <w:szCs w:val="28"/>
        </w:rPr>
      </w:pPr>
    </w:p>
    <w:p w14:paraId="39BEDE9C" w14:textId="3D660582" w:rsidR="00F902F9" w:rsidRPr="00767E2C" w:rsidRDefault="00B11C86" w:rsidP="007836A2">
      <w:pPr>
        <w:pStyle w:val="Title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Tema:</w:t>
      </w:r>
      <w:r w:rsidRPr="00767E2C">
        <w:rPr>
          <w:rFonts w:ascii="Cambria" w:hAnsi="Cambria"/>
          <w:b w:val="0"/>
          <w:i w:val="0"/>
          <w:szCs w:val="28"/>
        </w:rPr>
        <w:t xml:space="preserve">  </w:t>
      </w:r>
      <w:r w:rsidRPr="00767E2C">
        <w:rPr>
          <w:rFonts w:ascii="Cambria" w:hAnsi="Cambria"/>
          <w:i w:val="0"/>
          <w:szCs w:val="28"/>
        </w:rPr>
        <w:t>Bolile glandelor salivare.</w:t>
      </w:r>
    </w:p>
    <w:p w14:paraId="6A6EEB86" w14:textId="3B5138FE" w:rsidR="00B11C86" w:rsidRPr="00767E2C" w:rsidRDefault="00B11C86" w:rsidP="00B11C86">
      <w:pPr>
        <w:pStyle w:val="Title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Locul lucrării:</w:t>
      </w:r>
      <w:r w:rsidRPr="00767E2C">
        <w:rPr>
          <w:rFonts w:ascii="Cambria" w:hAnsi="Cambria"/>
          <w:b w:val="0"/>
          <w:i w:val="0"/>
          <w:szCs w:val="28"/>
        </w:rPr>
        <w:t xml:space="preserve">    </w:t>
      </w:r>
      <w:r w:rsidR="0071210E" w:rsidRPr="00767E2C">
        <w:rPr>
          <w:rFonts w:ascii="Cambria" w:hAnsi="Cambria"/>
          <w:b w:val="0"/>
          <w:i w:val="0"/>
          <w:szCs w:val="28"/>
        </w:rPr>
        <w:t>Bazele clinice ale catedrei</w:t>
      </w:r>
      <w:r w:rsidR="009C62CC" w:rsidRPr="00767E2C">
        <w:rPr>
          <w:rFonts w:ascii="Cambria" w:hAnsi="Cambria"/>
          <w:b w:val="0"/>
          <w:i w:val="0"/>
          <w:szCs w:val="28"/>
        </w:rPr>
        <w:t>.</w:t>
      </w:r>
    </w:p>
    <w:p w14:paraId="3C4E6040" w14:textId="4458178C" w:rsidR="00B11C86" w:rsidRPr="00767E2C" w:rsidRDefault="00B11C86" w:rsidP="00B11C86">
      <w:pPr>
        <w:pStyle w:val="Title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Scopul lucrării</w:t>
      </w:r>
      <w:r w:rsidR="00155790" w:rsidRPr="00767E2C">
        <w:rPr>
          <w:rFonts w:ascii="Cambria" w:hAnsi="Cambria"/>
          <w:bCs/>
          <w:i w:val="0"/>
          <w:szCs w:val="28"/>
        </w:rPr>
        <w:t>:</w:t>
      </w:r>
      <w:r w:rsidRPr="00767E2C">
        <w:rPr>
          <w:rFonts w:ascii="Cambria" w:hAnsi="Cambria"/>
          <w:b w:val="0"/>
          <w:i w:val="0"/>
          <w:szCs w:val="28"/>
        </w:rPr>
        <w:t xml:space="preserve"> În cadrul lucrării practice studenţii însuşesc etio</w:t>
      </w:r>
      <w:r w:rsidR="0011031F" w:rsidRPr="00767E2C">
        <w:rPr>
          <w:rFonts w:ascii="Cambria" w:hAnsi="Cambria"/>
          <w:b w:val="0"/>
          <w:i w:val="0"/>
          <w:szCs w:val="28"/>
        </w:rPr>
        <w:t xml:space="preserve">logia, </w:t>
      </w:r>
      <w:r w:rsidRPr="00767E2C">
        <w:rPr>
          <w:rFonts w:ascii="Cambria" w:hAnsi="Cambria"/>
          <w:b w:val="0"/>
          <w:i w:val="0"/>
          <w:szCs w:val="28"/>
        </w:rPr>
        <w:t>patogenia,</w:t>
      </w:r>
      <w:r w:rsidR="007836A2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>forme clinice, s</w:t>
      </w:r>
      <w:r w:rsidR="0011031F" w:rsidRPr="00767E2C">
        <w:rPr>
          <w:rFonts w:ascii="Cambria" w:hAnsi="Cambria"/>
          <w:b w:val="0"/>
          <w:i w:val="0"/>
          <w:szCs w:val="28"/>
        </w:rPr>
        <w:t>imptomatolog</w:t>
      </w:r>
      <w:r w:rsidR="007836A2" w:rsidRPr="00767E2C">
        <w:rPr>
          <w:rFonts w:ascii="Cambria" w:hAnsi="Cambria"/>
          <w:b w:val="0"/>
          <w:i w:val="0"/>
          <w:szCs w:val="28"/>
        </w:rPr>
        <w:t>i</w:t>
      </w:r>
      <w:r w:rsidR="0011031F" w:rsidRPr="00767E2C">
        <w:rPr>
          <w:rFonts w:ascii="Cambria" w:hAnsi="Cambria"/>
          <w:b w:val="0"/>
          <w:i w:val="0"/>
          <w:szCs w:val="28"/>
        </w:rPr>
        <w:t>a</w:t>
      </w:r>
      <w:r w:rsidR="0048628E" w:rsidRPr="00767E2C">
        <w:rPr>
          <w:rFonts w:ascii="Cambria" w:hAnsi="Cambria"/>
          <w:b w:val="0"/>
          <w:i w:val="0"/>
          <w:szCs w:val="28"/>
        </w:rPr>
        <w:t>, diagnostic</w:t>
      </w:r>
      <w:r w:rsidR="0011031F" w:rsidRPr="00767E2C">
        <w:rPr>
          <w:rFonts w:ascii="Cambria" w:hAnsi="Cambria"/>
          <w:b w:val="0"/>
          <w:i w:val="0"/>
          <w:szCs w:val="28"/>
        </w:rPr>
        <w:t>ul</w:t>
      </w:r>
      <w:r w:rsidR="0048628E" w:rsidRPr="00767E2C">
        <w:rPr>
          <w:rFonts w:ascii="Cambria" w:hAnsi="Cambria"/>
          <w:b w:val="0"/>
          <w:i w:val="0"/>
          <w:szCs w:val="28"/>
        </w:rPr>
        <w:t xml:space="preserve"> şi </w:t>
      </w:r>
      <w:r w:rsidRPr="00767E2C">
        <w:rPr>
          <w:rFonts w:ascii="Cambria" w:hAnsi="Cambria"/>
          <w:b w:val="0"/>
          <w:i w:val="0"/>
          <w:szCs w:val="28"/>
        </w:rPr>
        <w:t xml:space="preserve">tratamentul </w:t>
      </w:r>
      <w:r w:rsidR="0011031F" w:rsidRPr="00767E2C">
        <w:rPr>
          <w:rFonts w:ascii="Cambria" w:hAnsi="Cambria"/>
          <w:b w:val="0"/>
          <w:i w:val="0"/>
          <w:szCs w:val="28"/>
        </w:rPr>
        <w:t>afecţiunilor glandelor salivare</w:t>
      </w:r>
      <w:r w:rsidRPr="00767E2C">
        <w:rPr>
          <w:rFonts w:ascii="Cambria" w:hAnsi="Cambria"/>
          <w:b w:val="0"/>
          <w:i w:val="0"/>
          <w:szCs w:val="28"/>
        </w:rPr>
        <w:t>.</w:t>
      </w:r>
      <w:r w:rsidR="007836A2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 xml:space="preserve">Practic participă la primirea </w:t>
      </w:r>
      <w:r w:rsidR="007836A2" w:rsidRPr="00767E2C">
        <w:rPr>
          <w:rFonts w:ascii="Cambria" w:hAnsi="Cambria"/>
          <w:b w:val="0"/>
          <w:i w:val="0"/>
          <w:szCs w:val="28"/>
        </w:rPr>
        <w:t>pacienților</w:t>
      </w:r>
      <w:r w:rsidRPr="00767E2C">
        <w:rPr>
          <w:rFonts w:ascii="Cambria" w:hAnsi="Cambria"/>
          <w:b w:val="0"/>
          <w:i w:val="0"/>
          <w:szCs w:val="28"/>
        </w:rPr>
        <w:t xml:space="preserve"> şi notează în registre</w:t>
      </w:r>
      <w:r w:rsidR="007836A2" w:rsidRPr="00767E2C">
        <w:rPr>
          <w:rFonts w:ascii="Cambria" w:hAnsi="Cambria"/>
          <w:b w:val="0"/>
          <w:i w:val="0"/>
          <w:szCs w:val="28"/>
        </w:rPr>
        <w:t xml:space="preserve"> </w:t>
      </w:r>
      <w:r w:rsidRPr="00767E2C">
        <w:rPr>
          <w:rFonts w:ascii="Cambria" w:hAnsi="Cambria"/>
          <w:b w:val="0"/>
          <w:i w:val="0"/>
          <w:szCs w:val="28"/>
        </w:rPr>
        <w:t>lucrul  efectuat.</w:t>
      </w:r>
    </w:p>
    <w:p w14:paraId="25CF58A9" w14:textId="77777777" w:rsidR="001B7B2C" w:rsidRPr="00767E2C" w:rsidRDefault="001B7B2C" w:rsidP="001B7B2C">
      <w:pPr>
        <w:pStyle w:val="Title"/>
        <w:ind w:right="425"/>
        <w:jc w:val="both"/>
        <w:rPr>
          <w:rFonts w:ascii="Cambria" w:hAnsi="Cambria"/>
          <w:b w:val="0"/>
          <w:i w:val="0"/>
          <w:szCs w:val="28"/>
        </w:rPr>
      </w:pPr>
      <w:r w:rsidRPr="00767E2C">
        <w:rPr>
          <w:rFonts w:ascii="Cambria" w:hAnsi="Cambria"/>
          <w:bCs/>
          <w:i w:val="0"/>
          <w:szCs w:val="28"/>
        </w:rPr>
        <w:t>Forma de instruire și durata:</w:t>
      </w:r>
      <w:r w:rsidRPr="00767E2C">
        <w:rPr>
          <w:rFonts w:ascii="Cambria" w:hAnsi="Cambria"/>
          <w:b w:val="0"/>
          <w:i w:val="0"/>
          <w:szCs w:val="28"/>
        </w:rPr>
        <w:t xml:space="preserve">  seminar și lucrare practică, 135 min.</w:t>
      </w:r>
    </w:p>
    <w:p w14:paraId="0969F9E5" w14:textId="77777777" w:rsidR="001B7B2C" w:rsidRPr="00767E2C" w:rsidRDefault="001B7B2C" w:rsidP="00B11C86">
      <w:pPr>
        <w:ind w:left="360"/>
        <w:jc w:val="center"/>
        <w:rPr>
          <w:rFonts w:ascii="Cambria" w:hAnsi="Cambria"/>
          <w:b/>
          <w:sz w:val="28"/>
          <w:szCs w:val="28"/>
          <w:lang w:val="ro-RO"/>
        </w:rPr>
      </w:pPr>
    </w:p>
    <w:p w14:paraId="41A46D87" w14:textId="77777777" w:rsidR="00B11C86" w:rsidRPr="00767E2C" w:rsidRDefault="00B11C86" w:rsidP="00B11C86">
      <w:pPr>
        <w:ind w:left="360"/>
        <w:jc w:val="center"/>
        <w:rPr>
          <w:rFonts w:ascii="Cambria" w:hAnsi="Cambria"/>
          <w:b/>
          <w:sz w:val="28"/>
          <w:szCs w:val="28"/>
          <w:lang w:val="ro-RO"/>
        </w:rPr>
      </w:pPr>
      <w:r w:rsidRPr="00767E2C">
        <w:rPr>
          <w:rFonts w:ascii="Cambria" w:hAnsi="Cambria"/>
          <w:b/>
          <w:sz w:val="28"/>
          <w:szCs w:val="28"/>
          <w:lang w:val="ro-RO"/>
        </w:rPr>
        <w:t>Întrebări de control:</w:t>
      </w:r>
    </w:p>
    <w:p w14:paraId="5C0ABBBE" w14:textId="297F275E" w:rsidR="00155790" w:rsidRPr="00767E2C" w:rsidRDefault="00B11C86" w:rsidP="007836A2">
      <w:pPr>
        <w:pStyle w:val="ListParagraph"/>
        <w:numPr>
          <w:ilvl w:val="6"/>
          <w:numId w:val="29"/>
        </w:numPr>
        <w:ind w:left="142" w:hanging="426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Noţiuni de anatomie</w:t>
      </w:r>
      <w:r w:rsidR="00787B3B" w:rsidRPr="00767E2C">
        <w:rPr>
          <w:rFonts w:ascii="Cambria" w:hAnsi="Cambria"/>
          <w:sz w:val="26"/>
          <w:szCs w:val="26"/>
          <w:lang w:val="ro-RO"/>
        </w:rPr>
        <w:t xml:space="preserve"> și fiziologie </w:t>
      </w:r>
      <w:r w:rsidRPr="00767E2C">
        <w:rPr>
          <w:rFonts w:ascii="Cambria" w:hAnsi="Cambria"/>
          <w:sz w:val="26"/>
          <w:szCs w:val="26"/>
          <w:lang w:val="ro-RO"/>
        </w:rPr>
        <w:t>a glandelor salivare</w:t>
      </w:r>
      <w:r w:rsidR="00787B3B" w:rsidRPr="00767E2C">
        <w:rPr>
          <w:rFonts w:ascii="Cambria" w:hAnsi="Cambria"/>
          <w:sz w:val="26"/>
          <w:szCs w:val="26"/>
          <w:lang w:val="ro-RO"/>
        </w:rPr>
        <w:t xml:space="preserve">. </w:t>
      </w:r>
    </w:p>
    <w:p w14:paraId="22D150DA" w14:textId="63A03FF9" w:rsidR="00155790" w:rsidRPr="00767E2C" w:rsidRDefault="009D2A09" w:rsidP="007836A2">
      <w:pPr>
        <w:pStyle w:val="ListParagraph"/>
        <w:numPr>
          <w:ilvl w:val="6"/>
          <w:numId w:val="29"/>
        </w:numPr>
        <w:ind w:left="142" w:hanging="426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Disfuncţii secretorii:</w:t>
      </w:r>
      <w:r w:rsidR="007836A2" w:rsidRPr="00767E2C">
        <w:rPr>
          <w:rFonts w:ascii="Cambria" w:hAnsi="Cambria"/>
          <w:sz w:val="26"/>
          <w:szCs w:val="26"/>
          <w:lang w:val="ro-RO"/>
        </w:rPr>
        <w:t xml:space="preserve"> </w:t>
      </w:r>
      <w:r w:rsidRPr="00767E2C">
        <w:rPr>
          <w:rFonts w:ascii="Cambria" w:hAnsi="Cambria"/>
          <w:sz w:val="26"/>
          <w:szCs w:val="26"/>
          <w:lang w:val="ro-RO"/>
        </w:rPr>
        <w:t xml:space="preserve">sialoree, ptialism, hiposialie, asialie. </w:t>
      </w:r>
    </w:p>
    <w:p w14:paraId="53177317" w14:textId="77777777" w:rsidR="00155790" w:rsidRPr="00767E2C" w:rsidRDefault="007679DA" w:rsidP="007836A2">
      <w:pPr>
        <w:pStyle w:val="ListParagraph"/>
        <w:numPr>
          <w:ilvl w:val="6"/>
          <w:numId w:val="29"/>
        </w:numPr>
        <w:ind w:left="142" w:hanging="426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 xml:space="preserve">Clasificarea patologiei </w:t>
      </w:r>
      <w:r w:rsidR="00F902F9" w:rsidRPr="00767E2C">
        <w:rPr>
          <w:rFonts w:ascii="Cambria" w:hAnsi="Cambria"/>
          <w:sz w:val="26"/>
          <w:szCs w:val="26"/>
          <w:lang w:val="ro-RO"/>
        </w:rPr>
        <w:t xml:space="preserve">glandelor salivare. </w:t>
      </w:r>
    </w:p>
    <w:p w14:paraId="45A72687" w14:textId="77777777" w:rsidR="00155790" w:rsidRPr="00767E2C" w:rsidRDefault="00F902F9" w:rsidP="007836A2">
      <w:pPr>
        <w:pStyle w:val="ListParagraph"/>
        <w:numPr>
          <w:ilvl w:val="6"/>
          <w:numId w:val="29"/>
        </w:numPr>
        <w:ind w:left="142" w:hanging="426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Metode de examinare ale glandelor salivare (examenul bacteriologic, sialografia, examenul radiologic, ultrasonografia, rezonanța magnetică, examenul citologic</w:t>
      </w:r>
      <w:r w:rsidR="006A323F" w:rsidRPr="00767E2C">
        <w:rPr>
          <w:rFonts w:ascii="Cambria" w:hAnsi="Cambria"/>
          <w:sz w:val="26"/>
          <w:szCs w:val="26"/>
          <w:lang w:val="ro-RO"/>
        </w:rPr>
        <w:t>, cateterismul canalelor s</w:t>
      </w:r>
      <w:r w:rsidR="00155790" w:rsidRPr="00767E2C">
        <w:rPr>
          <w:rFonts w:ascii="Cambria" w:hAnsi="Cambria"/>
          <w:sz w:val="26"/>
          <w:szCs w:val="26"/>
          <w:lang w:val="ro-RO"/>
        </w:rPr>
        <w:t>alivare, examenul bacteriologic</w:t>
      </w:r>
      <w:r w:rsidRPr="00767E2C">
        <w:rPr>
          <w:rFonts w:ascii="Cambria" w:hAnsi="Cambria"/>
          <w:sz w:val="26"/>
          <w:szCs w:val="26"/>
          <w:lang w:val="ro-RO"/>
        </w:rPr>
        <w:t xml:space="preserve">). </w:t>
      </w:r>
    </w:p>
    <w:p w14:paraId="387DD578" w14:textId="70182676" w:rsidR="00155790" w:rsidRPr="00767E2C" w:rsidRDefault="006A323F" w:rsidP="007836A2">
      <w:pPr>
        <w:pStyle w:val="ListParagraph"/>
        <w:numPr>
          <w:ilvl w:val="6"/>
          <w:numId w:val="29"/>
        </w:numPr>
        <w:ind w:left="142" w:hanging="426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Parotidita</w:t>
      </w:r>
      <w:r w:rsidR="00B11C86" w:rsidRPr="00767E2C">
        <w:rPr>
          <w:rFonts w:ascii="Cambria" w:hAnsi="Cambria"/>
          <w:sz w:val="26"/>
          <w:szCs w:val="26"/>
          <w:lang w:val="ro-RO"/>
        </w:rPr>
        <w:t xml:space="preserve"> acută</w:t>
      </w:r>
      <w:r w:rsidR="00D36A5C" w:rsidRPr="00767E2C">
        <w:rPr>
          <w:rFonts w:ascii="Cambria" w:hAnsi="Cambria"/>
          <w:sz w:val="26"/>
          <w:szCs w:val="26"/>
          <w:lang w:val="ro-RO"/>
        </w:rPr>
        <w:t xml:space="preserve"> (banală, virală)</w:t>
      </w:r>
      <w:r w:rsidR="00B11C86" w:rsidRPr="00767E2C">
        <w:rPr>
          <w:rFonts w:ascii="Cambria" w:hAnsi="Cambria"/>
          <w:sz w:val="26"/>
          <w:szCs w:val="26"/>
          <w:lang w:val="ro-RO"/>
        </w:rPr>
        <w:t>: etio</w:t>
      </w:r>
      <w:r w:rsidR="0011031F" w:rsidRPr="00767E2C">
        <w:rPr>
          <w:rFonts w:ascii="Cambria" w:hAnsi="Cambria"/>
          <w:sz w:val="26"/>
          <w:szCs w:val="26"/>
          <w:lang w:val="ro-RO"/>
        </w:rPr>
        <w:t xml:space="preserve">logia, </w:t>
      </w:r>
      <w:r w:rsidR="007679DA" w:rsidRPr="00767E2C">
        <w:rPr>
          <w:rFonts w:ascii="Cambria" w:hAnsi="Cambria"/>
          <w:sz w:val="26"/>
          <w:szCs w:val="26"/>
          <w:lang w:val="ro-RO"/>
        </w:rPr>
        <w:t>patogenia,</w:t>
      </w:r>
      <w:r w:rsidR="00B11C86" w:rsidRPr="00767E2C">
        <w:rPr>
          <w:rFonts w:ascii="Cambria" w:hAnsi="Cambria"/>
          <w:sz w:val="26"/>
          <w:szCs w:val="26"/>
          <w:lang w:val="ro-RO"/>
        </w:rPr>
        <w:t xml:space="preserve"> anatomia patologică, </w:t>
      </w:r>
      <w:r w:rsidR="007679DA" w:rsidRPr="00767E2C">
        <w:rPr>
          <w:rFonts w:ascii="Cambria" w:hAnsi="Cambria"/>
          <w:sz w:val="26"/>
          <w:szCs w:val="26"/>
          <w:lang w:val="ro-RO"/>
        </w:rPr>
        <w:t xml:space="preserve">tabloul clinic, diagnostic, </w:t>
      </w:r>
      <w:r w:rsidR="00B11C86" w:rsidRPr="00767E2C">
        <w:rPr>
          <w:rFonts w:ascii="Cambria" w:hAnsi="Cambria"/>
          <w:sz w:val="26"/>
          <w:szCs w:val="26"/>
          <w:lang w:val="ro-RO"/>
        </w:rPr>
        <w:t>diagnosticul diferenţial,</w:t>
      </w:r>
      <w:r w:rsidR="007836A2" w:rsidRPr="00767E2C">
        <w:rPr>
          <w:rFonts w:ascii="Cambria" w:hAnsi="Cambria"/>
          <w:sz w:val="26"/>
          <w:szCs w:val="26"/>
          <w:lang w:val="ro-RO"/>
        </w:rPr>
        <w:t xml:space="preserve"> </w:t>
      </w:r>
      <w:r w:rsidR="00B11C86" w:rsidRPr="00767E2C">
        <w:rPr>
          <w:rFonts w:ascii="Cambria" w:hAnsi="Cambria"/>
          <w:sz w:val="26"/>
          <w:szCs w:val="26"/>
          <w:lang w:val="ro-RO"/>
        </w:rPr>
        <w:t>tratamentul.</w:t>
      </w:r>
    </w:p>
    <w:p w14:paraId="4E7340EC" w14:textId="15C311CB" w:rsidR="00155790" w:rsidRPr="00767E2C" w:rsidRDefault="0011031F" w:rsidP="007836A2">
      <w:pPr>
        <w:pStyle w:val="ListParagraph"/>
        <w:numPr>
          <w:ilvl w:val="6"/>
          <w:numId w:val="29"/>
        </w:numPr>
        <w:tabs>
          <w:tab w:val="num" w:pos="142"/>
        </w:tabs>
        <w:ind w:left="142" w:hanging="426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Parotidita</w:t>
      </w:r>
      <w:r w:rsidR="00B11C86" w:rsidRPr="00767E2C">
        <w:rPr>
          <w:rFonts w:ascii="Cambria" w:hAnsi="Cambria"/>
          <w:sz w:val="26"/>
          <w:szCs w:val="26"/>
          <w:lang w:val="ro-RO"/>
        </w:rPr>
        <w:t xml:space="preserve"> cronică. </w:t>
      </w:r>
      <w:r w:rsidR="00712686" w:rsidRPr="00767E2C">
        <w:rPr>
          <w:rFonts w:ascii="Cambria" w:hAnsi="Cambria"/>
          <w:sz w:val="26"/>
          <w:szCs w:val="26"/>
          <w:lang w:val="ro-RO"/>
        </w:rPr>
        <w:t>Clasificarea (parenchimatoasă, interstițială</w:t>
      </w:r>
      <w:r w:rsidR="00787B3B" w:rsidRPr="00767E2C">
        <w:rPr>
          <w:rFonts w:ascii="Cambria" w:hAnsi="Cambria"/>
          <w:sz w:val="26"/>
          <w:szCs w:val="26"/>
          <w:lang w:val="ro-RO"/>
        </w:rPr>
        <w:t>, recidivantă</w:t>
      </w:r>
      <w:r w:rsidR="00712686" w:rsidRPr="00767E2C">
        <w:rPr>
          <w:rFonts w:ascii="Cambria" w:hAnsi="Cambria"/>
          <w:sz w:val="26"/>
          <w:szCs w:val="26"/>
          <w:lang w:val="ro-RO"/>
        </w:rPr>
        <w:t xml:space="preserve">), </w:t>
      </w:r>
      <w:r w:rsidR="007679DA" w:rsidRPr="00767E2C">
        <w:rPr>
          <w:rFonts w:ascii="Cambria" w:hAnsi="Cambria"/>
          <w:sz w:val="26"/>
          <w:szCs w:val="26"/>
          <w:lang w:val="ro-RO"/>
        </w:rPr>
        <w:t>etiologia, patogenia, anatomia patologică, tabloul clinic, diagnostic, diagnosticul diferenţial,</w:t>
      </w:r>
      <w:r w:rsidR="007836A2" w:rsidRPr="00767E2C">
        <w:rPr>
          <w:rFonts w:ascii="Cambria" w:hAnsi="Cambria"/>
          <w:sz w:val="26"/>
          <w:szCs w:val="26"/>
          <w:lang w:val="ro-RO"/>
        </w:rPr>
        <w:t xml:space="preserve"> </w:t>
      </w:r>
      <w:r w:rsidR="007679DA" w:rsidRPr="00767E2C">
        <w:rPr>
          <w:rFonts w:ascii="Cambria" w:hAnsi="Cambria"/>
          <w:sz w:val="26"/>
          <w:szCs w:val="26"/>
          <w:lang w:val="ro-RO"/>
        </w:rPr>
        <w:t>tratamentul.</w:t>
      </w:r>
    </w:p>
    <w:p w14:paraId="368E7FE4" w14:textId="77777777" w:rsidR="00155790" w:rsidRPr="00767E2C" w:rsidRDefault="007679DA" w:rsidP="007836A2">
      <w:pPr>
        <w:pStyle w:val="ListParagraph"/>
        <w:numPr>
          <w:ilvl w:val="6"/>
          <w:numId w:val="29"/>
        </w:numPr>
        <w:tabs>
          <w:tab w:val="num" w:pos="142"/>
        </w:tabs>
        <w:ind w:left="142" w:hanging="426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Sialodoch</w:t>
      </w:r>
      <w:r w:rsidR="001061C7" w:rsidRPr="00767E2C">
        <w:rPr>
          <w:rFonts w:ascii="Cambria" w:hAnsi="Cambria"/>
          <w:sz w:val="26"/>
          <w:szCs w:val="26"/>
          <w:lang w:val="ro-RO"/>
        </w:rPr>
        <w:t>ita. Semnele clinice, trat</w:t>
      </w:r>
      <w:r w:rsidR="0011031F" w:rsidRPr="00767E2C">
        <w:rPr>
          <w:rFonts w:ascii="Cambria" w:hAnsi="Cambria"/>
          <w:sz w:val="26"/>
          <w:szCs w:val="26"/>
          <w:lang w:val="ro-RO"/>
        </w:rPr>
        <w:t>a</w:t>
      </w:r>
      <w:r w:rsidR="001061C7" w:rsidRPr="00767E2C">
        <w:rPr>
          <w:rFonts w:ascii="Cambria" w:hAnsi="Cambria"/>
          <w:sz w:val="26"/>
          <w:szCs w:val="26"/>
          <w:lang w:val="ro-RO"/>
        </w:rPr>
        <w:t>mentul.</w:t>
      </w:r>
    </w:p>
    <w:p w14:paraId="13CD25B9" w14:textId="778E6685" w:rsidR="00155790" w:rsidRPr="00767E2C" w:rsidRDefault="006A323F" w:rsidP="007836A2">
      <w:pPr>
        <w:pStyle w:val="ListParagraph"/>
        <w:numPr>
          <w:ilvl w:val="6"/>
          <w:numId w:val="29"/>
        </w:numPr>
        <w:tabs>
          <w:tab w:val="num" w:pos="142"/>
        </w:tabs>
        <w:ind w:left="142" w:hanging="426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Sialolitiaza</w:t>
      </w:r>
      <w:r w:rsidR="00E820D5" w:rsidRPr="00767E2C">
        <w:rPr>
          <w:rFonts w:ascii="Cambria" w:hAnsi="Cambria"/>
          <w:sz w:val="26"/>
          <w:szCs w:val="26"/>
          <w:lang w:val="ro-RO"/>
        </w:rPr>
        <w:t xml:space="preserve">. </w:t>
      </w:r>
      <w:r w:rsidR="007679DA" w:rsidRPr="00767E2C">
        <w:rPr>
          <w:rFonts w:ascii="Cambria" w:hAnsi="Cambria"/>
          <w:sz w:val="26"/>
          <w:szCs w:val="26"/>
          <w:lang w:val="ro-RO"/>
        </w:rPr>
        <w:t>etiologia, patogenia, anatomia patologică, tabloul clinic, diagnostic, diagnosticul diferenţial,</w:t>
      </w:r>
      <w:r w:rsidR="007836A2" w:rsidRPr="00767E2C">
        <w:rPr>
          <w:rFonts w:ascii="Cambria" w:hAnsi="Cambria"/>
          <w:sz w:val="26"/>
          <w:szCs w:val="26"/>
          <w:lang w:val="ro-RO"/>
        </w:rPr>
        <w:t xml:space="preserve"> </w:t>
      </w:r>
      <w:r w:rsidR="007679DA" w:rsidRPr="00767E2C">
        <w:rPr>
          <w:rFonts w:ascii="Cambria" w:hAnsi="Cambria"/>
          <w:sz w:val="26"/>
          <w:szCs w:val="26"/>
          <w:lang w:val="ro-RO"/>
        </w:rPr>
        <w:t>tratamentul.</w:t>
      </w:r>
    </w:p>
    <w:p w14:paraId="402CE028" w14:textId="77777777" w:rsidR="00155790" w:rsidRPr="00767E2C" w:rsidRDefault="009D2A09" w:rsidP="007836A2">
      <w:pPr>
        <w:pStyle w:val="ListParagraph"/>
        <w:numPr>
          <w:ilvl w:val="6"/>
          <w:numId w:val="29"/>
        </w:numPr>
        <w:tabs>
          <w:tab w:val="num" w:pos="142"/>
        </w:tabs>
        <w:ind w:left="142" w:hanging="426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Complica</w:t>
      </w:r>
      <w:r w:rsidR="007679DA" w:rsidRPr="00767E2C">
        <w:rPr>
          <w:rFonts w:ascii="Cambria" w:hAnsi="Cambria"/>
          <w:sz w:val="26"/>
          <w:szCs w:val="26"/>
          <w:lang w:val="ro-RO"/>
        </w:rPr>
        <w:t>ţ</w:t>
      </w:r>
      <w:r w:rsidRPr="00767E2C">
        <w:rPr>
          <w:rFonts w:ascii="Cambria" w:hAnsi="Cambria"/>
          <w:sz w:val="26"/>
          <w:szCs w:val="26"/>
          <w:lang w:val="ro-RO"/>
        </w:rPr>
        <w:t xml:space="preserve">iile </w:t>
      </w:r>
      <w:r w:rsidR="00B4454B" w:rsidRPr="00767E2C">
        <w:rPr>
          <w:rFonts w:ascii="Cambria" w:hAnsi="Cambria"/>
          <w:sz w:val="26"/>
          <w:szCs w:val="26"/>
          <w:lang w:val="ro-RO"/>
        </w:rPr>
        <w:t>proceselor</w:t>
      </w:r>
      <w:r w:rsidRPr="00767E2C">
        <w:rPr>
          <w:rFonts w:ascii="Cambria" w:hAnsi="Cambria"/>
          <w:sz w:val="26"/>
          <w:szCs w:val="26"/>
          <w:lang w:val="ro-RO"/>
        </w:rPr>
        <w:t xml:space="preserve"> inflamatorii ale glandelor salivare (difuza</w:t>
      </w:r>
      <w:r w:rsidR="00D36A5C" w:rsidRPr="00767E2C">
        <w:rPr>
          <w:rFonts w:ascii="Cambria" w:hAnsi="Cambria"/>
          <w:sz w:val="26"/>
          <w:szCs w:val="26"/>
          <w:lang w:val="ro-RO"/>
        </w:rPr>
        <w:t>rea infecției, fistule salivare</w:t>
      </w:r>
      <w:r w:rsidRPr="00767E2C">
        <w:rPr>
          <w:rFonts w:ascii="Cambria" w:hAnsi="Cambria"/>
          <w:sz w:val="26"/>
          <w:szCs w:val="26"/>
          <w:lang w:val="ro-RO"/>
        </w:rPr>
        <w:t>).</w:t>
      </w:r>
    </w:p>
    <w:p w14:paraId="14A02FFB" w14:textId="0D83B84E" w:rsidR="002E1788" w:rsidRPr="00767E2C" w:rsidRDefault="009D2A09" w:rsidP="007836A2">
      <w:pPr>
        <w:pStyle w:val="ListParagraph"/>
        <w:numPr>
          <w:ilvl w:val="6"/>
          <w:numId w:val="29"/>
        </w:numPr>
        <w:tabs>
          <w:tab w:val="num" w:pos="142"/>
          <w:tab w:val="left" w:pos="450"/>
        </w:tabs>
        <w:ind w:left="142" w:hanging="426"/>
        <w:jc w:val="both"/>
        <w:rPr>
          <w:rFonts w:ascii="Cambria" w:hAnsi="Cambria"/>
          <w:sz w:val="26"/>
          <w:szCs w:val="26"/>
          <w:lang w:val="ro-RO"/>
        </w:rPr>
      </w:pPr>
      <w:r w:rsidRPr="00767E2C">
        <w:rPr>
          <w:rFonts w:ascii="Cambria" w:hAnsi="Cambria"/>
          <w:sz w:val="26"/>
          <w:szCs w:val="26"/>
          <w:lang w:val="ro-RO"/>
        </w:rPr>
        <w:t>Sialoze</w:t>
      </w:r>
      <w:r w:rsidR="00155790" w:rsidRPr="00767E2C">
        <w:rPr>
          <w:rFonts w:ascii="Cambria" w:hAnsi="Cambria"/>
          <w:sz w:val="26"/>
          <w:szCs w:val="26"/>
          <w:lang w:val="ro-RO"/>
        </w:rPr>
        <w:t xml:space="preserve"> - </w:t>
      </w:r>
      <w:r w:rsidR="002E1788" w:rsidRPr="00767E2C">
        <w:rPr>
          <w:rFonts w:ascii="Cambria" w:hAnsi="Cambria"/>
          <w:sz w:val="26"/>
          <w:szCs w:val="26"/>
          <w:lang w:val="ro-RO"/>
        </w:rPr>
        <w:t xml:space="preserve">Sindromul Mikulicz şi Sindromul Sjogren. </w:t>
      </w:r>
      <w:r w:rsidR="00155790" w:rsidRPr="00767E2C">
        <w:rPr>
          <w:rFonts w:ascii="Cambria" w:hAnsi="Cambria"/>
          <w:sz w:val="26"/>
          <w:szCs w:val="26"/>
          <w:lang w:val="ro-RO"/>
        </w:rPr>
        <w:t>E</w:t>
      </w:r>
      <w:r w:rsidR="002E1788" w:rsidRPr="00767E2C">
        <w:rPr>
          <w:rFonts w:ascii="Cambria" w:hAnsi="Cambria"/>
          <w:sz w:val="26"/>
          <w:szCs w:val="26"/>
          <w:lang w:val="ro-RO"/>
        </w:rPr>
        <w:t>tiologia, patogenia, anatomia patologică, tabloul clinic, diagnostic, diagnosticul diferenţial,</w:t>
      </w:r>
      <w:r w:rsidR="00155790" w:rsidRPr="00767E2C">
        <w:rPr>
          <w:rFonts w:ascii="Cambria" w:hAnsi="Cambria"/>
          <w:sz w:val="26"/>
          <w:szCs w:val="26"/>
          <w:lang w:val="ro-RO"/>
        </w:rPr>
        <w:t xml:space="preserve"> principii de </w:t>
      </w:r>
      <w:r w:rsidR="002E1788" w:rsidRPr="00767E2C">
        <w:rPr>
          <w:rFonts w:ascii="Cambria" w:hAnsi="Cambria"/>
          <w:sz w:val="26"/>
          <w:szCs w:val="26"/>
          <w:lang w:val="ro-RO"/>
        </w:rPr>
        <w:t>tratament.</w:t>
      </w:r>
    </w:p>
    <w:p w14:paraId="26AC3FCF" w14:textId="77777777" w:rsidR="007836A2" w:rsidRPr="00767E2C" w:rsidRDefault="007836A2" w:rsidP="00F902F9">
      <w:pPr>
        <w:pStyle w:val="Heading2"/>
        <w:rPr>
          <w:rFonts w:ascii="Cambria" w:hAnsi="Cambria"/>
          <w:b/>
          <w:sz w:val="18"/>
          <w:szCs w:val="18"/>
        </w:rPr>
      </w:pPr>
    </w:p>
    <w:p w14:paraId="7C519EB5" w14:textId="7315CED2" w:rsidR="00946FDE" w:rsidRPr="00767E2C" w:rsidRDefault="00357C25" w:rsidP="00F902F9">
      <w:pPr>
        <w:pStyle w:val="Heading2"/>
        <w:rPr>
          <w:rFonts w:ascii="Cambria" w:hAnsi="Cambria"/>
          <w:sz w:val="18"/>
          <w:szCs w:val="18"/>
        </w:rPr>
      </w:pPr>
      <w:r w:rsidRPr="00767E2C">
        <w:rPr>
          <w:rFonts w:ascii="Cambria" w:hAnsi="Cambria"/>
          <w:b/>
          <w:sz w:val="18"/>
          <w:szCs w:val="18"/>
        </w:rPr>
        <w:t>Bibliografie</w:t>
      </w:r>
      <w:r w:rsidR="00155790" w:rsidRPr="00767E2C">
        <w:rPr>
          <w:rFonts w:ascii="Cambria" w:hAnsi="Cambria"/>
          <w:b/>
          <w:sz w:val="18"/>
          <w:szCs w:val="18"/>
        </w:rPr>
        <w:t>:</w:t>
      </w:r>
    </w:p>
    <w:p w14:paraId="624276BE" w14:textId="77777777" w:rsidR="009570D6" w:rsidRPr="00767E2C" w:rsidRDefault="00927405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sz w:val="18"/>
          <w:szCs w:val="18"/>
          <w:lang w:eastAsia="ja-JP"/>
        </w:rPr>
      </w:pPr>
      <w:r w:rsidRPr="00767E2C">
        <w:rPr>
          <w:rFonts w:ascii="Cambria" w:hAnsi="Cambria"/>
          <w:sz w:val="18"/>
          <w:szCs w:val="18"/>
        </w:rPr>
        <w:t>Materialele cursurilor</w:t>
      </w:r>
    </w:p>
    <w:p w14:paraId="2AD253EE" w14:textId="77777777" w:rsidR="009570D6" w:rsidRPr="00767E2C" w:rsidRDefault="00155790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sz w:val="18"/>
          <w:szCs w:val="18"/>
        </w:rPr>
      </w:pPr>
      <w:r w:rsidRPr="00767E2C">
        <w:rPr>
          <w:rFonts w:ascii="Cambria" w:hAnsi="Cambria"/>
          <w:sz w:val="18"/>
          <w:szCs w:val="18"/>
        </w:rPr>
        <w:t xml:space="preserve">Bucur A., Navarro-Vila C., Acero J., Lowry J. Compendiu de chirurgie oro-maxilo-facială. Ed. QMed Publishing, </w:t>
      </w:r>
      <w:r w:rsidR="009570D6" w:rsidRPr="00767E2C">
        <w:rPr>
          <w:rFonts w:ascii="Cambria" w:hAnsi="Cambria"/>
          <w:sz w:val="18"/>
          <w:szCs w:val="18"/>
        </w:rPr>
        <w:t>Bucureşti, 2009</w:t>
      </w:r>
    </w:p>
    <w:p w14:paraId="61EAA36E" w14:textId="77777777" w:rsidR="009570D6" w:rsidRPr="00767E2C" w:rsidRDefault="00EF4678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sz w:val="18"/>
          <w:szCs w:val="18"/>
        </w:rPr>
      </w:pPr>
      <w:r w:rsidRPr="00767E2C">
        <w:rPr>
          <w:rFonts w:ascii="Cambria" w:hAnsi="Cambria"/>
          <w:sz w:val="18"/>
          <w:szCs w:val="18"/>
        </w:rPr>
        <w:t>Timoșca G., Burlibașa C. Chirurgie buco-maxilo-facială. Chișină</w:t>
      </w:r>
      <w:r w:rsidR="009570D6" w:rsidRPr="00767E2C">
        <w:rPr>
          <w:rFonts w:ascii="Cambria" w:hAnsi="Cambria"/>
          <w:sz w:val="18"/>
          <w:szCs w:val="18"/>
        </w:rPr>
        <w:t xml:space="preserve">u </w:t>
      </w:r>
      <w:r w:rsidRPr="00767E2C">
        <w:rPr>
          <w:rFonts w:ascii="Cambria" w:hAnsi="Cambria"/>
          <w:sz w:val="18"/>
          <w:szCs w:val="18"/>
        </w:rPr>
        <w:t xml:space="preserve">„Universitas”,1992.553 p. </w:t>
      </w:r>
    </w:p>
    <w:p w14:paraId="018CA83A" w14:textId="77777777" w:rsidR="009570D6" w:rsidRPr="00767E2C" w:rsidRDefault="000E7F62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sz w:val="18"/>
          <w:szCs w:val="18"/>
          <w:lang w:eastAsia="ja-JP"/>
        </w:rPr>
      </w:pPr>
      <w:r w:rsidRPr="00767E2C">
        <w:rPr>
          <w:rFonts w:ascii="Cambria" w:hAnsi="Cambria"/>
          <w:sz w:val="18"/>
          <w:szCs w:val="18"/>
        </w:rPr>
        <w:t xml:space="preserve">Lehtman S. </w:t>
      </w:r>
      <w:r w:rsidR="00722933" w:rsidRPr="00767E2C">
        <w:rPr>
          <w:rFonts w:ascii="Cambria" w:hAnsi="Cambria"/>
          <w:sz w:val="18"/>
          <w:szCs w:val="18"/>
        </w:rPr>
        <w:t>Optimizarea diagnosticării și tratamentului sialolitiazei</w:t>
      </w:r>
      <w:r w:rsidR="005B2BD5" w:rsidRPr="00767E2C">
        <w:rPr>
          <w:rFonts w:ascii="Cambria" w:hAnsi="Cambria"/>
          <w:sz w:val="18"/>
          <w:szCs w:val="18"/>
        </w:rPr>
        <w:t>. 2013, teza de doctor în științe medicale.</w:t>
      </w:r>
    </w:p>
    <w:p w14:paraId="0C1E76D1" w14:textId="77777777" w:rsidR="009570D6" w:rsidRPr="00767E2C" w:rsidRDefault="00927405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sz w:val="18"/>
          <w:szCs w:val="18"/>
        </w:rPr>
      </w:pPr>
      <w:r w:rsidRPr="00767E2C">
        <w:rPr>
          <w:rFonts w:ascii="Cambria" w:hAnsi="Cambria"/>
          <w:sz w:val="18"/>
          <w:szCs w:val="18"/>
          <w:lang w:eastAsia="ja-JP"/>
        </w:rPr>
        <w:t xml:space="preserve">Miloro M., Ghali G.E., Larsen P.E., Waite P.D. Peterson’s principles of oral and maxillofacial surgery, BC Decker, 2004. </w:t>
      </w:r>
      <w:r w:rsidR="00EF4678" w:rsidRPr="00767E2C">
        <w:rPr>
          <w:rFonts w:ascii="Cambria" w:hAnsi="Cambria"/>
          <w:sz w:val="18"/>
          <w:szCs w:val="18"/>
          <w:lang w:eastAsia="ja-JP"/>
        </w:rPr>
        <w:t>1502 p</w:t>
      </w:r>
      <w:r w:rsidR="009570D6" w:rsidRPr="00767E2C">
        <w:rPr>
          <w:rFonts w:ascii="Cambria" w:hAnsi="Cambria"/>
          <w:sz w:val="18"/>
          <w:szCs w:val="18"/>
          <w:lang w:eastAsia="ja-JP"/>
        </w:rPr>
        <w:t>.</w:t>
      </w:r>
    </w:p>
    <w:p w14:paraId="07C0D6D2" w14:textId="77777777" w:rsidR="009570D6" w:rsidRPr="00767E2C" w:rsidRDefault="00927405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color w:val="000000" w:themeColor="text1"/>
          <w:sz w:val="18"/>
          <w:szCs w:val="18"/>
        </w:rPr>
      </w:pPr>
      <w:r w:rsidRPr="00767E2C">
        <w:rPr>
          <w:rFonts w:ascii="Cambria" w:hAnsi="Cambria"/>
          <w:sz w:val="18"/>
          <w:szCs w:val="18"/>
        </w:rPr>
        <w:t>HuppJames R.,Ellis III Edward, Tucker Myron R. Contemporary Oral and Maxillofacial Surgery. Fift</w:t>
      </w:r>
      <w:r w:rsidR="009570D6" w:rsidRPr="00767E2C">
        <w:rPr>
          <w:rFonts w:ascii="Cambria" w:hAnsi="Cambria"/>
          <w:sz w:val="18"/>
          <w:szCs w:val="18"/>
        </w:rPr>
        <w:t>h Edition. Mosby Elsevier, 2008</w:t>
      </w:r>
    </w:p>
    <w:p w14:paraId="0BFDD952" w14:textId="77777777" w:rsidR="009570D6" w:rsidRPr="00767E2C" w:rsidRDefault="00927405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color w:val="FF0000"/>
          <w:sz w:val="18"/>
          <w:szCs w:val="18"/>
        </w:rPr>
      </w:pPr>
      <w:r w:rsidRPr="00767E2C">
        <w:rPr>
          <w:rFonts w:ascii="Cambria" w:hAnsi="Cambria"/>
          <w:sz w:val="18"/>
          <w:szCs w:val="18"/>
        </w:rPr>
        <w:t xml:space="preserve">Робустова Т. Г. </w:t>
      </w:r>
      <w:r w:rsidRPr="00767E2C">
        <w:rPr>
          <w:rFonts w:ascii="Cambria" w:hAnsi="Cambria"/>
          <w:color w:val="000000" w:themeColor="text1"/>
          <w:sz w:val="18"/>
          <w:szCs w:val="18"/>
        </w:rPr>
        <w:t>Хирургическая стоматология и челюстно-лицевой хир</w:t>
      </w:r>
      <w:r w:rsidR="009570D6" w:rsidRPr="00767E2C">
        <w:rPr>
          <w:rFonts w:ascii="Cambria" w:hAnsi="Cambria"/>
          <w:color w:val="000000" w:themeColor="text1"/>
          <w:sz w:val="18"/>
          <w:szCs w:val="18"/>
        </w:rPr>
        <w:t>ургия.Москва: ГэотарМедия, 2010</w:t>
      </w:r>
    </w:p>
    <w:p w14:paraId="2486E244" w14:textId="77777777" w:rsidR="009570D6" w:rsidRPr="00767E2C" w:rsidRDefault="000E12D1" w:rsidP="00C74B9D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color w:val="000000" w:themeColor="text1"/>
          <w:sz w:val="18"/>
          <w:szCs w:val="18"/>
        </w:rPr>
      </w:pPr>
      <w:r w:rsidRPr="00767E2C">
        <w:rPr>
          <w:rFonts w:ascii="Cambria" w:hAnsi="Cambria"/>
          <w:sz w:val="18"/>
          <w:szCs w:val="18"/>
        </w:rPr>
        <w:t>Шаргародский А.Г. Клиника, диагностика, лечение и профилактика воспалительных заболеваний лица и шеи.. Москва,</w:t>
      </w:r>
      <w:r w:rsidR="009570D6" w:rsidRPr="00767E2C">
        <w:rPr>
          <w:rFonts w:ascii="Cambria" w:hAnsi="Cambria"/>
          <w:sz w:val="18"/>
          <w:szCs w:val="18"/>
        </w:rPr>
        <w:t xml:space="preserve"> </w:t>
      </w:r>
      <w:r w:rsidRPr="00767E2C">
        <w:rPr>
          <w:rFonts w:ascii="Cambria" w:hAnsi="Cambria"/>
          <w:sz w:val="18"/>
          <w:szCs w:val="18"/>
        </w:rPr>
        <w:t>2002</w:t>
      </w:r>
    </w:p>
    <w:p w14:paraId="396127EC" w14:textId="6B212F05" w:rsidR="0048628E" w:rsidRPr="00767E2C" w:rsidRDefault="00927405" w:rsidP="00FE1A32">
      <w:pPr>
        <w:pStyle w:val="BodyText"/>
        <w:numPr>
          <w:ilvl w:val="0"/>
          <w:numId w:val="30"/>
        </w:numPr>
        <w:spacing w:line="276" w:lineRule="auto"/>
        <w:ind w:right="425"/>
        <w:rPr>
          <w:rFonts w:ascii="Cambria" w:hAnsi="Cambria"/>
          <w:color w:val="000000" w:themeColor="text1"/>
          <w:sz w:val="24"/>
          <w:szCs w:val="24"/>
        </w:rPr>
      </w:pPr>
      <w:r w:rsidRPr="00767E2C">
        <w:rPr>
          <w:rFonts w:ascii="Cambria" w:hAnsi="Cambria"/>
          <w:sz w:val="18"/>
          <w:szCs w:val="18"/>
        </w:rPr>
        <w:t>Бернадский Ю. И. Основы челюстно-лицевой хирургии и хирургической стоматологии, 3-e изд. Перераб. и доп. Москва: Медицинская литература, 2007</w:t>
      </w:r>
      <w:r w:rsidRPr="00767E2C">
        <w:rPr>
          <w:rFonts w:ascii="Cambria" w:hAnsi="Cambria"/>
          <w:color w:val="000000" w:themeColor="text1"/>
          <w:sz w:val="18"/>
          <w:szCs w:val="18"/>
        </w:rPr>
        <w:t>.</w:t>
      </w:r>
    </w:p>
    <w:p w14:paraId="5F455A41" w14:textId="77777777" w:rsidR="00E54717" w:rsidRPr="00767E2C" w:rsidRDefault="00E54717" w:rsidP="000E1933">
      <w:pPr>
        <w:ind w:right="425"/>
        <w:rPr>
          <w:rFonts w:ascii="Cambria" w:hAnsi="Cambria"/>
          <w:b/>
          <w:lang w:val="ro-RO"/>
        </w:rPr>
      </w:pPr>
    </w:p>
    <w:sectPr w:rsidR="00E54717" w:rsidRPr="00767E2C" w:rsidSect="00D3044D">
      <w:headerReference w:type="default" r:id="rId8"/>
      <w:pgSz w:w="11906" w:h="16838"/>
      <w:pgMar w:top="1134" w:right="849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86EB" w14:textId="77777777" w:rsidR="005C2FDE" w:rsidRDefault="005C2FDE" w:rsidP="000E1933">
      <w:r>
        <w:separator/>
      </w:r>
    </w:p>
  </w:endnote>
  <w:endnote w:type="continuationSeparator" w:id="0">
    <w:p w14:paraId="6E5BE076" w14:textId="77777777" w:rsidR="005C2FDE" w:rsidRDefault="005C2FDE" w:rsidP="000E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2AD2" w14:textId="77777777" w:rsidR="005C2FDE" w:rsidRDefault="005C2FDE" w:rsidP="000E1933">
      <w:r>
        <w:separator/>
      </w:r>
    </w:p>
  </w:footnote>
  <w:footnote w:type="continuationSeparator" w:id="0">
    <w:p w14:paraId="1D79C5BD" w14:textId="77777777" w:rsidR="005C2FDE" w:rsidRDefault="005C2FDE" w:rsidP="000E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767E2C" w:rsidRPr="00E97607" w14:paraId="45127A24" w14:textId="77777777" w:rsidTr="00767E2C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6FFDC62B" w14:textId="610A3E5D" w:rsidR="00767E2C" w:rsidRPr="00E97607" w:rsidRDefault="00767E2C" w:rsidP="00767E2C">
          <w:pPr>
            <w:pStyle w:val="Header"/>
          </w:pPr>
          <w:bookmarkStart w:id="0" w:name="_Hlk203046798"/>
          <w:r>
            <w:rPr>
              <w:noProof/>
              <w:lang w:val="ro-RO" w:eastAsia="ro-RO"/>
            </w:rPr>
            <w:drawing>
              <wp:inline distT="0" distB="0" distL="0" distR="0" wp14:anchorId="7097ABF0" wp14:editId="05ABF919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5A847EB" w14:textId="77777777" w:rsidR="00767E2C" w:rsidRPr="006E10D7" w:rsidRDefault="00767E2C" w:rsidP="00767E2C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53DBFC94" w14:textId="1F0C3457" w:rsidR="00767E2C" w:rsidRPr="00591485" w:rsidRDefault="00767E2C" w:rsidP="00767E2C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9759D7F" w14:textId="77777777" w:rsidR="00767E2C" w:rsidRPr="00E97607" w:rsidRDefault="00767E2C" w:rsidP="00767E2C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027E1E8" w14:textId="77777777" w:rsidR="00767E2C" w:rsidRPr="000960AF" w:rsidRDefault="00767E2C" w:rsidP="00767E2C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767E2C" w:rsidRPr="00E97607" w14:paraId="34581F57" w14:textId="77777777" w:rsidTr="00767E2C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70E49077" w14:textId="77777777" w:rsidR="00767E2C" w:rsidRDefault="00767E2C" w:rsidP="00767E2C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B8719D3" w14:textId="77777777" w:rsidR="00767E2C" w:rsidRDefault="00767E2C" w:rsidP="00767E2C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8F6590A" w14:textId="77777777" w:rsidR="00767E2C" w:rsidRPr="000960AF" w:rsidRDefault="00767E2C" w:rsidP="00767E2C">
          <w:pPr>
            <w:pStyle w:val="Header"/>
            <w:rPr>
              <w:rStyle w:val="PageNumber"/>
              <w:sz w:val="16"/>
              <w:szCs w:val="16"/>
              <w:lang w:val="ro-RO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DC2C6F8" w14:textId="77777777" w:rsidR="00767E2C" w:rsidRDefault="00767E2C" w:rsidP="00767E2C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767E2C" w:rsidRPr="00E97607" w14:paraId="0FE21DA3" w14:textId="77777777" w:rsidTr="00767E2C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B72133" w14:textId="77777777" w:rsidR="00767E2C" w:rsidRDefault="00767E2C" w:rsidP="00767E2C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817E24" w14:textId="77777777" w:rsidR="00767E2C" w:rsidRDefault="00767E2C" w:rsidP="00767E2C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9D0F208" w14:textId="77777777" w:rsidR="00767E2C" w:rsidRPr="000960AF" w:rsidRDefault="00767E2C" w:rsidP="00767E2C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</w:tbl>
  <w:bookmarkEnd w:id="0"/>
  <w:p w14:paraId="2CDB19D9" w14:textId="6107559E" w:rsidR="00A26A97" w:rsidRDefault="005C2FDE">
    <w:pPr>
      <w:pStyle w:val="Header"/>
    </w:pPr>
    <w:r>
      <w:rPr>
        <w:noProof/>
      </w:rPr>
      <w:pict w14:anchorId="33E4EA50">
        <v:rect id="_x0000_s2050" style="position:absolute;margin-left:-23.85pt;margin-top:-60.1pt;width:513pt;height:759.1pt;z-index:251659264;mso-position-horizontal-relative:text;mso-position-vertical-relative:text" o:allowincell="f" fill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1EE"/>
    <w:multiLevelType w:val="hybridMultilevel"/>
    <w:tmpl w:val="4F7A6EC8"/>
    <w:lvl w:ilvl="0" w:tplc="834ED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FD493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7E95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F2D4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9C10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A0E88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149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54B7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D859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D61365"/>
    <w:multiLevelType w:val="hybridMultilevel"/>
    <w:tmpl w:val="74A43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4D9"/>
    <w:multiLevelType w:val="hybridMultilevel"/>
    <w:tmpl w:val="4C2CCA02"/>
    <w:lvl w:ilvl="0" w:tplc="4C9690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6F62"/>
    <w:multiLevelType w:val="hybridMultilevel"/>
    <w:tmpl w:val="A4EC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311B"/>
    <w:multiLevelType w:val="hybridMultilevel"/>
    <w:tmpl w:val="200CE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12A0"/>
    <w:multiLevelType w:val="singleLevel"/>
    <w:tmpl w:val="367A3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F467605"/>
    <w:multiLevelType w:val="hybridMultilevel"/>
    <w:tmpl w:val="8D9AF01A"/>
    <w:lvl w:ilvl="0" w:tplc="986011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4A86"/>
    <w:multiLevelType w:val="hybridMultilevel"/>
    <w:tmpl w:val="8C505CFA"/>
    <w:lvl w:ilvl="0" w:tplc="849A86F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46752"/>
    <w:multiLevelType w:val="hybridMultilevel"/>
    <w:tmpl w:val="045ED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5483D"/>
    <w:multiLevelType w:val="hybridMultilevel"/>
    <w:tmpl w:val="E7C03FFC"/>
    <w:lvl w:ilvl="0" w:tplc="35BCEE7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25F4"/>
    <w:multiLevelType w:val="hybridMultilevel"/>
    <w:tmpl w:val="7180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36ABC"/>
    <w:multiLevelType w:val="singleLevel"/>
    <w:tmpl w:val="AC689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" w15:restartNumberingAfterBreak="0">
    <w:nsid w:val="379E5F2B"/>
    <w:multiLevelType w:val="hybridMultilevel"/>
    <w:tmpl w:val="660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82666"/>
    <w:multiLevelType w:val="hybridMultilevel"/>
    <w:tmpl w:val="9AEA6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0487B"/>
    <w:multiLevelType w:val="hybridMultilevel"/>
    <w:tmpl w:val="D06A0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D13CD"/>
    <w:multiLevelType w:val="hybridMultilevel"/>
    <w:tmpl w:val="AC3C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E7A48"/>
    <w:multiLevelType w:val="hybridMultilevel"/>
    <w:tmpl w:val="E9E23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15BD0"/>
    <w:multiLevelType w:val="singleLevel"/>
    <w:tmpl w:val="9D7AC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91F6352"/>
    <w:multiLevelType w:val="hybridMultilevel"/>
    <w:tmpl w:val="52E23038"/>
    <w:lvl w:ilvl="0" w:tplc="423A23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279E6"/>
    <w:multiLevelType w:val="hybridMultilevel"/>
    <w:tmpl w:val="71C4D3C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EA66EB7"/>
    <w:multiLevelType w:val="singleLevel"/>
    <w:tmpl w:val="8852296E"/>
    <w:lvl w:ilvl="0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1" w15:restartNumberingAfterBreak="0">
    <w:nsid w:val="5A413D16"/>
    <w:multiLevelType w:val="hybridMultilevel"/>
    <w:tmpl w:val="6108F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553ED"/>
    <w:multiLevelType w:val="hybridMultilevel"/>
    <w:tmpl w:val="FF7E0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64541"/>
    <w:multiLevelType w:val="hybridMultilevel"/>
    <w:tmpl w:val="206AF9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441A96"/>
    <w:multiLevelType w:val="hybridMultilevel"/>
    <w:tmpl w:val="47B8B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21897"/>
    <w:multiLevelType w:val="multilevel"/>
    <w:tmpl w:val="330C9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5DC3B84"/>
    <w:multiLevelType w:val="singleLevel"/>
    <w:tmpl w:val="D6F05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7B485589"/>
    <w:multiLevelType w:val="multilevel"/>
    <w:tmpl w:val="72300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CA754E5"/>
    <w:multiLevelType w:val="hybridMultilevel"/>
    <w:tmpl w:val="BD28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CDC270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25999"/>
    <w:multiLevelType w:val="hybridMultilevel"/>
    <w:tmpl w:val="155EF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408"/>
    <w:multiLevelType w:val="singleLevel"/>
    <w:tmpl w:val="29E473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25"/>
  </w:num>
  <w:num w:numId="5">
    <w:abstractNumId w:val="30"/>
  </w:num>
  <w:num w:numId="6">
    <w:abstractNumId w:val="26"/>
  </w:num>
  <w:num w:numId="7">
    <w:abstractNumId w:val="0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9"/>
  </w:num>
  <w:num w:numId="16">
    <w:abstractNumId w:val="10"/>
  </w:num>
  <w:num w:numId="17">
    <w:abstractNumId w:val="9"/>
  </w:num>
  <w:num w:numId="18">
    <w:abstractNumId w:val="15"/>
  </w:num>
  <w:num w:numId="19">
    <w:abstractNumId w:val="22"/>
  </w:num>
  <w:num w:numId="20">
    <w:abstractNumId w:val="16"/>
  </w:num>
  <w:num w:numId="21">
    <w:abstractNumId w:val="18"/>
  </w:num>
  <w:num w:numId="22">
    <w:abstractNumId w:val="21"/>
  </w:num>
  <w:num w:numId="23">
    <w:abstractNumId w:val="12"/>
  </w:num>
  <w:num w:numId="24">
    <w:abstractNumId w:val="4"/>
  </w:num>
  <w:num w:numId="25">
    <w:abstractNumId w:val="24"/>
  </w:num>
  <w:num w:numId="26">
    <w:abstractNumId w:val="14"/>
  </w:num>
  <w:num w:numId="27">
    <w:abstractNumId w:val="3"/>
  </w:num>
  <w:num w:numId="28">
    <w:abstractNumId w:val="13"/>
  </w:num>
  <w:num w:numId="29">
    <w:abstractNumId w:val="23"/>
  </w:num>
  <w:num w:numId="30">
    <w:abstractNumId w:val="27"/>
  </w:num>
  <w:num w:numId="3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933"/>
    <w:rsid w:val="00000518"/>
    <w:rsid w:val="000029EE"/>
    <w:rsid w:val="00007D96"/>
    <w:rsid w:val="000142F5"/>
    <w:rsid w:val="00023873"/>
    <w:rsid w:val="00024036"/>
    <w:rsid w:val="000303F5"/>
    <w:rsid w:val="00034E01"/>
    <w:rsid w:val="00045740"/>
    <w:rsid w:val="00051E9B"/>
    <w:rsid w:val="00066D2C"/>
    <w:rsid w:val="00072851"/>
    <w:rsid w:val="00080BBF"/>
    <w:rsid w:val="00083F63"/>
    <w:rsid w:val="000B1108"/>
    <w:rsid w:val="000B1A07"/>
    <w:rsid w:val="000B5EA5"/>
    <w:rsid w:val="000B6BB1"/>
    <w:rsid w:val="000B7D6F"/>
    <w:rsid w:val="000D2A9D"/>
    <w:rsid w:val="000D302C"/>
    <w:rsid w:val="000E0C8A"/>
    <w:rsid w:val="000E12D1"/>
    <w:rsid w:val="000E1933"/>
    <w:rsid w:val="000E5313"/>
    <w:rsid w:val="000E5E6B"/>
    <w:rsid w:val="000E684D"/>
    <w:rsid w:val="000E7F62"/>
    <w:rsid w:val="000F472D"/>
    <w:rsid w:val="000F524A"/>
    <w:rsid w:val="0010552A"/>
    <w:rsid w:val="001061C7"/>
    <w:rsid w:val="00107FDB"/>
    <w:rsid w:val="0011031F"/>
    <w:rsid w:val="00111C2C"/>
    <w:rsid w:val="00124438"/>
    <w:rsid w:val="00125BB5"/>
    <w:rsid w:val="001269D0"/>
    <w:rsid w:val="00131BA3"/>
    <w:rsid w:val="00142191"/>
    <w:rsid w:val="00145B96"/>
    <w:rsid w:val="00150367"/>
    <w:rsid w:val="0015199E"/>
    <w:rsid w:val="00153FEC"/>
    <w:rsid w:val="001545B3"/>
    <w:rsid w:val="00155790"/>
    <w:rsid w:val="00174B19"/>
    <w:rsid w:val="001847A9"/>
    <w:rsid w:val="001A12BF"/>
    <w:rsid w:val="001B237C"/>
    <w:rsid w:val="001B2D3F"/>
    <w:rsid w:val="001B517F"/>
    <w:rsid w:val="001B7B2C"/>
    <w:rsid w:val="001C737A"/>
    <w:rsid w:val="0021446F"/>
    <w:rsid w:val="00221611"/>
    <w:rsid w:val="002276D0"/>
    <w:rsid w:val="00227CA3"/>
    <w:rsid w:val="002302E2"/>
    <w:rsid w:val="0028610D"/>
    <w:rsid w:val="00286BD2"/>
    <w:rsid w:val="00293F34"/>
    <w:rsid w:val="00297C7D"/>
    <w:rsid w:val="002B5D2E"/>
    <w:rsid w:val="002C1530"/>
    <w:rsid w:val="002C3BEC"/>
    <w:rsid w:val="002C4BAE"/>
    <w:rsid w:val="002C57A4"/>
    <w:rsid w:val="002D0AE6"/>
    <w:rsid w:val="002E1788"/>
    <w:rsid w:val="002F6332"/>
    <w:rsid w:val="002F6BB6"/>
    <w:rsid w:val="00307AFB"/>
    <w:rsid w:val="00324CD4"/>
    <w:rsid w:val="0033090E"/>
    <w:rsid w:val="00341D80"/>
    <w:rsid w:val="003559A9"/>
    <w:rsid w:val="00357C25"/>
    <w:rsid w:val="003732C8"/>
    <w:rsid w:val="003740BE"/>
    <w:rsid w:val="003867EF"/>
    <w:rsid w:val="003962D1"/>
    <w:rsid w:val="003A0AB1"/>
    <w:rsid w:val="003A4AF2"/>
    <w:rsid w:val="003B5BA2"/>
    <w:rsid w:val="003B5F51"/>
    <w:rsid w:val="003B62F6"/>
    <w:rsid w:val="003C6B18"/>
    <w:rsid w:val="003D6F87"/>
    <w:rsid w:val="003F256C"/>
    <w:rsid w:val="003F7567"/>
    <w:rsid w:val="003F7711"/>
    <w:rsid w:val="004136BE"/>
    <w:rsid w:val="00424B67"/>
    <w:rsid w:val="004504E1"/>
    <w:rsid w:val="00452A01"/>
    <w:rsid w:val="00457F42"/>
    <w:rsid w:val="0046750B"/>
    <w:rsid w:val="00467A6E"/>
    <w:rsid w:val="0048628E"/>
    <w:rsid w:val="00495811"/>
    <w:rsid w:val="00497CAB"/>
    <w:rsid w:val="004C1365"/>
    <w:rsid w:val="004E40C1"/>
    <w:rsid w:val="004E561C"/>
    <w:rsid w:val="004F476F"/>
    <w:rsid w:val="004F56AB"/>
    <w:rsid w:val="004F62B7"/>
    <w:rsid w:val="00500C34"/>
    <w:rsid w:val="00503371"/>
    <w:rsid w:val="00506C28"/>
    <w:rsid w:val="00514878"/>
    <w:rsid w:val="005200E5"/>
    <w:rsid w:val="00520786"/>
    <w:rsid w:val="00555171"/>
    <w:rsid w:val="00560431"/>
    <w:rsid w:val="00570D4A"/>
    <w:rsid w:val="00575DAA"/>
    <w:rsid w:val="00584672"/>
    <w:rsid w:val="005927F1"/>
    <w:rsid w:val="005B2BD5"/>
    <w:rsid w:val="005B6256"/>
    <w:rsid w:val="005C2FDE"/>
    <w:rsid w:val="005D5E63"/>
    <w:rsid w:val="005F1726"/>
    <w:rsid w:val="00600FDB"/>
    <w:rsid w:val="00612B83"/>
    <w:rsid w:val="00625102"/>
    <w:rsid w:val="00631AAE"/>
    <w:rsid w:val="00652A81"/>
    <w:rsid w:val="0065487D"/>
    <w:rsid w:val="00656F81"/>
    <w:rsid w:val="006677F9"/>
    <w:rsid w:val="006740C2"/>
    <w:rsid w:val="006748AA"/>
    <w:rsid w:val="006801F4"/>
    <w:rsid w:val="006A323F"/>
    <w:rsid w:val="006A644E"/>
    <w:rsid w:val="006B7731"/>
    <w:rsid w:val="006C1E62"/>
    <w:rsid w:val="006C5A88"/>
    <w:rsid w:val="006D2914"/>
    <w:rsid w:val="006D3D99"/>
    <w:rsid w:val="006F48B3"/>
    <w:rsid w:val="006F4AD1"/>
    <w:rsid w:val="0071210E"/>
    <w:rsid w:val="00712686"/>
    <w:rsid w:val="007152EE"/>
    <w:rsid w:val="00722933"/>
    <w:rsid w:val="00722BE8"/>
    <w:rsid w:val="007267A7"/>
    <w:rsid w:val="007414B5"/>
    <w:rsid w:val="00744FDA"/>
    <w:rsid w:val="00746FF4"/>
    <w:rsid w:val="00747C30"/>
    <w:rsid w:val="00750325"/>
    <w:rsid w:val="00752FC3"/>
    <w:rsid w:val="0075387D"/>
    <w:rsid w:val="007577C2"/>
    <w:rsid w:val="007603BC"/>
    <w:rsid w:val="00763243"/>
    <w:rsid w:val="007679DA"/>
    <w:rsid w:val="00767E2C"/>
    <w:rsid w:val="00773824"/>
    <w:rsid w:val="00774323"/>
    <w:rsid w:val="00777A70"/>
    <w:rsid w:val="00781CC9"/>
    <w:rsid w:val="00783088"/>
    <w:rsid w:val="007836A2"/>
    <w:rsid w:val="00787B3B"/>
    <w:rsid w:val="007903B1"/>
    <w:rsid w:val="00790AE3"/>
    <w:rsid w:val="00792CE8"/>
    <w:rsid w:val="00795357"/>
    <w:rsid w:val="00795AE5"/>
    <w:rsid w:val="007A0D81"/>
    <w:rsid w:val="007A767C"/>
    <w:rsid w:val="007A7C1C"/>
    <w:rsid w:val="007B5F54"/>
    <w:rsid w:val="007C18E8"/>
    <w:rsid w:val="007D0A57"/>
    <w:rsid w:val="007D6E11"/>
    <w:rsid w:val="007E568E"/>
    <w:rsid w:val="008001B3"/>
    <w:rsid w:val="00804983"/>
    <w:rsid w:val="0080715B"/>
    <w:rsid w:val="008226BD"/>
    <w:rsid w:val="00824E3C"/>
    <w:rsid w:val="00830958"/>
    <w:rsid w:val="008346B5"/>
    <w:rsid w:val="00843EAB"/>
    <w:rsid w:val="00850336"/>
    <w:rsid w:val="008632CF"/>
    <w:rsid w:val="00876E7B"/>
    <w:rsid w:val="00885930"/>
    <w:rsid w:val="00890610"/>
    <w:rsid w:val="00893320"/>
    <w:rsid w:val="00893500"/>
    <w:rsid w:val="00894773"/>
    <w:rsid w:val="00897245"/>
    <w:rsid w:val="008A3F91"/>
    <w:rsid w:val="008B4412"/>
    <w:rsid w:val="008B5C49"/>
    <w:rsid w:val="008C04F6"/>
    <w:rsid w:val="008D0B9B"/>
    <w:rsid w:val="008F0405"/>
    <w:rsid w:val="008F4420"/>
    <w:rsid w:val="00901972"/>
    <w:rsid w:val="009079A5"/>
    <w:rsid w:val="00922F09"/>
    <w:rsid w:val="00927405"/>
    <w:rsid w:val="00930E42"/>
    <w:rsid w:val="00942BDA"/>
    <w:rsid w:val="009445A6"/>
    <w:rsid w:val="00946FDE"/>
    <w:rsid w:val="00947417"/>
    <w:rsid w:val="00951033"/>
    <w:rsid w:val="00951491"/>
    <w:rsid w:val="009570D6"/>
    <w:rsid w:val="00963F7C"/>
    <w:rsid w:val="009663C5"/>
    <w:rsid w:val="00970BD1"/>
    <w:rsid w:val="00984DE2"/>
    <w:rsid w:val="009B386A"/>
    <w:rsid w:val="009C129D"/>
    <w:rsid w:val="009C62CC"/>
    <w:rsid w:val="009D0865"/>
    <w:rsid w:val="009D2A09"/>
    <w:rsid w:val="00A07801"/>
    <w:rsid w:val="00A10302"/>
    <w:rsid w:val="00A129FB"/>
    <w:rsid w:val="00A12BA9"/>
    <w:rsid w:val="00A20BFB"/>
    <w:rsid w:val="00A24730"/>
    <w:rsid w:val="00A26A97"/>
    <w:rsid w:val="00A42E42"/>
    <w:rsid w:val="00A454D9"/>
    <w:rsid w:val="00A51952"/>
    <w:rsid w:val="00A55965"/>
    <w:rsid w:val="00A63405"/>
    <w:rsid w:val="00A73B82"/>
    <w:rsid w:val="00A84EBD"/>
    <w:rsid w:val="00A94D29"/>
    <w:rsid w:val="00AA04AF"/>
    <w:rsid w:val="00AA6383"/>
    <w:rsid w:val="00AB7774"/>
    <w:rsid w:val="00AC21AC"/>
    <w:rsid w:val="00AC4FB4"/>
    <w:rsid w:val="00AD1E87"/>
    <w:rsid w:val="00AF6EE9"/>
    <w:rsid w:val="00B0728E"/>
    <w:rsid w:val="00B07B59"/>
    <w:rsid w:val="00B102F0"/>
    <w:rsid w:val="00B11C86"/>
    <w:rsid w:val="00B21F1F"/>
    <w:rsid w:val="00B22162"/>
    <w:rsid w:val="00B26BD5"/>
    <w:rsid w:val="00B305CB"/>
    <w:rsid w:val="00B339E6"/>
    <w:rsid w:val="00B34D39"/>
    <w:rsid w:val="00B35EA9"/>
    <w:rsid w:val="00B418BD"/>
    <w:rsid w:val="00B4454B"/>
    <w:rsid w:val="00B456E6"/>
    <w:rsid w:val="00B5572D"/>
    <w:rsid w:val="00B71413"/>
    <w:rsid w:val="00B73238"/>
    <w:rsid w:val="00B7718F"/>
    <w:rsid w:val="00B85062"/>
    <w:rsid w:val="00BA1FE3"/>
    <w:rsid w:val="00BB3E88"/>
    <w:rsid w:val="00BC322E"/>
    <w:rsid w:val="00BD47B2"/>
    <w:rsid w:val="00BD7944"/>
    <w:rsid w:val="00BF2A97"/>
    <w:rsid w:val="00BF4597"/>
    <w:rsid w:val="00BF7B79"/>
    <w:rsid w:val="00C0194C"/>
    <w:rsid w:val="00C0574B"/>
    <w:rsid w:val="00C058C7"/>
    <w:rsid w:val="00C222E7"/>
    <w:rsid w:val="00C31768"/>
    <w:rsid w:val="00C36B87"/>
    <w:rsid w:val="00C41081"/>
    <w:rsid w:val="00C415A9"/>
    <w:rsid w:val="00C47F7E"/>
    <w:rsid w:val="00C52B80"/>
    <w:rsid w:val="00C5751B"/>
    <w:rsid w:val="00C61471"/>
    <w:rsid w:val="00C646FF"/>
    <w:rsid w:val="00C74B9D"/>
    <w:rsid w:val="00C81416"/>
    <w:rsid w:val="00C82735"/>
    <w:rsid w:val="00CD6312"/>
    <w:rsid w:val="00CE5AB0"/>
    <w:rsid w:val="00CE647E"/>
    <w:rsid w:val="00CF4EFD"/>
    <w:rsid w:val="00D0497A"/>
    <w:rsid w:val="00D05D89"/>
    <w:rsid w:val="00D110A7"/>
    <w:rsid w:val="00D26AA3"/>
    <w:rsid w:val="00D3044D"/>
    <w:rsid w:val="00D3443B"/>
    <w:rsid w:val="00D36A5C"/>
    <w:rsid w:val="00D545A9"/>
    <w:rsid w:val="00D765D8"/>
    <w:rsid w:val="00D95984"/>
    <w:rsid w:val="00DB18ED"/>
    <w:rsid w:val="00DC40AC"/>
    <w:rsid w:val="00DD4115"/>
    <w:rsid w:val="00DF3BA9"/>
    <w:rsid w:val="00E07341"/>
    <w:rsid w:val="00E208A1"/>
    <w:rsid w:val="00E209DF"/>
    <w:rsid w:val="00E24B5A"/>
    <w:rsid w:val="00E25BBE"/>
    <w:rsid w:val="00E44CA5"/>
    <w:rsid w:val="00E542C8"/>
    <w:rsid w:val="00E54717"/>
    <w:rsid w:val="00E622F9"/>
    <w:rsid w:val="00E65345"/>
    <w:rsid w:val="00E65D7B"/>
    <w:rsid w:val="00E774E8"/>
    <w:rsid w:val="00E820D5"/>
    <w:rsid w:val="00E96AF6"/>
    <w:rsid w:val="00EB571A"/>
    <w:rsid w:val="00EB79A7"/>
    <w:rsid w:val="00EC1772"/>
    <w:rsid w:val="00EC508A"/>
    <w:rsid w:val="00EC756D"/>
    <w:rsid w:val="00ED1956"/>
    <w:rsid w:val="00ED1EE3"/>
    <w:rsid w:val="00ED7AC4"/>
    <w:rsid w:val="00EF4678"/>
    <w:rsid w:val="00EF6E52"/>
    <w:rsid w:val="00F04225"/>
    <w:rsid w:val="00F360C8"/>
    <w:rsid w:val="00F36915"/>
    <w:rsid w:val="00F6786D"/>
    <w:rsid w:val="00F71686"/>
    <w:rsid w:val="00F848BB"/>
    <w:rsid w:val="00F902F9"/>
    <w:rsid w:val="00F94BF5"/>
    <w:rsid w:val="00FA3BFE"/>
    <w:rsid w:val="00FA5432"/>
    <w:rsid w:val="00FB2F1D"/>
    <w:rsid w:val="00FC30F9"/>
    <w:rsid w:val="00FD38FB"/>
    <w:rsid w:val="00FD51D4"/>
    <w:rsid w:val="00FD74C6"/>
    <w:rsid w:val="00FE5BFF"/>
    <w:rsid w:val="00FF49A6"/>
    <w:rsid w:val="00FF5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37FB25C"/>
  <w15:docId w15:val="{514A6826-26EC-4F16-B2BE-7887E420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E1933"/>
    <w:pPr>
      <w:keepNext/>
      <w:jc w:val="center"/>
      <w:outlineLvl w:val="0"/>
    </w:pPr>
    <w:rPr>
      <w:b/>
      <w:i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0E1933"/>
    <w:pPr>
      <w:keepNext/>
      <w:jc w:val="center"/>
      <w:outlineLvl w:val="1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933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0E1933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Title">
    <w:name w:val="Title"/>
    <w:basedOn w:val="Normal"/>
    <w:link w:val="TitleChar"/>
    <w:qFormat/>
    <w:rsid w:val="000E1933"/>
    <w:pPr>
      <w:jc w:val="center"/>
    </w:pPr>
    <w:rPr>
      <w:b/>
      <w:i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0E1933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BodyText">
    <w:name w:val="Body Text"/>
    <w:basedOn w:val="Normal"/>
    <w:link w:val="BodyTextChar"/>
    <w:rsid w:val="000E1933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E1933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eader">
    <w:name w:val="header"/>
    <w:basedOn w:val="Normal"/>
    <w:link w:val="HeaderChar"/>
    <w:unhideWhenUsed/>
    <w:rsid w:val="000E19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E1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E19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E1933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0E1933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0E1933"/>
    <w:pPr>
      <w:tabs>
        <w:tab w:val="clear" w:pos="4677"/>
        <w:tab w:val="clear" w:pos="9355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33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922F0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46F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946FD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5148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44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F630-4AFD-43B6-9F93-95D3A641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16</Pages>
  <Words>4719</Words>
  <Characters>26900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Chele</dc:creator>
  <cp:lastModifiedBy>User</cp:lastModifiedBy>
  <cp:revision>21</cp:revision>
  <dcterms:created xsi:type="dcterms:W3CDTF">2023-07-05T14:48:00Z</dcterms:created>
  <dcterms:modified xsi:type="dcterms:W3CDTF">2026-01-26T10:36:00Z</dcterms:modified>
</cp:coreProperties>
</file>