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43D6" w14:textId="5BE569DD" w:rsidR="000E1933" w:rsidRPr="00B80EC8" w:rsidRDefault="001A7C3A" w:rsidP="001A7C3A">
      <w:pPr>
        <w:pStyle w:val="Title"/>
        <w:tabs>
          <w:tab w:val="left" w:pos="0"/>
        </w:tabs>
        <w:spacing w:line="360" w:lineRule="auto"/>
        <w:ind w:right="283"/>
        <w:rPr>
          <w:rFonts w:ascii="Cambria" w:hAnsi="Cambria"/>
          <w:bCs/>
          <w:i w:val="0"/>
          <w:szCs w:val="28"/>
        </w:rPr>
      </w:pPr>
      <w:r w:rsidRPr="00B80EC8">
        <w:rPr>
          <w:rFonts w:ascii="Cambria" w:hAnsi="Cambria"/>
          <w:bCs/>
          <w:i w:val="0"/>
          <w:szCs w:val="28"/>
          <w:lang w:val="ru-RU"/>
        </w:rPr>
        <w:t>ГУМФ</w:t>
      </w:r>
      <w:r w:rsidRPr="00B80EC8">
        <w:rPr>
          <w:rFonts w:ascii="Cambria" w:hAnsi="Cambria"/>
          <w:bCs/>
          <w:i w:val="0"/>
          <w:szCs w:val="28"/>
        </w:rPr>
        <w:t xml:space="preserve"> „</w:t>
      </w:r>
      <w:r w:rsidRPr="00B80EC8">
        <w:rPr>
          <w:rFonts w:ascii="Cambria" w:hAnsi="Cambria"/>
          <w:bCs/>
          <w:i w:val="0"/>
          <w:szCs w:val="28"/>
          <w:lang w:val="ru-RU"/>
        </w:rPr>
        <w:t>НИКОЛАЕ ТЕСТЕМИЦАНУ</w:t>
      </w:r>
      <w:r w:rsidRPr="00B80EC8">
        <w:rPr>
          <w:rFonts w:ascii="Cambria" w:hAnsi="Cambria"/>
          <w:bCs/>
          <w:i w:val="0"/>
          <w:szCs w:val="28"/>
        </w:rPr>
        <w:t>”</w:t>
      </w:r>
    </w:p>
    <w:p w14:paraId="05F66C78" w14:textId="2A41C5E9" w:rsidR="000E1933" w:rsidRPr="00B80EC8" w:rsidRDefault="001A7C3A" w:rsidP="001A7C3A">
      <w:pPr>
        <w:pStyle w:val="Title"/>
        <w:tabs>
          <w:tab w:val="left" w:pos="0"/>
        </w:tabs>
        <w:spacing w:line="360" w:lineRule="auto"/>
        <w:ind w:right="283"/>
        <w:rPr>
          <w:rFonts w:ascii="Cambria" w:hAnsi="Cambria"/>
          <w:bCs/>
          <w:i w:val="0"/>
          <w:szCs w:val="28"/>
        </w:rPr>
      </w:pPr>
      <w:r w:rsidRPr="00B80EC8">
        <w:rPr>
          <w:rFonts w:ascii="Cambria" w:hAnsi="Cambria"/>
          <w:bCs/>
          <w:i w:val="0"/>
          <w:szCs w:val="28"/>
          <w:lang w:val="ru-RU"/>
        </w:rPr>
        <w:t>ФАКУЛЬТЕТ СТОМАТОЛОГИИ</w:t>
      </w:r>
    </w:p>
    <w:p w14:paraId="3548CD7C" w14:textId="09AF572C" w:rsidR="000E1933" w:rsidRPr="00B80EC8" w:rsidRDefault="001A7C3A" w:rsidP="001A7C3A">
      <w:pPr>
        <w:pStyle w:val="Title"/>
        <w:tabs>
          <w:tab w:val="left" w:pos="0"/>
        </w:tabs>
        <w:spacing w:line="360" w:lineRule="auto"/>
        <w:ind w:right="283"/>
        <w:rPr>
          <w:rFonts w:ascii="Cambria" w:hAnsi="Cambria"/>
          <w:bCs/>
          <w:i w:val="0"/>
          <w:szCs w:val="28"/>
        </w:rPr>
      </w:pPr>
      <w:r w:rsidRPr="00B80EC8">
        <w:rPr>
          <w:rFonts w:ascii="Cambria" w:hAnsi="Cambria"/>
          <w:bCs/>
          <w:i w:val="0"/>
          <w:szCs w:val="28"/>
        </w:rPr>
        <w:t xml:space="preserve">КАФЕДРА ЧЕЛЮСТНО - ЛИЦЕВОЙ ХИРУРГИИ И ИМПЛАНТОЛОГИИ </w:t>
      </w:r>
      <w:r w:rsidR="00C051A6" w:rsidRPr="00B80EC8">
        <w:rPr>
          <w:rFonts w:ascii="Cambria" w:hAnsi="Cambria"/>
          <w:bCs/>
          <w:i w:val="0"/>
          <w:szCs w:val="28"/>
        </w:rPr>
        <w:t xml:space="preserve"> </w:t>
      </w:r>
      <w:r w:rsidRPr="00B80EC8">
        <w:rPr>
          <w:rFonts w:ascii="Cambria" w:hAnsi="Cambria"/>
          <w:bCs/>
          <w:i w:val="0"/>
          <w:szCs w:val="28"/>
        </w:rPr>
        <w:t xml:space="preserve"> „</w:t>
      </w:r>
      <w:r w:rsidRPr="00B80EC8">
        <w:rPr>
          <w:rFonts w:ascii="Cambria" w:hAnsi="Cambria"/>
          <w:bCs/>
          <w:i w:val="0"/>
          <w:szCs w:val="28"/>
          <w:lang w:val="ru-RU"/>
        </w:rPr>
        <w:t>АРСЕНИЕ ГУЦАН</w:t>
      </w:r>
      <w:r w:rsidRPr="00B80EC8">
        <w:rPr>
          <w:rFonts w:ascii="Cambria" w:hAnsi="Cambria"/>
          <w:bCs/>
          <w:i w:val="0"/>
          <w:szCs w:val="28"/>
        </w:rPr>
        <w:t>”</w:t>
      </w:r>
    </w:p>
    <w:p w14:paraId="44FFE5A3" w14:textId="77777777" w:rsidR="000E1933" w:rsidRPr="00B80EC8" w:rsidRDefault="000E1933" w:rsidP="00D33C76">
      <w:pPr>
        <w:pStyle w:val="Title"/>
        <w:tabs>
          <w:tab w:val="left" w:pos="0"/>
        </w:tabs>
        <w:ind w:right="283"/>
        <w:rPr>
          <w:rFonts w:ascii="Cambria" w:hAnsi="Cambria"/>
          <w:i w:val="0"/>
          <w:sz w:val="36"/>
          <w:szCs w:val="36"/>
        </w:rPr>
      </w:pPr>
    </w:p>
    <w:p w14:paraId="28198505" w14:textId="77777777" w:rsidR="000E1933" w:rsidRPr="00B80EC8" w:rsidRDefault="000E1933" w:rsidP="00D33C76">
      <w:pPr>
        <w:pStyle w:val="Title"/>
        <w:tabs>
          <w:tab w:val="left" w:pos="0"/>
        </w:tabs>
        <w:ind w:left="-426" w:right="283"/>
        <w:rPr>
          <w:rFonts w:ascii="Cambria" w:hAnsi="Cambria"/>
          <w:i w:val="0"/>
          <w:sz w:val="36"/>
          <w:szCs w:val="36"/>
        </w:rPr>
      </w:pPr>
    </w:p>
    <w:p w14:paraId="6F3F4896" w14:textId="483EA691" w:rsidR="002C0005" w:rsidRPr="00B80EC8" w:rsidRDefault="001A7C3A" w:rsidP="00AB1258">
      <w:pPr>
        <w:pStyle w:val="Title"/>
        <w:tabs>
          <w:tab w:val="left" w:pos="0"/>
        </w:tabs>
        <w:spacing w:line="360" w:lineRule="auto"/>
        <w:ind w:left="-426" w:right="283"/>
        <w:rPr>
          <w:rFonts w:ascii="Cambria" w:hAnsi="Cambria"/>
          <w:i w:val="0"/>
          <w:caps/>
          <w:sz w:val="48"/>
          <w:szCs w:val="48"/>
        </w:rPr>
      </w:pPr>
      <w:r w:rsidRPr="00B80EC8">
        <w:rPr>
          <w:rFonts w:ascii="Cambria" w:hAnsi="Cambria"/>
          <w:i w:val="0"/>
          <w:caps/>
          <w:sz w:val="48"/>
          <w:szCs w:val="48"/>
          <w:lang w:val="ru-RU"/>
        </w:rPr>
        <w:t xml:space="preserve">ГИД </w:t>
      </w:r>
      <w:r w:rsidR="002C0005" w:rsidRPr="00B80EC8">
        <w:rPr>
          <w:rFonts w:ascii="Cambria" w:hAnsi="Cambria"/>
          <w:i w:val="0"/>
          <w:caps/>
          <w:sz w:val="48"/>
          <w:szCs w:val="48"/>
          <w:lang w:val="ru-RU"/>
        </w:rPr>
        <w:t xml:space="preserve">вопросов </w:t>
      </w:r>
    </w:p>
    <w:p w14:paraId="4E35565F" w14:textId="77777777" w:rsidR="002C0005" w:rsidRPr="00B80EC8" w:rsidRDefault="002C0005" w:rsidP="001A7C3A">
      <w:pPr>
        <w:pStyle w:val="Title"/>
        <w:tabs>
          <w:tab w:val="left" w:pos="0"/>
        </w:tabs>
        <w:spacing w:line="360" w:lineRule="auto"/>
        <w:ind w:left="-426" w:right="283"/>
        <w:rPr>
          <w:rFonts w:ascii="Cambria" w:hAnsi="Cambria"/>
          <w:i w:val="0"/>
          <w:caps/>
          <w:sz w:val="48"/>
          <w:szCs w:val="48"/>
        </w:rPr>
      </w:pPr>
    </w:p>
    <w:p w14:paraId="6FE43EC7" w14:textId="77777777" w:rsidR="000E1933" w:rsidRPr="00B80EC8" w:rsidRDefault="000E1933" w:rsidP="00D33C76">
      <w:pPr>
        <w:pStyle w:val="Title"/>
        <w:tabs>
          <w:tab w:val="left" w:pos="0"/>
        </w:tabs>
        <w:ind w:left="-426" w:right="283"/>
        <w:rPr>
          <w:rFonts w:ascii="Cambria" w:hAnsi="Cambria"/>
          <w:i w:val="0"/>
          <w:sz w:val="70"/>
          <w:szCs w:val="70"/>
        </w:rPr>
      </w:pPr>
    </w:p>
    <w:p w14:paraId="22494C6F" w14:textId="6736F714" w:rsidR="00D03574" w:rsidRPr="00B80EC8" w:rsidRDefault="001A7C3A" w:rsidP="00D33C76">
      <w:pPr>
        <w:pStyle w:val="Title"/>
        <w:tabs>
          <w:tab w:val="left" w:pos="0"/>
        </w:tabs>
        <w:ind w:left="142" w:right="283"/>
        <w:jc w:val="both"/>
        <w:rPr>
          <w:rFonts w:ascii="Cambria" w:hAnsi="Cambria"/>
          <w:i w:val="0"/>
          <w:szCs w:val="28"/>
        </w:rPr>
      </w:pPr>
      <w:r w:rsidRPr="00B80EC8">
        <w:rPr>
          <w:rFonts w:ascii="Cambria" w:hAnsi="Cambria"/>
          <w:b w:val="0"/>
          <w:bCs/>
          <w:i w:val="0"/>
          <w:szCs w:val="28"/>
          <w:lang w:val="ru-RU"/>
        </w:rPr>
        <w:t>дисциплина</w:t>
      </w:r>
      <w:r w:rsidR="00D03574" w:rsidRPr="00B80EC8">
        <w:rPr>
          <w:rFonts w:ascii="Cambria" w:hAnsi="Cambria"/>
          <w:i w:val="0"/>
          <w:szCs w:val="28"/>
        </w:rPr>
        <w:t xml:space="preserve">: </w:t>
      </w:r>
      <w:r w:rsidR="00D03574" w:rsidRPr="00B80EC8">
        <w:rPr>
          <w:rFonts w:ascii="Cambria" w:hAnsi="Cambria"/>
          <w:i w:val="0"/>
          <w:szCs w:val="28"/>
          <w:lang w:val="ru-RU"/>
        </w:rPr>
        <w:t>Онкология в челюстно-лицевой хирургии</w:t>
      </w:r>
    </w:p>
    <w:p w14:paraId="710606C7" w14:textId="77777777" w:rsidR="00D03574" w:rsidRPr="00B80EC8" w:rsidRDefault="00D03574" w:rsidP="00D33C76">
      <w:pPr>
        <w:pStyle w:val="Title"/>
        <w:tabs>
          <w:tab w:val="left" w:pos="0"/>
        </w:tabs>
        <w:ind w:left="142" w:right="283"/>
        <w:jc w:val="both"/>
        <w:rPr>
          <w:rFonts w:ascii="Cambria" w:hAnsi="Cambria"/>
          <w:i w:val="0"/>
          <w:szCs w:val="28"/>
          <w:lang w:val="ru-RU"/>
        </w:rPr>
      </w:pPr>
      <w:r w:rsidRPr="00B80EC8">
        <w:rPr>
          <w:rFonts w:ascii="Cambria" w:hAnsi="Cambria"/>
          <w:b w:val="0"/>
          <w:bCs/>
          <w:i w:val="0"/>
          <w:szCs w:val="28"/>
          <w:lang w:val="ru-RU"/>
        </w:rPr>
        <w:t>Тип дисциплины</w:t>
      </w:r>
      <w:r w:rsidRPr="00B80EC8">
        <w:rPr>
          <w:rFonts w:ascii="Cambria" w:hAnsi="Cambria"/>
          <w:i w:val="0"/>
          <w:szCs w:val="28"/>
        </w:rPr>
        <w:t xml:space="preserve">: </w:t>
      </w:r>
      <w:r w:rsidRPr="00B80EC8">
        <w:rPr>
          <w:rFonts w:ascii="Cambria" w:hAnsi="Cambria"/>
          <w:i w:val="0"/>
          <w:szCs w:val="28"/>
          <w:lang w:val="ru-RU"/>
        </w:rPr>
        <w:t>Обязательная</w:t>
      </w:r>
    </w:p>
    <w:p w14:paraId="0F3EF2F0" w14:textId="6154EED1" w:rsidR="00D03574" w:rsidRPr="00B80EC8" w:rsidRDefault="00D03574" w:rsidP="00D33C76">
      <w:pPr>
        <w:pStyle w:val="Title"/>
        <w:tabs>
          <w:tab w:val="left" w:pos="0"/>
        </w:tabs>
        <w:ind w:left="142" w:right="283"/>
        <w:jc w:val="both"/>
        <w:rPr>
          <w:rFonts w:ascii="Cambria" w:hAnsi="Cambria"/>
          <w:i w:val="0"/>
          <w:szCs w:val="28"/>
          <w:lang w:val="ru-RU"/>
        </w:rPr>
      </w:pPr>
      <w:r w:rsidRPr="00B80EC8">
        <w:rPr>
          <w:rFonts w:ascii="Cambria" w:hAnsi="Cambria"/>
          <w:b w:val="0"/>
          <w:bCs/>
          <w:i w:val="0"/>
          <w:szCs w:val="28"/>
          <w:lang w:val="ru-RU"/>
        </w:rPr>
        <w:t>Код д</w:t>
      </w:r>
      <w:r w:rsidR="001A7C3A" w:rsidRPr="00B80EC8">
        <w:rPr>
          <w:rFonts w:ascii="Cambria" w:hAnsi="Cambria"/>
          <w:b w:val="0"/>
          <w:bCs/>
          <w:i w:val="0"/>
          <w:szCs w:val="28"/>
          <w:lang w:val="ru-RU"/>
        </w:rPr>
        <w:t>и</w:t>
      </w:r>
      <w:r w:rsidRPr="00B80EC8">
        <w:rPr>
          <w:rFonts w:ascii="Cambria" w:hAnsi="Cambria"/>
          <w:b w:val="0"/>
          <w:bCs/>
          <w:i w:val="0"/>
          <w:szCs w:val="28"/>
          <w:lang w:val="ru-RU"/>
        </w:rPr>
        <w:t>сциплины</w:t>
      </w:r>
      <w:r w:rsidRPr="00B80EC8">
        <w:rPr>
          <w:rFonts w:ascii="Cambria" w:hAnsi="Cambria"/>
          <w:i w:val="0"/>
          <w:szCs w:val="28"/>
        </w:rPr>
        <w:t>:</w:t>
      </w:r>
      <w:r w:rsidRPr="00B80EC8">
        <w:rPr>
          <w:rFonts w:ascii="Cambria" w:hAnsi="Cambria"/>
          <w:caps/>
          <w:szCs w:val="28"/>
        </w:rPr>
        <w:t xml:space="preserve"> </w:t>
      </w:r>
      <w:r w:rsidR="00BF4058" w:rsidRPr="00B80EC8">
        <w:rPr>
          <w:rFonts w:ascii="Cambria" w:hAnsi="Cambria"/>
          <w:i w:val="0"/>
          <w:caps/>
          <w:szCs w:val="28"/>
        </w:rPr>
        <w:t>S.09.O.0</w:t>
      </w:r>
      <w:r w:rsidR="001A7C3A" w:rsidRPr="00B80EC8">
        <w:rPr>
          <w:rFonts w:ascii="Cambria" w:hAnsi="Cambria"/>
          <w:i w:val="0"/>
          <w:caps/>
          <w:szCs w:val="28"/>
          <w:lang w:val="ru-RU"/>
        </w:rPr>
        <w:t>90</w:t>
      </w:r>
    </w:p>
    <w:p w14:paraId="7CFA915D" w14:textId="77777777" w:rsidR="00D03574" w:rsidRPr="00B80EC8" w:rsidRDefault="00D03574" w:rsidP="00D33C76">
      <w:pPr>
        <w:pStyle w:val="Title"/>
        <w:tabs>
          <w:tab w:val="left" w:pos="0"/>
        </w:tabs>
        <w:ind w:left="142" w:right="283"/>
        <w:rPr>
          <w:rFonts w:ascii="Cambria" w:hAnsi="Cambria"/>
          <w:i w:val="0"/>
          <w:sz w:val="70"/>
          <w:szCs w:val="70"/>
        </w:rPr>
      </w:pPr>
    </w:p>
    <w:p w14:paraId="33A7951F" w14:textId="77777777" w:rsidR="00D03574" w:rsidRPr="00B80EC8" w:rsidRDefault="00D03574" w:rsidP="00D33C76">
      <w:pPr>
        <w:pStyle w:val="Title"/>
        <w:tabs>
          <w:tab w:val="left" w:pos="0"/>
        </w:tabs>
        <w:ind w:left="142" w:right="283"/>
        <w:rPr>
          <w:rFonts w:ascii="Cambria" w:hAnsi="Cambria"/>
          <w:b w:val="0"/>
          <w:i w:val="0"/>
          <w:sz w:val="50"/>
          <w:szCs w:val="50"/>
        </w:rPr>
      </w:pPr>
      <w:r w:rsidRPr="00B80EC8">
        <w:rPr>
          <w:rFonts w:ascii="Cambria" w:hAnsi="Cambria"/>
          <w:b w:val="0"/>
          <w:i w:val="0"/>
          <w:sz w:val="50"/>
          <w:szCs w:val="50"/>
          <w:lang w:val="ru-RU"/>
        </w:rPr>
        <w:t>Курс</w:t>
      </w:r>
      <w:r w:rsidRPr="00B80EC8">
        <w:rPr>
          <w:rFonts w:ascii="Cambria" w:hAnsi="Cambria"/>
          <w:b w:val="0"/>
          <w:i w:val="0"/>
          <w:sz w:val="50"/>
          <w:szCs w:val="50"/>
        </w:rPr>
        <w:t xml:space="preserve"> V, </w:t>
      </w:r>
      <w:r w:rsidRPr="00B80EC8">
        <w:rPr>
          <w:rFonts w:ascii="Cambria" w:hAnsi="Cambria"/>
          <w:b w:val="0"/>
          <w:i w:val="0"/>
          <w:sz w:val="50"/>
          <w:szCs w:val="50"/>
          <w:lang w:val="ru-RU"/>
        </w:rPr>
        <w:t>семестр</w:t>
      </w:r>
      <w:r w:rsidRPr="00B80EC8">
        <w:rPr>
          <w:rFonts w:ascii="Cambria" w:hAnsi="Cambria"/>
          <w:b w:val="0"/>
          <w:i w:val="0"/>
          <w:sz w:val="50"/>
          <w:szCs w:val="50"/>
        </w:rPr>
        <w:t xml:space="preserve"> IX</w:t>
      </w:r>
    </w:p>
    <w:p w14:paraId="3F109550" w14:textId="77777777" w:rsidR="00D03574" w:rsidRPr="00B80EC8" w:rsidRDefault="00D03574" w:rsidP="00D33C76">
      <w:pPr>
        <w:pStyle w:val="Title"/>
        <w:tabs>
          <w:tab w:val="left" w:pos="0"/>
        </w:tabs>
        <w:ind w:left="142" w:right="283"/>
        <w:jc w:val="both"/>
        <w:rPr>
          <w:rFonts w:ascii="Cambria" w:hAnsi="Cambria"/>
          <w:i w:val="0"/>
          <w:sz w:val="48"/>
          <w:szCs w:val="48"/>
        </w:rPr>
      </w:pPr>
    </w:p>
    <w:p w14:paraId="7A3CE9BD" w14:textId="77777777" w:rsidR="00D03574" w:rsidRPr="00B80EC8" w:rsidRDefault="00D03574" w:rsidP="00D33C76">
      <w:pPr>
        <w:pStyle w:val="Title"/>
        <w:tabs>
          <w:tab w:val="left" w:pos="0"/>
        </w:tabs>
        <w:ind w:left="142" w:right="283"/>
        <w:rPr>
          <w:rFonts w:ascii="Cambria" w:hAnsi="Cambria"/>
          <w:i w:val="0"/>
          <w:sz w:val="48"/>
          <w:szCs w:val="48"/>
        </w:rPr>
      </w:pPr>
      <w:r w:rsidRPr="00B80EC8">
        <w:rPr>
          <w:rFonts w:ascii="Cambria" w:hAnsi="Cambria"/>
          <w:i w:val="0"/>
          <w:sz w:val="48"/>
          <w:szCs w:val="48"/>
        </w:rPr>
        <w:t xml:space="preserve"> </w:t>
      </w:r>
    </w:p>
    <w:p w14:paraId="0DDFE309" w14:textId="77777777" w:rsidR="000E1933" w:rsidRPr="00B80EC8" w:rsidRDefault="000E1933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61158EFC" w14:textId="77777777" w:rsidR="000E1933" w:rsidRPr="00B80EC8" w:rsidRDefault="000E1933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131B34AA" w14:textId="77777777" w:rsidR="000E1933" w:rsidRPr="00B80EC8" w:rsidRDefault="000E1933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15C00C71" w14:textId="77777777" w:rsidR="000E1933" w:rsidRPr="00B80EC8" w:rsidRDefault="000E1933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03AA04C0" w14:textId="26AFF42D" w:rsidR="000E1933" w:rsidRPr="00B80EC8" w:rsidRDefault="000E1933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473716DF" w14:textId="77777777" w:rsidR="00C051A6" w:rsidRPr="00B80EC8" w:rsidRDefault="00C051A6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2C84E7FB" w14:textId="77777777" w:rsidR="000E1933" w:rsidRPr="00B80EC8" w:rsidRDefault="000E1933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01C464CD" w14:textId="77777777" w:rsidR="00843EAB" w:rsidRPr="00B80EC8" w:rsidRDefault="00843EAB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665BAD11" w14:textId="77777777" w:rsidR="00843EAB" w:rsidRPr="00B80EC8" w:rsidRDefault="00843EAB" w:rsidP="00D33C76">
      <w:pPr>
        <w:pStyle w:val="Title"/>
        <w:tabs>
          <w:tab w:val="left" w:pos="0"/>
        </w:tabs>
        <w:ind w:left="-426" w:right="283"/>
        <w:rPr>
          <w:rFonts w:ascii="Cambria" w:hAnsi="Cambria"/>
          <w:szCs w:val="28"/>
        </w:rPr>
      </w:pPr>
    </w:p>
    <w:p w14:paraId="2120A17B" w14:textId="77777777" w:rsidR="00AB1258" w:rsidRPr="00B80EC8" w:rsidRDefault="00AB1258" w:rsidP="00AB1258">
      <w:pPr>
        <w:pStyle w:val="ListParagraph"/>
        <w:tabs>
          <w:tab w:val="left" w:pos="-270"/>
          <w:tab w:val="left" w:pos="9540"/>
        </w:tabs>
        <w:spacing w:line="360" w:lineRule="auto"/>
        <w:ind w:left="90" w:right="175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B80EC8">
        <w:rPr>
          <w:rFonts w:ascii="Cambria" w:hAnsi="Cambria"/>
          <w:b/>
          <w:bCs/>
          <w:sz w:val="24"/>
          <w:szCs w:val="24"/>
          <w:lang w:val="ro-RO"/>
        </w:rPr>
        <w:t>Зав</w:t>
      </w:r>
      <w:proofErr w:type="spellEnd"/>
      <w:r w:rsidRPr="00B80EC8">
        <w:rPr>
          <w:rFonts w:ascii="Cambria" w:hAnsi="Cambria"/>
          <w:b/>
          <w:bCs/>
          <w:sz w:val="24"/>
          <w:szCs w:val="24"/>
          <w:lang w:val="ro-RO"/>
        </w:rPr>
        <w:t xml:space="preserve">. </w:t>
      </w:r>
      <w:proofErr w:type="spellStart"/>
      <w:r w:rsidRPr="00B80EC8">
        <w:rPr>
          <w:rFonts w:ascii="Cambria" w:hAnsi="Cambria"/>
          <w:b/>
          <w:bCs/>
          <w:sz w:val="24"/>
          <w:szCs w:val="24"/>
          <w:lang w:val="ro-RO"/>
        </w:rPr>
        <w:t>кафедрой</w:t>
      </w:r>
      <w:proofErr w:type="spellEnd"/>
      <w:r w:rsidRPr="00B80EC8">
        <w:rPr>
          <w:rFonts w:ascii="Cambria" w:hAnsi="Cambria"/>
          <w:b/>
          <w:bCs/>
          <w:sz w:val="24"/>
          <w:szCs w:val="24"/>
          <w:lang w:val="ro-RO"/>
        </w:rPr>
        <w:t xml:space="preserve">, Д.М.Н., </w:t>
      </w:r>
      <w:proofErr w:type="spellStart"/>
      <w:r w:rsidRPr="00B80EC8">
        <w:rPr>
          <w:rFonts w:ascii="Cambria" w:hAnsi="Cambria"/>
          <w:b/>
          <w:bCs/>
          <w:sz w:val="24"/>
          <w:szCs w:val="24"/>
          <w:lang w:val="ro-RO"/>
        </w:rPr>
        <w:t>профес</w:t>
      </w:r>
      <w:proofErr w:type="spellEnd"/>
      <w:r w:rsidRPr="00B80EC8">
        <w:rPr>
          <w:rFonts w:ascii="Cambria" w:hAnsi="Cambria"/>
          <w:b/>
          <w:bCs/>
          <w:sz w:val="24"/>
          <w:szCs w:val="24"/>
        </w:rPr>
        <w:t>сор</w:t>
      </w:r>
      <w:r w:rsidRPr="00B80EC8">
        <w:rPr>
          <w:rFonts w:ascii="Cambria" w:hAnsi="Cambria"/>
          <w:b/>
          <w:bCs/>
          <w:sz w:val="24"/>
          <w:szCs w:val="24"/>
          <w:lang w:val="ro-RO"/>
        </w:rPr>
        <w:t xml:space="preserve">                              </w:t>
      </w:r>
      <w:r w:rsidRPr="00B80EC8">
        <w:rPr>
          <w:rFonts w:ascii="Cambria" w:hAnsi="Cambria"/>
          <w:b/>
          <w:bCs/>
          <w:sz w:val="24"/>
          <w:szCs w:val="24"/>
        </w:rPr>
        <w:t>Келе Н.</w:t>
      </w:r>
    </w:p>
    <w:p w14:paraId="618A588B" w14:textId="6166D22B" w:rsidR="00564A66" w:rsidRPr="00B80EC8" w:rsidRDefault="00AB1258" w:rsidP="00AB1258">
      <w:pPr>
        <w:pStyle w:val="Title"/>
        <w:tabs>
          <w:tab w:val="left" w:pos="9540"/>
        </w:tabs>
        <w:spacing w:line="360" w:lineRule="auto"/>
        <w:ind w:left="90" w:right="283"/>
        <w:jc w:val="both"/>
        <w:rPr>
          <w:rFonts w:ascii="Cambria" w:hAnsi="Cambria"/>
          <w:bCs/>
          <w:i w:val="0"/>
          <w:sz w:val="24"/>
          <w:szCs w:val="24"/>
        </w:rPr>
      </w:pPr>
      <w:proofErr w:type="spellStart"/>
      <w:r w:rsidRPr="00B80EC8">
        <w:rPr>
          <w:rFonts w:ascii="Cambria" w:hAnsi="Cambria"/>
          <w:bCs/>
          <w:i w:val="0"/>
          <w:sz w:val="24"/>
          <w:szCs w:val="24"/>
        </w:rPr>
        <w:t>Зав</w:t>
      </w:r>
      <w:proofErr w:type="spellEnd"/>
      <w:r w:rsidRPr="00B80EC8">
        <w:rPr>
          <w:rFonts w:ascii="Cambria" w:hAnsi="Cambria"/>
          <w:bCs/>
          <w:i w:val="0"/>
          <w:sz w:val="24"/>
          <w:szCs w:val="24"/>
        </w:rPr>
        <w:t xml:space="preserve">. </w:t>
      </w:r>
      <w:proofErr w:type="spellStart"/>
      <w:r w:rsidRPr="00B80EC8">
        <w:rPr>
          <w:rFonts w:ascii="Cambria" w:hAnsi="Cambria"/>
          <w:bCs/>
          <w:i w:val="0"/>
          <w:sz w:val="24"/>
          <w:szCs w:val="24"/>
        </w:rPr>
        <w:t>учебной</w:t>
      </w:r>
      <w:proofErr w:type="spellEnd"/>
      <w:r w:rsidRPr="00B80EC8">
        <w:rPr>
          <w:rFonts w:ascii="Cambria" w:hAnsi="Cambria"/>
          <w:bCs/>
          <w:i w:val="0"/>
          <w:sz w:val="24"/>
          <w:szCs w:val="24"/>
        </w:rPr>
        <w:t xml:space="preserve"> </w:t>
      </w:r>
      <w:proofErr w:type="spellStart"/>
      <w:r w:rsidRPr="00B80EC8">
        <w:rPr>
          <w:rFonts w:ascii="Cambria" w:hAnsi="Cambria"/>
          <w:bCs/>
          <w:i w:val="0"/>
          <w:sz w:val="24"/>
          <w:szCs w:val="24"/>
        </w:rPr>
        <w:t>частью</w:t>
      </w:r>
      <w:proofErr w:type="spellEnd"/>
      <w:r w:rsidRPr="00B80EC8">
        <w:rPr>
          <w:rFonts w:ascii="Cambria" w:hAnsi="Cambria"/>
          <w:bCs/>
          <w:i w:val="0"/>
          <w:sz w:val="24"/>
          <w:szCs w:val="24"/>
        </w:rPr>
        <w:t xml:space="preserve">, К.М.Н., </w:t>
      </w:r>
      <w:proofErr w:type="spellStart"/>
      <w:r w:rsidRPr="00B80EC8">
        <w:rPr>
          <w:rFonts w:ascii="Cambria" w:hAnsi="Cambria"/>
          <w:bCs/>
          <w:i w:val="0"/>
          <w:sz w:val="24"/>
          <w:szCs w:val="24"/>
        </w:rPr>
        <w:t>доцент</w:t>
      </w:r>
      <w:proofErr w:type="spellEnd"/>
      <w:r w:rsidRPr="00B80EC8">
        <w:rPr>
          <w:rFonts w:ascii="Cambria" w:hAnsi="Cambria"/>
          <w:bCs/>
          <w:i w:val="0"/>
          <w:sz w:val="24"/>
          <w:szCs w:val="24"/>
        </w:rPr>
        <w:t xml:space="preserve">                         </w:t>
      </w:r>
      <w:proofErr w:type="spellStart"/>
      <w:r w:rsidRPr="00B80EC8">
        <w:rPr>
          <w:rFonts w:ascii="Cambria" w:hAnsi="Cambria"/>
          <w:bCs/>
          <w:i w:val="0"/>
          <w:sz w:val="24"/>
          <w:szCs w:val="24"/>
        </w:rPr>
        <w:t>Мотелика</w:t>
      </w:r>
      <w:proofErr w:type="spellEnd"/>
      <w:r w:rsidRPr="00B80EC8">
        <w:rPr>
          <w:rFonts w:ascii="Cambria" w:hAnsi="Cambria"/>
          <w:bCs/>
          <w:i w:val="0"/>
          <w:sz w:val="24"/>
          <w:szCs w:val="24"/>
        </w:rPr>
        <w:t xml:space="preserve"> Г</w:t>
      </w:r>
    </w:p>
    <w:p w14:paraId="5B476ECB" w14:textId="1AAD2155" w:rsidR="00BF4058" w:rsidRDefault="001A7C3A" w:rsidP="00D33C7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</w:t>
      </w:r>
      <w:r w:rsidR="00BF4058" w:rsidRPr="00B80EC8">
        <w:rPr>
          <w:rFonts w:ascii="Cambria" w:hAnsi="Cambria"/>
          <w:i w:val="0"/>
          <w:szCs w:val="28"/>
        </w:rPr>
        <w:t xml:space="preserve"> </w:t>
      </w:r>
      <w:r w:rsidR="00A82E3B" w:rsidRPr="00B80EC8">
        <w:rPr>
          <w:rFonts w:ascii="Cambria" w:hAnsi="Cambria"/>
          <w:i w:val="0"/>
          <w:iCs/>
          <w:szCs w:val="28"/>
        </w:rPr>
        <w:t>№</w:t>
      </w:r>
      <w:r w:rsidR="00BF4058" w:rsidRPr="00B80EC8">
        <w:rPr>
          <w:rFonts w:ascii="Cambria" w:hAnsi="Cambria"/>
          <w:i w:val="0"/>
          <w:szCs w:val="28"/>
        </w:rPr>
        <w:t xml:space="preserve"> </w:t>
      </w:r>
      <w:r w:rsidR="00D33C76" w:rsidRPr="00B80EC8">
        <w:rPr>
          <w:rFonts w:ascii="Cambria" w:hAnsi="Cambria"/>
          <w:i w:val="0"/>
          <w:szCs w:val="28"/>
          <w:lang w:val="ru-RU"/>
        </w:rPr>
        <w:t>1</w:t>
      </w:r>
    </w:p>
    <w:p w14:paraId="7EE46BDA" w14:textId="77777777" w:rsidR="0060792C" w:rsidRPr="00B80EC8" w:rsidRDefault="0060792C" w:rsidP="00D33C7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7E9EBE9C" w14:textId="62B4D810" w:rsidR="00BF4058" w:rsidRPr="00B80EC8" w:rsidRDefault="001A7C3A" w:rsidP="001A7C3A">
      <w:pPr>
        <w:ind w:left="720" w:right="283"/>
        <w:jc w:val="center"/>
        <w:rPr>
          <w:rFonts w:ascii="Cambria" w:hAnsi="Cambria"/>
          <w:b/>
          <w:sz w:val="28"/>
          <w:szCs w:val="28"/>
          <w:lang w:val="ro-RO"/>
        </w:rPr>
      </w:pPr>
      <w:proofErr w:type="spellStart"/>
      <w:r w:rsidRPr="00B80EC8">
        <w:rPr>
          <w:rFonts w:ascii="Cambria" w:hAnsi="Cambria"/>
          <w:b/>
          <w:sz w:val="28"/>
          <w:szCs w:val="28"/>
          <w:lang w:val="ro-RO"/>
        </w:rPr>
        <w:t>Опухоли</w:t>
      </w:r>
      <w:proofErr w:type="spellEnd"/>
      <w:r w:rsidRPr="00B80EC8">
        <w:rPr>
          <w:rFonts w:ascii="Cambria" w:hAnsi="Cambria"/>
          <w:b/>
          <w:sz w:val="28"/>
          <w:szCs w:val="28"/>
          <w:lang w:val="ro-RO"/>
        </w:rPr>
        <w:t xml:space="preserve"> </w:t>
      </w:r>
      <w:r w:rsidRPr="00B80EC8">
        <w:rPr>
          <w:rFonts w:ascii="Cambria" w:hAnsi="Cambria"/>
          <w:b/>
          <w:sz w:val="28"/>
          <w:szCs w:val="28"/>
        </w:rPr>
        <w:t>челюстно-лицевой</w:t>
      </w:r>
      <w:r w:rsidRPr="00B80EC8">
        <w:rPr>
          <w:rFonts w:ascii="Cambria" w:hAnsi="Cambria"/>
          <w:b/>
          <w:sz w:val="28"/>
          <w:szCs w:val="28"/>
          <w:lang w:val="ru-MD"/>
        </w:rPr>
        <w:t xml:space="preserve"> </w:t>
      </w:r>
      <w:r w:rsidRPr="00B80EC8">
        <w:rPr>
          <w:rFonts w:ascii="Cambria" w:hAnsi="Cambria"/>
          <w:b/>
          <w:sz w:val="28"/>
          <w:szCs w:val="28"/>
        </w:rPr>
        <w:t>области.</w:t>
      </w:r>
    </w:p>
    <w:p w14:paraId="2B036DEB" w14:textId="77777777" w:rsidR="00BF4058" w:rsidRPr="00B80EC8" w:rsidRDefault="00BF4058" w:rsidP="00D33C76">
      <w:pPr>
        <w:ind w:right="283"/>
        <w:jc w:val="both"/>
        <w:rPr>
          <w:rFonts w:ascii="Cambria" w:hAnsi="Cambria"/>
          <w:sz w:val="28"/>
          <w:szCs w:val="28"/>
          <w:lang w:val="ro-RO"/>
        </w:rPr>
      </w:pPr>
    </w:p>
    <w:p w14:paraId="3D9CA4F7" w14:textId="77777777" w:rsidR="00BF4058" w:rsidRPr="0060792C" w:rsidRDefault="00BF4058" w:rsidP="0060792C">
      <w:pPr>
        <w:ind w:right="283"/>
        <w:jc w:val="both"/>
        <w:rPr>
          <w:rFonts w:ascii="Cambria" w:hAnsi="Cambria"/>
          <w:sz w:val="26"/>
          <w:szCs w:val="26"/>
        </w:rPr>
      </w:pP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60792C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60792C">
        <w:rPr>
          <w:rFonts w:ascii="Cambria" w:hAnsi="Cambria"/>
          <w:b/>
          <w:sz w:val="26"/>
          <w:szCs w:val="26"/>
        </w:rPr>
        <w:t>:</w:t>
      </w:r>
      <w:r w:rsidRPr="0060792C">
        <w:rPr>
          <w:rFonts w:ascii="Cambria" w:hAnsi="Cambria"/>
          <w:sz w:val="26"/>
          <w:szCs w:val="26"/>
        </w:rPr>
        <w:t xml:space="preserve"> </w:t>
      </w:r>
      <w:r w:rsidRPr="0060792C">
        <w:rPr>
          <w:rFonts w:ascii="Cambria" w:hAnsi="Cambria"/>
          <w:sz w:val="26"/>
          <w:szCs w:val="26"/>
          <w:lang w:val="ro-RO"/>
        </w:rPr>
        <w:t xml:space="preserve"> </w:t>
      </w:r>
      <w:r w:rsidRPr="0060792C">
        <w:rPr>
          <w:rFonts w:ascii="Cambria" w:hAnsi="Cambria"/>
          <w:sz w:val="26"/>
          <w:szCs w:val="26"/>
        </w:rPr>
        <w:t>Клинические базы кафедры.</w:t>
      </w:r>
    </w:p>
    <w:p w14:paraId="3D717458" w14:textId="24ED1592" w:rsidR="00BF4058" w:rsidRPr="0060792C" w:rsidRDefault="00BF4058" w:rsidP="0060792C">
      <w:pPr>
        <w:ind w:right="283"/>
        <w:jc w:val="both"/>
        <w:rPr>
          <w:rFonts w:ascii="Cambria" w:hAnsi="Cambria"/>
          <w:color w:val="FF0000"/>
          <w:sz w:val="26"/>
          <w:szCs w:val="26"/>
        </w:rPr>
      </w:pPr>
      <w:r w:rsidRPr="0060792C">
        <w:rPr>
          <w:rFonts w:ascii="Cambria" w:hAnsi="Cambria"/>
          <w:b/>
          <w:sz w:val="26"/>
          <w:szCs w:val="26"/>
        </w:rPr>
        <w:t>Цель занятия</w:t>
      </w:r>
      <w:r w:rsidRPr="0060792C">
        <w:rPr>
          <w:rFonts w:ascii="Cambria" w:hAnsi="Cambria"/>
          <w:b/>
          <w:sz w:val="26"/>
          <w:szCs w:val="26"/>
          <w:lang w:val="ro-RO"/>
        </w:rPr>
        <w:t>:</w:t>
      </w:r>
      <w:r w:rsidRPr="0060792C">
        <w:rPr>
          <w:rFonts w:ascii="Cambria" w:hAnsi="Cambria"/>
          <w:sz w:val="26"/>
          <w:szCs w:val="26"/>
          <w:lang w:val="ro-RO"/>
        </w:rPr>
        <w:t xml:space="preserve"> </w:t>
      </w:r>
      <w:r w:rsidR="00A00EFA" w:rsidRPr="0060792C">
        <w:rPr>
          <w:rFonts w:ascii="Cambria" w:hAnsi="Cambria"/>
          <w:sz w:val="26"/>
          <w:szCs w:val="26"/>
        </w:rPr>
        <w:t xml:space="preserve">Изучение </w:t>
      </w:r>
      <w:r w:rsidR="00A00EFA" w:rsidRPr="0060792C">
        <w:rPr>
          <w:rFonts w:ascii="Cambria" w:hAnsi="Cambria"/>
          <w:sz w:val="26"/>
          <w:szCs w:val="26"/>
          <w:shd w:val="clear" w:color="auto" w:fill="FFFFFF"/>
        </w:rPr>
        <w:t>основных принципов онкологии, ключевых понятий классификации и клинических особенностей опухолей в челюстно-лицевой области.</w:t>
      </w:r>
    </w:p>
    <w:p w14:paraId="44891AED" w14:textId="77777777" w:rsidR="00BF4058" w:rsidRPr="0060792C" w:rsidRDefault="00D33C76" w:rsidP="0060792C">
      <w:pPr>
        <w:pStyle w:val="Title"/>
        <w:tabs>
          <w:tab w:val="left" w:pos="142"/>
        </w:tabs>
        <w:ind w:right="283"/>
        <w:jc w:val="both"/>
        <w:rPr>
          <w:rFonts w:ascii="Cambria" w:hAnsi="Cambria"/>
          <w:b w:val="0"/>
          <w:i w:val="0"/>
          <w:sz w:val="26"/>
          <w:szCs w:val="26"/>
        </w:rPr>
      </w:pPr>
      <w:r w:rsidRPr="0060792C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60792C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5ADAD076" w14:textId="77777777" w:rsidR="00D33C76" w:rsidRPr="0060792C" w:rsidRDefault="00D33C76" w:rsidP="0060792C">
      <w:pPr>
        <w:pStyle w:val="Title"/>
        <w:tabs>
          <w:tab w:val="left" w:pos="142"/>
        </w:tabs>
        <w:ind w:left="-284" w:right="283"/>
        <w:jc w:val="both"/>
        <w:rPr>
          <w:rFonts w:ascii="Cambria" w:hAnsi="Cambria"/>
          <w:sz w:val="26"/>
          <w:szCs w:val="26"/>
          <w:u w:val="single"/>
        </w:rPr>
      </w:pPr>
    </w:p>
    <w:p w14:paraId="177C1AF5" w14:textId="77777777" w:rsidR="00BF4058" w:rsidRPr="00B80EC8" w:rsidRDefault="004830A7" w:rsidP="00D33C76">
      <w:pPr>
        <w:pStyle w:val="Title"/>
        <w:tabs>
          <w:tab w:val="left" w:pos="142"/>
        </w:tabs>
        <w:ind w:left="-284" w:right="283"/>
        <w:rPr>
          <w:rFonts w:ascii="Cambria" w:hAnsi="Cambria"/>
          <w:szCs w:val="28"/>
          <w:u w:val="single"/>
        </w:rPr>
      </w:pPr>
      <w:proofErr w:type="spellStart"/>
      <w:r w:rsidRPr="00B80EC8">
        <w:rPr>
          <w:rFonts w:ascii="Cambria" w:hAnsi="Cambria"/>
          <w:szCs w:val="28"/>
          <w:u w:val="single"/>
        </w:rPr>
        <w:t>Вопросы</w:t>
      </w:r>
      <w:proofErr w:type="spellEnd"/>
      <w:r w:rsidR="00BF4058" w:rsidRPr="00B80EC8">
        <w:rPr>
          <w:rFonts w:ascii="Cambria" w:hAnsi="Cambria"/>
          <w:szCs w:val="28"/>
          <w:u w:val="single"/>
        </w:rPr>
        <w:t>:</w:t>
      </w:r>
    </w:p>
    <w:p w14:paraId="0F22E58D" w14:textId="77777777" w:rsidR="00BF4058" w:rsidRPr="00B80EC8" w:rsidRDefault="00BF4058" w:rsidP="00D33C76">
      <w:pPr>
        <w:pStyle w:val="ListParagraph"/>
        <w:ind w:left="1080" w:right="283"/>
        <w:jc w:val="both"/>
        <w:rPr>
          <w:rFonts w:ascii="Cambria" w:hAnsi="Cambria"/>
          <w:szCs w:val="28"/>
          <w:lang w:val="ro-RO"/>
        </w:rPr>
      </w:pPr>
    </w:p>
    <w:p w14:paraId="48CCFCB5" w14:textId="77777777" w:rsidR="00BF4058" w:rsidRPr="00B80EC8" w:rsidRDefault="00BF4058" w:rsidP="00D33C76">
      <w:pPr>
        <w:pStyle w:val="ListParagraph"/>
        <w:ind w:right="283"/>
        <w:jc w:val="both"/>
        <w:rPr>
          <w:rFonts w:ascii="Cambria" w:hAnsi="Cambria"/>
          <w:color w:val="E36C0A" w:themeColor="accent6" w:themeShade="BF"/>
          <w:sz w:val="24"/>
          <w:szCs w:val="24"/>
          <w:lang w:val="ro-RO"/>
        </w:rPr>
      </w:pPr>
      <w:r w:rsidRPr="00B80EC8">
        <w:rPr>
          <w:rFonts w:ascii="Cambria" w:hAnsi="Cambria"/>
          <w:color w:val="E36C0A" w:themeColor="accent6" w:themeShade="BF"/>
          <w:sz w:val="24"/>
          <w:szCs w:val="24"/>
          <w:lang w:val="ro-RO"/>
        </w:rPr>
        <w:t>.</w:t>
      </w:r>
    </w:p>
    <w:p w14:paraId="1F913CBC" w14:textId="317B466C" w:rsidR="00A00EFA" w:rsidRPr="00B80EC8" w:rsidRDefault="00F15DBF" w:rsidP="0060792C">
      <w:pPr>
        <w:pStyle w:val="ListParagraph"/>
        <w:numPr>
          <w:ilvl w:val="0"/>
          <w:numId w:val="36"/>
        </w:numPr>
        <w:spacing w:line="276" w:lineRule="auto"/>
        <w:ind w:left="426" w:right="283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B80EC8">
        <w:rPr>
          <w:rFonts w:ascii="Cambria" w:hAnsi="Cambria"/>
          <w:sz w:val="28"/>
          <w:szCs w:val="28"/>
          <w:lang w:val="ro-RO"/>
        </w:rPr>
        <w:t>К</w:t>
      </w:r>
      <w:r w:rsidR="00564A66" w:rsidRPr="00B80EC8">
        <w:rPr>
          <w:rFonts w:ascii="Cambria" w:hAnsi="Cambria"/>
          <w:sz w:val="28"/>
          <w:szCs w:val="28"/>
          <w:lang w:val="ro-RO"/>
        </w:rPr>
        <w:t>лассификаци</w:t>
      </w:r>
      <w:proofErr w:type="spellEnd"/>
      <w:r w:rsidR="00564A66" w:rsidRPr="00B80EC8">
        <w:rPr>
          <w:rFonts w:ascii="Cambria" w:hAnsi="Cambria"/>
          <w:sz w:val="28"/>
          <w:szCs w:val="28"/>
        </w:rPr>
        <w:t>я</w:t>
      </w:r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="00564A66" w:rsidRPr="00B80EC8">
        <w:rPr>
          <w:rFonts w:ascii="Cambria" w:hAnsi="Cambria"/>
          <w:sz w:val="28"/>
          <w:szCs w:val="28"/>
          <w:lang w:val="ro-RO"/>
        </w:rPr>
        <w:t>опухолей</w:t>
      </w:r>
      <w:proofErr w:type="spellEnd"/>
      <w:r w:rsidR="00564A66" w:rsidRPr="00B80EC8">
        <w:rPr>
          <w:rFonts w:ascii="Cambria" w:hAnsi="Cambria"/>
          <w:sz w:val="28"/>
          <w:szCs w:val="28"/>
          <w:lang w:val="ro-RO"/>
        </w:rPr>
        <w:t xml:space="preserve"> ЧЛО</w:t>
      </w:r>
      <w:r w:rsidR="00A00EFA" w:rsidRPr="00B80EC8">
        <w:rPr>
          <w:rFonts w:ascii="Cambria" w:hAnsi="Cambria"/>
          <w:sz w:val="28"/>
          <w:szCs w:val="28"/>
        </w:rPr>
        <w:t xml:space="preserve"> по</w:t>
      </w:r>
      <w:r w:rsidR="00564A66"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="00564A66" w:rsidRPr="00B80EC8">
        <w:rPr>
          <w:rFonts w:ascii="Cambria" w:hAnsi="Cambria"/>
          <w:sz w:val="28"/>
          <w:szCs w:val="28"/>
          <w:lang w:val="ro-RO"/>
        </w:rPr>
        <w:t>Всемирной</w:t>
      </w:r>
      <w:proofErr w:type="spellEnd"/>
      <w:r w:rsidR="00564A66"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="00564A66" w:rsidRPr="00B80EC8">
        <w:rPr>
          <w:rFonts w:ascii="Cambria" w:hAnsi="Cambria"/>
          <w:sz w:val="28"/>
          <w:szCs w:val="28"/>
          <w:lang w:val="ro-RO"/>
        </w:rPr>
        <w:t>Организации</w:t>
      </w:r>
      <w:proofErr w:type="spellEnd"/>
      <w:r w:rsidR="00564A66"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="00564A66" w:rsidRPr="00B80EC8">
        <w:rPr>
          <w:rFonts w:ascii="Cambria" w:hAnsi="Cambria"/>
          <w:sz w:val="28"/>
          <w:szCs w:val="28"/>
          <w:lang w:val="ro-RO"/>
        </w:rPr>
        <w:t>Здравоохранения</w:t>
      </w:r>
      <w:proofErr w:type="spellEnd"/>
      <w:r w:rsidR="00A00EFA" w:rsidRPr="00B80EC8">
        <w:rPr>
          <w:rFonts w:ascii="Cambria" w:hAnsi="Cambria"/>
          <w:sz w:val="28"/>
          <w:szCs w:val="28"/>
        </w:rPr>
        <w:t xml:space="preserve"> </w:t>
      </w:r>
      <w:r w:rsidR="00564A66" w:rsidRPr="00B80EC8">
        <w:rPr>
          <w:rFonts w:ascii="Cambria" w:hAnsi="Cambria"/>
          <w:sz w:val="28"/>
          <w:szCs w:val="28"/>
          <w:lang w:val="ro-RO"/>
        </w:rPr>
        <w:t>(</w:t>
      </w:r>
      <w:r w:rsidR="00150AA6" w:rsidRPr="00B80EC8">
        <w:rPr>
          <w:rFonts w:ascii="Cambria" w:hAnsi="Cambria"/>
          <w:sz w:val="28"/>
          <w:szCs w:val="28"/>
          <w:lang w:val="ro-RO"/>
        </w:rPr>
        <w:t>2022</w:t>
      </w:r>
      <w:r w:rsidR="00564A66" w:rsidRPr="00B80EC8">
        <w:rPr>
          <w:rFonts w:ascii="Cambria" w:hAnsi="Cambria"/>
          <w:sz w:val="28"/>
          <w:szCs w:val="28"/>
          <w:lang w:val="ro-RO"/>
        </w:rPr>
        <w:t>)</w:t>
      </w:r>
    </w:p>
    <w:p w14:paraId="1509CDE7" w14:textId="77777777" w:rsidR="00A00EFA" w:rsidRPr="00B80EC8" w:rsidRDefault="00A00EFA" w:rsidP="0060792C">
      <w:pPr>
        <w:pStyle w:val="ListParagraph"/>
        <w:numPr>
          <w:ilvl w:val="0"/>
          <w:numId w:val="36"/>
        </w:numPr>
        <w:spacing w:line="276" w:lineRule="auto"/>
        <w:ind w:left="426" w:right="283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B80EC8">
        <w:rPr>
          <w:rFonts w:ascii="Cambria" w:hAnsi="Cambria"/>
          <w:sz w:val="28"/>
          <w:szCs w:val="28"/>
          <w:lang w:val="ro-RO"/>
        </w:rPr>
        <w:t>Клинические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r w:rsidRPr="00B80EC8">
        <w:rPr>
          <w:rFonts w:ascii="Cambria" w:hAnsi="Cambria"/>
          <w:sz w:val="28"/>
          <w:szCs w:val="28"/>
          <w:shd w:val="clear" w:color="auto" w:fill="FFFFFF"/>
        </w:rPr>
        <w:t xml:space="preserve">особенности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доброкачественных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опухолей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в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челюстно-лицевой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области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>.</w:t>
      </w:r>
    </w:p>
    <w:p w14:paraId="5C9B66FF" w14:textId="77777777" w:rsidR="00A00EFA" w:rsidRPr="00B80EC8" w:rsidRDefault="00A00EFA" w:rsidP="0060792C">
      <w:pPr>
        <w:pStyle w:val="ListParagraph"/>
        <w:numPr>
          <w:ilvl w:val="0"/>
          <w:numId w:val="36"/>
        </w:numPr>
        <w:spacing w:line="276" w:lineRule="auto"/>
        <w:ind w:left="426" w:right="283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B80EC8">
        <w:rPr>
          <w:rFonts w:ascii="Cambria" w:hAnsi="Cambria"/>
          <w:sz w:val="28"/>
          <w:szCs w:val="28"/>
          <w:lang w:val="ro-RO"/>
        </w:rPr>
        <w:t>Клинические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r w:rsidRPr="00B80EC8">
        <w:rPr>
          <w:rFonts w:ascii="Cambria" w:hAnsi="Cambria"/>
          <w:sz w:val="28"/>
          <w:szCs w:val="28"/>
          <w:shd w:val="clear" w:color="auto" w:fill="FFFFFF"/>
        </w:rPr>
        <w:t xml:space="preserve">особенности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злокачественных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опухолей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в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челюстно-лицевой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области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>.</w:t>
      </w:r>
    </w:p>
    <w:p w14:paraId="5B43F5DC" w14:textId="77777777" w:rsidR="00A00EFA" w:rsidRPr="00B80EC8" w:rsidRDefault="00A00EFA" w:rsidP="0060792C">
      <w:pPr>
        <w:pStyle w:val="ListParagraph"/>
        <w:numPr>
          <w:ilvl w:val="0"/>
          <w:numId w:val="36"/>
        </w:numPr>
        <w:spacing w:line="276" w:lineRule="auto"/>
        <w:ind w:left="426" w:right="283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B80EC8">
        <w:rPr>
          <w:rFonts w:ascii="Cambria" w:hAnsi="Cambria"/>
          <w:sz w:val="28"/>
          <w:szCs w:val="28"/>
          <w:lang w:val="ro-RO"/>
        </w:rPr>
        <w:t>Дифференциальная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диагностика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между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доброкачественными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и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злокачественными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опухолями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>.</w:t>
      </w:r>
    </w:p>
    <w:p w14:paraId="497EE66D" w14:textId="6CD5A5BB" w:rsidR="00BF4058" w:rsidRPr="00B80EC8" w:rsidRDefault="00A00EFA" w:rsidP="0060792C">
      <w:pPr>
        <w:pStyle w:val="ListParagraph"/>
        <w:numPr>
          <w:ilvl w:val="0"/>
          <w:numId w:val="36"/>
        </w:numPr>
        <w:spacing w:line="276" w:lineRule="auto"/>
        <w:ind w:left="426" w:right="283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B80EC8">
        <w:rPr>
          <w:rFonts w:ascii="Cambria" w:hAnsi="Cambria"/>
          <w:sz w:val="28"/>
          <w:szCs w:val="28"/>
          <w:lang w:val="ro-RO"/>
        </w:rPr>
        <w:t>Параклинические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методы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исследования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: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биопсия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и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цитологическое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исследование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,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виды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,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техники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,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интерпретация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8"/>
          <w:szCs w:val="28"/>
          <w:lang w:val="ro-RO"/>
        </w:rPr>
        <w:t>результатов</w:t>
      </w:r>
      <w:proofErr w:type="spellEnd"/>
      <w:r w:rsidRPr="00B80EC8">
        <w:rPr>
          <w:rFonts w:ascii="Cambria" w:hAnsi="Cambria"/>
          <w:sz w:val="28"/>
          <w:szCs w:val="28"/>
          <w:lang w:val="ro-RO"/>
        </w:rPr>
        <w:t>.</w:t>
      </w:r>
    </w:p>
    <w:p w14:paraId="245ABCD7" w14:textId="77777777" w:rsidR="00BF4058" w:rsidRPr="00B80EC8" w:rsidRDefault="00BF4058" w:rsidP="00564A66">
      <w:pPr>
        <w:ind w:left="360" w:right="283"/>
        <w:jc w:val="both"/>
        <w:rPr>
          <w:rFonts w:ascii="Cambria" w:hAnsi="Cambria"/>
          <w:sz w:val="24"/>
          <w:szCs w:val="24"/>
          <w:lang w:val="ro-RO"/>
        </w:rPr>
      </w:pPr>
    </w:p>
    <w:p w14:paraId="480B4465" w14:textId="77777777" w:rsidR="00BF4058" w:rsidRPr="00B80EC8" w:rsidRDefault="00BF4058" w:rsidP="00D33C76">
      <w:pPr>
        <w:pStyle w:val="ListParagraph"/>
        <w:ind w:right="283"/>
        <w:jc w:val="both"/>
        <w:rPr>
          <w:rFonts w:ascii="Cambria" w:hAnsi="Cambria"/>
          <w:sz w:val="24"/>
          <w:szCs w:val="24"/>
          <w:lang w:val="ro-RO"/>
        </w:rPr>
      </w:pPr>
    </w:p>
    <w:p w14:paraId="734BAAAF" w14:textId="77777777" w:rsidR="00BF4058" w:rsidRPr="00B80EC8" w:rsidRDefault="00BF4058" w:rsidP="00D33C76">
      <w:pPr>
        <w:ind w:right="283"/>
        <w:rPr>
          <w:rFonts w:ascii="Cambria" w:hAnsi="Cambria"/>
          <w:lang w:val="ro-RO"/>
        </w:rPr>
      </w:pPr>
    </w:p>
    <w:p w14:paraId="38DFED2B" w14:textId="77777777" w:rsidR="00BF4058" w:rsidRPr="00B80EC8" w:rsidRDefault="00BF4058" w:rsidP="00D33C76">
      <w:pPr>
        <w:ind w:right="283"/>
        <w:rPr>
          <w:rFonts w:ascii="Cambria" w:hAnsi="Cambria"/>
          <w:lang w:val="ro-RO"/>
        </w:rPr>
      </w:pPr>
    </w:p>
    <w:p w14:paraId="019A4C30" w14:textId="77777777" w:rsidR="00BF4058" w:rsidRPr="00B80EC8" w:rsidRDefault="00BF4058" w:rsidP="00D33C76">
      <w:pPr>
        <w:ind w:right="283"/>
        <w:rPr>
          <w:rFonts w:ascii="Cambria" w:hAnsi="Cambria"/>
          <w:b/>
          <w:color w:val="FF0000"/>
          <w:lang w:val="ro-RO"/>
        </w:rPr>
      </w:pPr>
    </w:p>
    <w:p w14:paraId="17697E72" w14:textId="77777777" w:rsidR="00BF4058" w:rsidRPr="00B80EC8" w:rsidRDefault="00BF4058" w:rsidP="00D33C76">
      <w:pPr>
        <w:ind w:right="283"/>
        <w:rPr>
          <w:rFonts w:ascii="Cambria" w:hAnsi="Cambria"/>
          <w:b/>
          <w:lang w:val="ro-RO"/>
        </w:rPr>
      </w:pPr>
    </w:p>
    <w:p w14:paraId="6F0A59B3" w14:textId="35AE0440" w:rsidR="00B80EC8" w:rsidRDefault="00B80EC8" w:rsidP="00D33C76">
      <w:pPr>
        <w:ind w:right="283"/>
        <w:rPr>
          <w:rFonts w:ascii="Cambria" w:hAnsi="Cambria"/>
          <w:b/>
          <w:lang w:val="ro-RO"/>
        </w:rPr>
      </w:pPr>
    </w:p>
    <w:p w14:paraId="6FE5EEC1" w14:textId="77777777" w:rsidR="00B80EC8" w:rsidRPr="00B80EC8" w:rsidRDefault="00B80EC8" w:rsidP="00D33C76">
      <w:pPr>
        <w:ind w:right="283"/>
        <w:rPr>
          <w:rFonts w:ascii="Cambria" w:hAnsi="Cambria"/>
          <w:b/>
          <w:lang w:val="ro-RO"/>
        </w:rPr>
      </w:pPr>
    </w:p>
    <w:p w14:paraId="6A29B1A2" w14:textId="77777777" w:rsidR="00BF4058" w:rsidRPr="00B80EC8" w:rsidRDefault="00BF4058" w:rsidP="00D33C76">
      <w:pPr>
        <w:ind w:right="283"/>
        <w:rPr>
          <w:rFonts w:ascii="Cambria" w:hAnsi="Cambria"/>
          <w:b/>
        </w:rPr>
      </w:pPr>
    </w:p>
    <w:p w14:paraId="5C908764" w14:textId="77777777" w:rsidR="00BF4058" w:rsidRPr="00B80EC8" w:rsidRDefault="004830A7" w:rsidP="00D33C76">
      <w:pPr>
        <w:ind w:right="283"/>
        <w:rPr>
          <w:rFonts w:ascii="Cambria" w:hAnsi="Cambria"/>
          <w:b/>
          <w:lang w:val="ro-RO"/>
        </w:rPr>
      </w:pPr>
      <w:r w:rsidRPr="00B80EC8">
        <w:rPr>
          <w:rFonts w:ascii="Cambria" w:hAnsi="Cambria"/>
          <w:b/>
          <w:sz w:val="24"/>
          <w:szCs w:val="24"/>
        </w:rPr>
        <w:t>Библиография</w:t>
      </w:r>
      <w:r w:rsidR="00BF4058" w:rsidRPr="00B80EC8">
        <w:rPr>
          <w:rFonts w:ascii="Cambria" w:hAnsi="Cambria"/>
          <w:b/>
          <w:lang w:val="ro-RO"/>
        </w:rPr>
        <w:t>:</w:t>
      </w:r>
    </w:p>
    <w:p w14:paraId="2FA6E49D" w14:textId="77777777" w:rsidR="00BF4058" w:rsidRPr="00B80EC8" w:rsidRDefault="004830A7" w:rsidP="00D33C76">
      <w:pPr>
        <w:pStyle w:val="ListParagraph"/>
        <w:numPr>
          <w:ilvl w:val="0"/>
          <w:numId w:val="28"/>
        </w:numPr>
        <w:ind w:right="283"/>
        <w:rPr>
          <w:rFonts w:ascii="Cambria" w:hAnsi="Cambria"/>
          <w:sz w:val="24"/>
          <w:szCs w:val="24"/>
          <w:lang w:val="ro-RO"/>
        </w:rPr>
      </w:pPr>
      <w:r w:rsidRPr="00B80EC8">
        <w:rPr>
          <w:rFonts w:ascii="Cambria" w:hAnsi="Cambria"/>
          <w:sz w:val="24"/>
          <w:szCs w:val="24"/>
        </w:rPr>
        <w:t>Лекционный материал</w:t>
      </w:r>
      <w:r w:rsidR="00BF4058" w:rsidRPr="00B80EC8">
        <w:rPr>
          <w:rFonts w:ascii="Cambria" w:hAnsi="Cambria"/>
          <w:sz w:val="24"/>
          <w:szCs w:val="24"/>
          <w:lang w:val="ro-RO"/>
        </w:rPr>
        <w:t>.</w:t>
      </w:r>
    </w:p>
    <w:p w14:paraId="54450102" w14:textId="77777777" w:rsidR="0060792C" w:rsidRPr="0060792C" w:rsidRDefault="0060792C" w:rsidP="0060792C">
      <w:pPr>
        <w:pStyle w:val="ListParagraph"/>
        <w:numPr>
          <w:ilvl w:val="0"/>
          <w:numId w:val="28"/>
        </w:numPr>
        <w:ind w:right="283"/>
        <w:rPr>
          <w:rFonts w:ascii="Cambria" w:hAnsi="Cambria"/>
          <w:sz w:val="24"/>
          <w:szCs w:val="24"/>
          <w:lang w:val="en-US"/>
        </w:rPr>
      </w:pPr>
      <w:proofErr w:type="spellStart"/>
      <w:r w:rsidRPr="0060792C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2007</w:t>
      </w:r>
    </w:p>
    <w:p w14:paraId="764497CB" w14:textId="77777777" w:rsidR="0060792C" w:rsidRPr="0060792C" w:rsidRDefault="0060792C" w:rsidP="0060792C">
      <w:pPr>
        <w:pStyle w:val="ListParagraph"/>
        <w:numPr>
          <w:ilvl w:val="0"/>
          <w:numId w:val="28"/>
        </w:numPr>
        <w:ind w:right="283"/>
        <w:rPr>
          <w:rFonts w:ascii="Cambria" w:hAnsi="Cambria"/>
          <w:sz w:val="24"/>
          <w:szCs w:val="24"/>
          <w:lang w:val="en-US"/>
        </w:rPr>
      </w:pPr>
      <w:proofErr w:type="spellStart"/>
      <w:r w:rsidRPr="0060792C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5)</w:t>
      </w:r>
    </w:p>
    <w:p w14:paraId="4080406E" w14:textId="77777777" w:rsidR="0060792C" w:rsidRPr="0060792C" w:rsidRDefault="0060792C" w:rsidP="0060792C">
      <w:pPr>
        <w:pStyle w:val="ListParagraph"/>
        <w:numPr>
          <w:ilvl w:val="0"/>
          <w:numId w:val="28"/>
        </w:numPr>
        <w:ind w:right="283"/>
        <w:rPr>
          <w:rFonts w:ascii="Cambria" w:hAnsi="Cambria"/>
          <w:sz w:val="24"/>
          <w:szCs w:val="24"/>
          <w:lang w:val="en-US"/>
        </w:rPr>
      </w:pPr>
      <w:r w:rsidRPr="0060792C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13349534" w14:textId="77777777" w:rsidR="0060792C" w:rsidRPr="0060792C" w:rsidRDefault="0060792C" w:rsidP="0060792C">
      <w:pPr>
        <w:pStyle w:val="ListParagraph"/>
        <w:numPr>
          <w:ilvl w:val="0"/>
          <w:numId w:val="28"/>
        </w:numPr>
        <w:ind w:right="283"/>
        <w:rPr>
          <w:rFonts w:ascii="Cambria" w:hAnsi="Cambria"/>
          <w:sz w:val="24"/>
          <w:szCs w:val="24"/>
          <w:lang w:val="en-US"/>
        </w:rPr>
      </w:pPr>
      <w:r w:rsidRPr="0060792C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60792C">
        <w:rPr>
          <w:rFonts w:ascii="Cambria" w:hAnsi="Cambria"/>
          <w:sz w:val="24"/>
          <w:szCs w:val="24"/>
        </w:rPr>
        <w:t>Пачес</w:t>
      </w:r>
      <w:proofErr w:type="spellEnd"/>
      <w:r w:rsidRPr="0060792C">
        <w:rPr>
          <w:rFonts w:ascii="Cambria" w:hAnsi="Cambria"/>
          <w:sz w:val="24"/>
          <w:szCs w:val="24"/>
        </w:rPr>
        <w:t xml:space="preserve">.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Москва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2013.</w:t>
      </w:r>
    </w:p>
    <w:p w14:paraId="47237C8D" w14:textId="634CAC2D" w:rsidR="00BF4058" w:rsidRPr="00B80EC8" w:rsidRDefault="0060792C" w:rsidP="0060792C">
      <w:pPr>
        <w:pStyle w:val="ListParagraph"/>
        <w:numPr>
          <w:ilvl w:val="0"/>
          <w:numId w:val="28"/>
        </w:numPr>
        <w:ind w:right="283"/>
        <w:rPr>
          <w:rFonts w:ascii="Cambria" w:hAnsi="Cambria"/>
          <w:sz w:val="24"/>
          <w:szCs w:val="24"/>
        </w:rPr>
      </w:pPr>
      <w:proofErr w:type="spellStart"/>
      <w:r w:rsidRPr="0060792C">
        <w:rPr>
          <w:rFonts w:ascii="Cambria" w:hAnsi="Cambria"/>
          <w:sz w:val="24"/>
          <w:szCs w:val="24"/>
          <w:lang w:val="en-US"/>
        </w:rPr>
        <w:t>Stadializarea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TNM. Protocol national</w:t>
      </w:r>
      <w:r w:rsidR="00BF4058" w:rsidRPr="00B80EC8">
        <w:rPr>
          <w:rFonts w:ascii="Cambria" w:hAnsi="Cambria"/>
          <w:sz w:val="24"/>
          <w:szCs w:val="24"/>
        </w:rPr>
        <w:t>.</w:t>
      </w:r>
    </w:p>
    <w:p w14:paraId="11F90C4C" w14:textId="77777777" w:rsidR="00D81ED2" w:rsidRPr="00B80EC8" w:rsidRDefault="00D81ED2" w:rsidP="00D33C7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376DFD66" w14:textId="0F7634B5" w:rsidR="00BF4058" w:rsidRDefault="00A82E3B" w:rsidP="00D33C7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BF4058" w:rsidRPr="00B80EC8">
        <w:rPr>
          <w:rFonts w:ascii="Cambria" w:hAnsi="Cambria"/>
          <w:i w:val="0"/>
          <w:szCs w:val="28"/>
        </w:rPr>
        <w:t xml:space="preserve"> </w:t>
      </w:r>
      <w:r w:rsidR="00BF4058" w:rsidRPr="00B80EC8">
        <w:rPr>
          <w:rFonts w:ascii="Cambria" w:hAnsi="Cambria"/>
          <w:i w:val="0"/>
          <w:szCs w:val="28"/>
          <w:lang w:val="ru-RU"/>
        </w:rPr>
        <w:t>2</w:t>
      </w:r>
    </w:p>
    <w:p w14:paraId="44D0CEFB" w14:textId="77777777" w:rsidR="0060792C" w:rsidRPr="00B80EC8" w:rsidRDefault="0060792C" w:rsidP="00D33C7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31A8BE07" w14:textId="1A598778" w:rsidR="00BF4058" w:rsidRPr="00B80EC8" w:rsidRDefault="001A7C3A" w:rsidP="00D33C76">
      <w:pPr>
        <w:tabs>
          <w:tab w:val="left" w:pos="90"/>
          <w:tab w:val="left" w:pos="284"/>
          <w:tab w:val="left" w:pos="2694"/>
        </w:tabs>
        <w:ind w:right="283"/>
        <w:jc w:val="center"/>
        <w:rPr>
          <w:rFonts w:ascii="Cambria" w:hAnsi="Cambria"/>
          <w:b/>
          <w:sz w:val="28"/>
          <w:szCs w:val="28"/>
          <w:lang w:val="ro-RO"/>
        </w:rPr>
      </w:pPr>
      <w:r w:rsidRPr="00B80EC8">
        <w:rPr>
          <w:rFonts w:ascii="Cambria" w:hAnsi="Cambria"/>
          <w:b/>
          <w:sz w:val="28"/>
          <w:szCs w:val="28"/>
        </w:rPr>
        <w:t xml:space="preserve">Кисты челюстных костей. </w:t>
      </w:r>
      <w:r w:rsidR="00066FD7" w:rsidRPr="00B80EC8">
        <w:rPr>
          <w:rFonts w:ascii="Cambria" w:hAnsi="Cambria"/>
          <w:b/>
          <w:bCs/>
          <w:sz w:val="28"/>
          <w:szCs w:val="28"/>
        </w:rPr>
        <w:t>О</w:t>
      </w:r>
      <w:proofErr w:type="spellStart"/>
      <w:r w:rsidR="00066FD7" w:rsidRPr="00B80EC8">
        <w:rPr>
          <w:rFonts w:ascii="Cambria" w:hAnsi="Cambria"/>
          <w:b/>
          <w:bCs/>
          <w:sz w:val="28"/>
          <w:szCs w:val="28"/>
          <w:lang w:val="ro-RO"/>
        </w:rPr>
        <w:t>донтогенные</w:t>
      </w:r>
      <w:proofErr w:type="spellEnd"/>
      <w:r w:rsidR="00066FD7" w:rsidRPr="00B80EC8">
        <w:rPr>
          <w:rFonts w:ascii="Cambria" w:hAnsi="Cambria"/>
          <w:sz w:val="28"/>
          <w:szCs w:val="28"/>
          <w:lang w:val="ro-RO"/>
        </w:rPr>
        <w:t xml:space="preserve"> </w:t>
      </w:r>
      <w:r w:rsidRPr="00B80EC8">
        <w:rPr>
          <w:rFonts w:ascii="Cambria" w:hAnsi="Cambria"/>
          <w:b/>
          <w:sz w:val="28"/>
          <w:szCs w:val="28"/>
        </w:rPr>
        <w:t>кисты челюстных костей</w:t>
      </w:r>
      <w:r w:rsidR="00BF4058" w:rsidRPr="00B80EC8">
        <w:rPr>
          <w:rFonts w:ascii="Cambria" w:hAnsi="Cambria"/>
          <w:b/>
          <w:sz w:val="24"/>
          <w:szCs w:val="24"/>
        </w:rPr>
        <w:t>.</w:t>
      </w:r>
    </w:p>
    <w:p w14:paraId="318EEB2F" w14:textId="77777777" w:rsidR="00BF4058" w:rsidRPr="00B80EC8" w:rsidRDefault="00BF4058" w:rsidP="00D33C76">
      <w:pPr>
        <w:pStyle w:val="Title"/>
        <w:spacing w:line="276" w:lineRule="auto"/>
        <w:ind w:right="283"/>
        <w:jc w:val="both"/>
        <w:rPr>
          <w:rFonts w:ascii="Cambria" w:hAnsi="Cambria"/>
          <w:i w:val="0"/>
          <w:sz w:val="24"/>
          <w:szCs w:val="24"/>
          <w:lang w:val="ru-RU"/>
        </w:rPr>
      </w:pPr>
    </w:p>
    <w:p w14:paraId="52E13F57" w14:textId="77777777" w:rsidR="00BF4058" w:rsidRPr="0060792C" w:rsidRDefault="004830A7" w:rsidP="0060792C">
      <w:pPr>
        <w:spacing w:line="276" w:lineRule="auto"/>
        <w:ind w:right="142"/>
        <w:jc w:val="both"/>
        <w:rPr>
          <w:rFonts w:ascii="Cambria" w:hAnsi="Cambria"/>
          <w:sz w:val="26"/>
          <w:szCs w:val="26"/>
        </w:rPr>
      </w:pP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60792C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60792C">
        <w:rPr>
          <w:rFonts w:ascii="Cambria" w:hAnsi="Cambria"/>
          <w:b/>
          <w:sz w:val="26"/>
          <w:szCs w:val="26"/>
        </w:rPr>
        <w:t>:</w:t>
      </w:r>
      <w:r w:rsidRPr="0060792C">
        <w:rPr>
          <w:rFonts w:ascii="Cambria" w:hAnsi="Cambria"/>
          <w:sz w:val="26"/>
          <w:szCs w:val="26"/>
        </w:rPr>
        <w:t xml:space="preserve"> </w:t>
      </w:r>
      <w:r w:rsidRPr="0060792C">
        <w:rPr>
          <w:rFonts w:ascii="Cambria" w:hAnsi="Cambria"/>
          <w:sz w:val="26"/>
          <w:szCs w:val="26"/>
          <w:lang w:val="ro-RO"/>
        </w:rPr>
        <w:t xml:space="preserve"> </w:t>
      </w:r>
      <w:r w:rsidRPr="0060792C">
        <w:rPr>
          <w:rFonts w:ascii="Cambria" w:hAnsi="Cambria"/>
          <w:sz w:val="26"/>
          <w:szCs w:val="26"/>
        </w:rPr>
        <w:t>Клинические базы кафедры</w:t>
      </w:r>
    </w:p>
    <w:p w14:paraId="1231DA2B" w14:textId="77777777" w:rsidR="00066FD7" w:rsidRPr="0060792C" w:rsidRDefault="00BF4058" w:rsidP="0060792C">
      <w:pPr>
        <w:spacing w:line="276" w:lineRule="auto"/>
        <w:ind w:right="142"/>
        <w:jc w:val="both"/>
        <w:rPr>
          <w:rFonts w:ascii="Cambria" w:hAnsi="Cambria"/>
          <w:sz w:val="26"/>
          <w:szCs w:val="26"/>
        </w:rPr>
      </w:pPr>
      <w:r w:rsidRPr="0060792C">
        <w:rPr>
          <w:rFonts w:ascii="Cambria" w:hAnsi="Cambria"/>
          <w:b/>
          <w:sz w:val="26"/>
          <w:szCs w:val="26"/>
        </w:rPr>
        <w:t>Цель занятия</w:t>
      </w:r>
      <w:r w:rsidRPr="0060792C">
        <w:rPr>
          <w:rFonts w:ascii="Cambria" w:hAnsi="Cambria"/>
          <w:sz w:val="26"/>
          <w:szCs w:val="26"/>
        </w:rPr>
        <w:t xml:space="preserve">: </w:t>
      </w:r>
      <w:r w:rsidR="00066FD7" w:rsidRPr="0060792C">
        <w:rPr>
          <w:rFonts w:ascii="Cambria" w:hAnsi="Cambria"/>
          <w:sz w:val="26"/>
          <w:szCs w:val="26"/>
        </w:rPr>
        <w:t>И</w:t>
      </w:r>
      <w:r w:rsidRPr="0060792C">
        <w:rPr>
          <w:rFonts w:ascii="Cambria" w:hAnsi="Cambria"/>
          <w:sz w:val="26"/>
          <w:szCs w:val="26"/>
        </w:rPr>
        <w:t>зуч</w:t>
      </w:r>
      <w:r w:rsidR="00066FD7" w:rsidRPr="0060792C">
        <w:rPr>
          <w:rFonts w:ascii="Cambria" w:hAnsi="Cambria"/>
          <w:sz w:val="26"/>
          <w:szCs w:val="26"/>
        </w:rPr>
        <w:t>ение</w:t>
      </w:r>
      <w:r w:rsidRPr="0060792C">
        <w:rPr>
          <w:rFonts w:ascii="Cambria" w:hAnsi="Cambria"/>
          <w:sz w:val="26"/>
          <w:szCs w:val="26"/>
        </w:rPr>
        <w:t xml:space="preserve"> </w:t>
      </w:r>
      <w:r w:rsidR="00066FD7" w:rsidRPr="0060792C">
        <w:rPr>
          <w:rFonts w:ascii="Cambria" w:hAnsi="Cambria"/>
          <w:sz w:val="26"/>
          <w:szCs w:val="26"/>
        </w:rPr>
        <w:t>клинической картины, диагностики и лечения кист челюстных костей.</w:t>
      </w:r>
    </w:p>
    <w:p w14:paraId="2EA56645" w14:textId="0ECAB942" w:rsidR="004830A7" w:rsidRPr="0060792C" w:rsidRDefault="00D33C76" w:rsidP="0060792C">
      <w:pPr>
        <w:spacing w:line="276" w:lineRule="auto"/>
        <w:ind w:right="142"/>
        <w:jc w:val="both"/>
        <w:rPr>
          <w:rFonts w:ascii="Cambria" w:hAnsi="Cambria"/>
          <w:b/>
          <w:i/>
          <w:sz w:val="26"/>
          <w:szCs w:val="26"/>
        </w:rPr>
      </w:pPr>
      <w:r w:rsidRPr="0060792C">
        <w:rPr>
          <w:rFonts w:ascii="Cambria" w:hAnsi="Cambria"/>
          <w:b/>
          <w:bCs/>
          <w:sz w:val="26"/>
          <w:szCs w:val="26"/>
        </w:rPr>
        <w:t>Форма и длительность занятия</w:t>
      </w:r>
      <w:r w:rsidRPr="0060792C">
        <w:rPr>
          <w:rFonts w:ascii="Cambria" w:hAnsi="Cambria"/>
          <w:sz w:val="26"/>
          <w:szCs w:val="26"/>
        </w:rPr>
        <w:t>: Семинар и практическое занятие – 225 мин.</w:t>
      </w:r>
    </w:p>
    <w:p w14:paraId="1A5142CE" w14:textId="77777777" w:rsidR="00BF4058" w:rsidRPr="00B80EC8" w:rsidRDefault="00BF4058" w:rsidP="00D33C76">
      <w:pPr>
        <w:pStyle w:val="Title"/>
        <w:spacing w:line="276" w:lineRule="auto"/>
        <w:ind w:right="283"/>
        <w:rPr>
          <w:rFonts w:ascii="Cambria" w:hAnsi="Cambria"/>
          <w:sz w:val="24"/>
          <w:lang w:val="ru-RU"/>
        </w:rPr>
      </w:pPr>
    </w:p>
    <w:p w14:paraId="3A7C953B" w14:textId="77777777" w:rsidR="00BF4058" w:rsidRPr="00B80EC8" w:rsidRDefault="00BF4058" w:rsidP="00D33C76">
      <w:pPr>
        <w:spacing w:line="276" w:lineRule="auto"/>
        <w:ind w:right="283"/>
        <w:jc w:val="center"/>
        <w:rPr>
          <w:rFonts w:ascii="Cambria" w:hAnsi="Cambria"/>
          <w:b/>
          <w:sz w:val="28"/>
          <w:szCs w:val="28"/>
        </w:rPr>
      </w:pPr>
      <w:r w:rsidRPr="00B80EC8">
        <w:rPr>
          <w:rFonts w:ascii="Cambria" w:hAnsi="Cambria"/>
          <w:b/>
          <w:sz w:val="28"/>
          <w:szCs w:val="28"/>
        </w:rPr>
        <w:t>Вопросы:</w:t>
      </w:r>
    </w:p>
    <w:p w14:paraId="3AE624E1" w14:textId="77777777" w:rsidR="00BA6135" w:rsidRPr="0060792C" w:rsidRDefault="00BA6135" w:rsidP="0060792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  <w:sz w:val="28"/>
          <w:szCs w:val="28"/>
        </w:rPr>
      </w:pPr>
      <w:r w:rsidRPr="0060792C">
        <w:rPr>
          <w:rFonts w:ascii="Cambria" w:hAnsi="Cambria"/>
          <w:sz w:val="28"/>
          <w:szCs w:val="28"/>
        </w:rPr>
        <w:t>Этиология и патогенез кист челюстных костей</w:t>
      </w:r>
    </w:p>
    <w:p w14:paraId="4C197D00" w14:textId="77777777" w:rsidR="00BA6135" w:rsidRPr="0060792C" w:rsidRDefault="00BA6135" w:rsidP="0060792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  <w:sz w:val="28"/>
          <w:szCs w:val="28"/>
        </w:rPr>
      </w:pPr>
      <w:r w:rsidRPr="0060792C">
        <w:rPr>
          <w:rFonts w:ascii="Cambria" w:hAnsi="Cambria"/>
          <w:sz w:val="28"/>
          <w:szCs w:val="28"/>
        </w:rPr>
        <w:t>Классификация кист (ВОЗ)</w:t>
      </w:r>
    </w:p>
    <w:p w14:paraId="25AD2AA8" w14:textId="33D03402" w:rsidR="00066FD7" w:rsidRPr="0060792C" w:rsidRDefault="00066FD7" w:rsidP="0060792C">
      <w:pPr>
        <w:pStyle w:val="ListParagraph"/>
        <w:numPr>
          <w:ilvl w:val="0"/>
          <w:numId w:val="4"/>
        </w:numPr>
        <w:spacing w:line="276" w:lineRule="auto"/>
        <w:ind w:right="283"/>
        <w:jc w:val="both"/>
        <w:rPr>
          <w:rFonts w:ascii="Cambria" w:hAnsi="Cambria"/>
          <w:sz w:val="28"/>
          <w:szCs w:val="28"/>
        </w:rPr>
      </w:pPr>
      <w:proofErr w:type="spellStart"/>
      <w:r w:rsidRPr="0060792C">
        <w:rPr>
          <w:rFonts w:ascii="Cambria" w:hAnsi="Cambria"/>
          <w:sz w:val="28"/>
          <w:szCs w:val="28"/>
        </w:rPr>
        <w:t>Одонтогенные</w:t>
      </w:r>
      <w:proofErr w:type="spellEnd"/>
      <w:r w:rsidRPr="0060792C">
        <w:rPr>
          <w:rFonts w:ascii="Cambria" w:hAnsi="Cambria"/>
          <w:sz w:val="28"/>
          <w:szCs w:val="28"/>
        </w:rPr>
        <w:t xml:space="preserve"> кисты. Общая характеристика </w:t>
      </w:r>
    </w:p>
    <w:p w14:paraId="5D25A3DA" w14:textId="6E21EADE" w:rsidR="00066FD7" w:rsidRPr="0060792C" w:rsidRDefault="00066FD7" w:rsidP="0060792C">
      <w:pPr>
        <w:pStyle w:val="ListParagraph"/>
        <w:numPr>
          <w:ilvl w:val="0"/>
          <w:numId w:val="38"/>
        </w:numPr>
        <w:spacing w:line="276" w:lineRule="auto"/>
        <w:ind w:left="709" w:right="283"/>
        <w:jc w:val="both"/>
        <w:rPr>
          <w:rFonts w:ascii="Cambria" w:hAnsi="Cambria"/>
          <w:sz w:val="28"/>
          <w:szCs w:val="28"/>
        </w:rPr>
      </w:pPr>
      <w:proofErr w:type="spellStart"/>
      <w:r w:rsidRPr="0060792C">
        <w:rPr>
          <w:rFonts w:ascii="Cambria" w:hAnsi="Cambria"/>
          <w:sz w:val="28"/>
          <w:szCs w:val="28"/>
        </w:rPr>
        <w:t>Кератокиста</w:t>
      </w:r>
      <w:proofErr w:type="spellEnd"/>
      <w:r w:rsidRPr="0060792C">
        <w:rPr>
          <w:rFonts w:ascii="Cambria" w:hAnsi="Cambria"/>
          <w:sz w:val="28"/>
          <w:szCs w:val="28"/>
        </w:rPr>
        <w:t>. Клинические особенности, диагностика, дифференциальная диагностика и лечение.</w:t>
      </w:r>
    </w:p>
    <w:p w14:paraId="6EA7E00C" w14:textId="77777777" w:rsidR="00066FD7" w:rsidRPr="0060792C" w:rsidRDefault="00066FD7" w:rsidP="0060792C">
      <w:pPr>
        <w:pStyle w:val="ListParagraph"/>
        <w:numPr>
          <w:ilvl w:val="0"/>
          <w:numId w:val="38"/>
        </w:numPr>
        <w:spacing w:line="276" w:lineRule="auto"/>
        <w:ind w:left="709"/>
        <w:rPr>
          <w:rFonts w:ascii="Cambria" w:hAnsi="Cambria"/>
          <w:sz w:val="28"/>
          <w:szCs w:val="28"/>
        </w:rPr>
      </w:pPr>
      <w:r w:rsidRPr="0060792C">
        <w:rPr>
          <w:rFonts w:ascii="Cambria" w:hAnsi="Cambria"/>
          <w:sz w:val="28"/>
          <w:szCs w:val="28"/>
        </w:rPr>
        <w:t>Фолликулярная киста (</w:t>
      </w:r>
      <w:proofErr w:type="spellStart"/>
      <w:r w:rsidRPr="0060792C">
        <w:rPr>
          <w:rFonts w:ascii="Cambria" w:hAnsi="Cambria"/>
          <w:sz w:val="28"/>
          <w:szCs w:val="28"/>
        </w:rPr>
        <w:t>зубосодержащая</w:t>
      </w:r>
      <w:proofErr w:type="spellEnd"/>
      <w:r w:rsidRPr="0060792C">
        <w:rPr>
          <w:rFonts w:ascii="Cambria" w:hAnsi="Cambria"/>
          <w:sz w:val="28"/>
          <w:szCs w:val="28"/>
        </w:rPr>
        <w:t xml:space="preserve"> киста). Клинические особенности, диагностика, дифференциальная диагностика и лечение.</w:t>
      </w:r>
    </w:p>
    <w:p w14:paraId="38B79FAD" w14:textId="0512CFDE" w:rsidR="00150AA6" w:rsidRPr="0060792C" w:rsidRDefault="00150AA6" w:rsidP="0060792C">
      <w:pPr>
        <w:pStyle w:val="ListParagraph"/>
        <w:numPr>
          <w:ilvl w:val="0"/>
          <w:numId w:val="38"/>
        </w:numPr>
        <w:spacing w:line="276" w:lineRule="auto"/>
        <w:ind w:left="709"/>
        <w:jc w:val="both"/>
        <w:rPr>
          <w:rFonts w:ascii="Cambria" w:hAnsi="Cambria"/>
          <w:sz w:val="28"/>
          <w:szCs w:val="28"/>
          <w:lang w:val="ro-RO"/>
        </w:rPr>
      </w:pPr>
      <w:r w:rsidRPr="0060792C">
        <w:rPr>
          <w:rFonts w:ascii="Cambria" w:hAnsi="Cambria"/>
          <w:sz w:val="28"/>
          <w:szCs w:val="28"/>
        </w:rPr>
        <w:t xml:space="preserve">Латеральная </w:t>
      </w:r>
      <w:proofErr w:type="spellStart"/>
      <w:r w:rsidRPr="0060792C">
        <w:rPr>
          <w:rFonts w:ascii="Cambria" w:hAnsi="Cambria"/>
          <w:sz w:val="28"/>
          <w:szCs w:val="28"/>
        </w:rPr>
        <w:t>пародонтальная</w:t>
      </w:r>
      <w:proofErr w:type="spellEnd"/>
      <w:r w:rsidRPr="0060792C">
        <w:rPr>
          <w:rFonts w:ascii="Cambria" w:hAnsi="Cambria"/>
          <w:sz w:val="28"/>
          <w:szCs w:val="28"/>
        </w:rPr>
        <w:t xml:space="preserve"> киста зуба (боковая киста). Клинические особенности, диагностика, дифференциальная диагностика и лечение.</w:t>
      </w:r>
    </w:p>
    <w:p w14:paraId="193961DE" w14:textId="37DD59A3" w:rsidR="00150AA6" w:rsidRPr="0060792C" w:rsidRDefault="00150AA6" w:rsidP="0060792C">
      <w:pPr>
        <w:pStyle w:val="ListParagraph"/>
        <w:numPr>
          <w:ilvl w:val="0"/>
          <w:numId w:val="38"/>
        </w:numPr>
        <w:spacing w:line="276" w:lineRule="auto"/>
        <w:ind w:left="709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60792C">
        <w:rPr>
          <w:rFonts w:ascii="Cambria" w:hAnsi="Cambria"/>
          <w:sz w:val="28"/>
          <w:szCs w:val="28"/>
        </w:rPr>
        <w:t>Ортокератинизированная</w:t>
      </w:r>
      <w:proofErr w:type="spellEnd"/>
      <w:r w:rsidRPr="0060792C">
        <w:rPr>
          <w:rFonts w:ascii="Cambria" w:hAnsi="Cambria"/>
          <w:sz w:val="28"/>
          <w:szCs w:val="28"/>
        </w:rPr>
        <w:t xml:space="preserve"> киста: клинические проявления, диагностика, дифференциальная диагностика и лечение</w:t>
      </w:r>
    </w:p>
    <w:p w14:paraId="096C4B0F" w14:textId="77777777" w:rsidR="00150AA6" w:rsidRPr="0060792C" w:rsidRDefault="00150AA6" w:rsidP="0060792C">
      <w:pPr>
        <w:pStyle w:val="ListParagraph"/>
        <w:numPr>
          <w:ilvl w:val="0"/>
          <w:numId w:val="38"/>
        </w:numPr>
        <w:spacing w:line="276" w:lineRule="auto"/>
        <w:ind w:left="709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60792C">
        <w:rPr>
          <w:rFonts w:ascii="Cambria" w:hAnsi="Cambria"/>
          <w:sz w:val="28"/>
          <w:szCs w:val="28"/>
        </w:rPr>
        <w:t>Кальцифицирующая</w:t>
      </w:r>
      <w:proofErr w:type="spellEnd"/>
      <w:r w:rsidRPr="0060792C">
        <w:rPr>
          <w:rFonts w:ascii="Cambria" w:hAnsi="Cambria"/>
          <w:sz w:val="28"/>
          <w:szCs w:val="28"/>
        </w:rPr>
        <w:t xml:space="preserve"> </w:t>
      </w:r>
      <w:proofErr w:type="spellStart"/>
      <w:r w:rsidRPr="0060792C">
        <w:rPr>
          <w:rFonts w:ascii="Cambria" w:hAnsi="Cambria"/>
          <w:sz w:val="28"/>
          <w:szCs w:val="28"/>
        </w:rPr>
        <w:t>одонтогенная</w:t>
      </w:r>
      <w:proofErr w:type="spellEnd"/>
      <w:r w:rsidRPr="0060792C">
        <w:rPr>
          <w:rFonts w:ascii="Cambria" w:hAnsi="Cambria"/>
          <w:sz w:val="28"/>
          <w:szCs w:val="28"/>
        </w:rPr>
        <w:t xml:space="preserve"> киста (</w:t>
      </w:r>
      <w:proofErr w:type="spellStart"/>
      <w:r w:rsidRPr="0060792C">
        <w:rPr>
          <w:rFonts w:ascii="Cambria" w:hAnsi="Cambria"/>
          <w:sz w:val="28"/>
          <w:szCs w:val="28"/>
        </w:rPr>
        <w:t>кальцифицирующее</w:t>
      </w:r>
      <w:proofErr w:type="spellEnd"/>
      <w:r w:rsidRPr="0060792C">
        <w:rPr>
          <w:rFonts w:ascii="Cambria" w:hAnsi="Cambria"/>
          <w:sz w:val="28"/>
          <w:szCs w:val="28"/>
        </w:rPr>
        <w:t xml:space="preserve"> </w:t>
      </w:r>
      <w:proofErr w:type="spellStart"/>
      <w:r w:rsidRPr="0060792C">
        <w:rPr>
          <w:rFonts w:ascii="Cambria" w:hAnsi="Cambria"/>
          <w:sz w:val="28"/>
          <w:szCs w:val="28"/>
        </w:rPr>
        <w:t>одонтогенное</w:t>
      </w:r>
      <w:proofErr w:type="spellEnd"/>
      <w:r w:rsidRPr="0060792C">
        <w:rPr>
          <w:rFonts w:ascii="Cambria" w:hAnsi="Cambria"/>
          <w:sz w:val="28"/>
          <w:szCs w:val="28"/>
        </w:rPr>
        <w:t xml:space="preserve"> кистозное образование)</w:t>
      </w:r>
    </w:p>
    <w:p w14:paraId="4A1D9226" w14:textId="2AF637D0" w:rsidR="00066FD7" w:rsidRPr="0060792C" w:rsidRDefault="00150AA6" w:rsidP="0060792C">
      <w:pPr>
        <w:pStyle w:val="ListParagraph"/>
        <w:numPr>
          <w:ilvl w:val="0"/>
          <w:numId w:val="38"/>
        </w:numPr>
        <w:spacing w:line="276" w:lineRule="auto"/>
        <w:ind w:left="709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>Железистая</w:t>
      </w:r>
      <w:proofErr w:type="spellEnd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 xml:space="preserve"> </w:t>
      </w:r>
      <w:proofErr w:type="spellStart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>одонтогенная</w:t>
      </w:r>
      <w:proofErr w:type="spellEnd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 xml:space="preserve"> </w:t>
      </w:r>
      <w:proofErr w:type="spellStart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>киста</w:t>
      </w:r>
      <w:proofErr w:type="spellEnd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 xml:space="preserve"> (Glandular </w:t>
      </w:r>
      <w:proofErr w:type="spellStart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>Odontogenic</w:t>
      </w:r>
      <w:proofErr w:type="spellEnd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 xml:space="preserve"> </w:t>
      </w:r>
      <w:proofErr w:type="spellStart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>Cyst</w:t>
      </w:r>
      <w:proofErr w:type="spellEnd"/>
      <w:r w:rsidRPr="0060792C">
        <w:rPr>
          <w:rStyle w:val="Strong"/>
          <w:rFonts w:ascii="Cambria" w:hAnsi="Cambria"/>
          <w:b w:val="0"/>
          <w:bCs w:val="0"/>
          <w:sz w:val="28"/>
          <w:szCs w:val="28"/>
          <w:lang w:val="ro-RO"/>
        </w:rPr>
        <w:t>, GOC)</w:t>
      </w:r>
    </w:p>
    <w:p w14:paraId="53B6B540" w14:textId="77777777" w:rsidR="00150AA6" w:rsidRPr="0060792C" w:rsidRDefault="00150AA6" w:rsidP="0060792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60792C">
        <w:rPr>
          <w:rFonts w:ascii="Cambria" w:hAnsi="Cambria"/>
          <w:sz w:val="28"/>
          <w:szCs w:val="28"/>
          <w:lang w:val="ro-RO"/>
        </w:rPr>
        <w:t>Воспалительные</w:t>
      </w:r>
      <w:proofErr w:type="spellEnd"/>
      <w:r w:rsidRPr="0060792C">
        <w:rPr>
          <w:rFonts w:ascii="Cambria" w:hAnsi="Cambria"/>
          <w:sz w:val="28"/>
          <w:szCs w:val="28"/>
        </w:rPr>
        <w:t xml:space="preserve"> </w:t>
      </w:r>
      <w:proofErr w:type="spellStart"/>
      <w:r w:rsidRPr="0060792C">
        <w:rPr>
          <w:rFonts w:ascii="Cambria" w:hAnsi="Cambria"/>
          <w:sz w:val="28"/>
          <w:szCs w:val="28"/>
        </w:rPr>
        <w:t>одонтогенные</w:t>
      </w:r>
      <w:proofErr w:type="spellEnd"/>
      <w:r w:rsidRPr="0060792C">
        <w:rPr>
          <w:rFonts w:ascii="Cambria" w:hAnsi="Cambria"/>
          <w:sz w:val="28"/>
          <w:szCs w:val="28"/>
          <w:lang w:val="ro-RO"/>
        </w:rPr>
        <w:t xml:space="preserve"> </w:t>
      </w:r>
      <w:proofErr w:type="spellStart"/>
      <w:r w:rsidRPr="0060792C">
        <w:rPr>
          <w:rFonts w:ascii="Cambria" w:hAnsi="Cambria"/>
          <w:sz w:val="28"/>
          <w:szCs w:val="28"/>
          <w:lang w:val="ro-RO"/>
        </w:rPr>
        <w:t>кисты</w:t>
      </w:r>
      <w:proofErr w:type="spellEnd"/>
      <w:r w:rsidRPr="0060792C">
        <w:rPr>
          <w:rFonts w:ascii="Cambria" w:hAnsi="Cambria"/>
          <w:sz w:val="28"/>
          <w:szCs w:val="28"/>
          <w:lang w:val="ro-RO"/>
        </w:rPr>
        <w:t>:</w:t>
      </w:r>
      <w:r w:rsidRPr="0060792C">
        <w:rPr>
          <w:rFonts w:ascii="Cambria" w:hAnsi="Cambria"/>
          <w:sz w:val="28"/>
          <w:szCs w:val="28"/>
          <w:lang w:val="ru-MD"/>
        </w:rPr>
        <w:t xml:space="preserve"> </w:t>
      </w:r>
    </w:p>
    <w:p w14:paraId="35D634C1" w14:textId="52C7BD51" w:rsidR="00150AA6" w:rsidRPr="0060792C" w:rsidRDefault="00150AA6" w:rsidP="0060792C">
      <w:pPr>
        <w:pStyle w:val="ListParagraph"/>
        <w:numPr>
          <w:ilvl w:val="0"/>
          <w:numId w:val="43"/>
        </w:numPr>
        <w:spacing w:line="276" w:lineRule="auto"/>
        <w:ind w:left="709"/>
        <w:jc w:val="both"/>
        <w:rPr>
          <w:rFonts w:ascii="Cambria" w:hAnsi="Cambria"/>
          <w:sz w:val="28"/>
          <w:szCs w:val="28"/>
          <w:lang w:val="ro-RO"/>
        </w:rPr>
      </w:pPr>
      <w:proofErr w:type="spellStart"/>
      <w:r w:rsidRPr="0060792C">
        <w:rPr>
          <w:rFonts w:ascii="Cambria" w:hAnsi="Cambria"/>
          <w:sz w:val="28"/>
          <w:szCs w:val="28"/>
        </w:rPr>
        <w:t>Радикулярная</w:t>
      </w:r>
      <w:proofErr w:type="spellEnd"/>
      <w:r w:rsidRPr="0060792C">
        <w:rPr>
          <w:rFonts w:ascii="Cambria" w:hAnsi="Cambria"/>
          <w:sz w:val="28"/>
          <w:szCs w:val="28"/>
        </w:rPr>
        <w:t xml:space="preserve"> (корневая) киста. Клинические особенности, диагностика, дифференциальная диагностика и лечение.</w:t>
      </w:r>
    </w:p>
    <w:p w14:paraId="639458F4" w14:textId="66B01B85" w:rsidR="00D81ED2" w:rsidRPr="0060792C" w:rsidRDefault="00150AA6" w:rsidP="0060792C">
      <w:pPr>
        <w:pStyle w:val="ListParagraph"/>
        <w:numPr>
          <w:ilvl w:val="0"/>
          <w:numId w:val="43"/>
        </w:numPr>
        <w:spacing w:line="276" w:lineRule="auto"/>
        <w:ind w:left="709"/>
        <w:jc w:val="both"/>
        <w:rPr>
          <w:rFonts w:ascii="Cambria" w:hAnsi="Cambria"/>
          <w:sz w:val="28"/>
          <w:szCs w:val="28"/>
          <w:lang w:val="ro-RO"/>
        </w:rPr>
      </w:pPr>
      <w:r w:rsidRPr="0060792C">
        <w:rPr>
          <w:rFonts w:ascii="Cambria" w:hAnsi="Cambria"/>
          <w:sz w:val="28"/>
          <w:szCs w:val="28"/>
        </w:rPr>
        <w:t>Латеральная киста зуба (боковая киста). Клинические особенности, диагностика, дифференциальная диагностика и лечение.</w:t>
      </w:r>
    </w:p>
    <w:p w14:paraId="290BBECA" w14:textId="5A798DF8" w:rsidR="00B40634" w:rsidRDefault="00B40634" w:rsidP="00D33C76">
      <w:pPr>
        <w:pStyle w:val="Title"/>
        <w:ind w:right="283"/>
        <w:rPr>
          <w:rFonts w:ascii="Cambria" w:hAnsi="Cambria"/>
          <w:sz w:val="24"/>
        </w:rPr>
      </w:pPr>
    </w:p>
    <w:p w14:paraId="04484D6C" w14:textId="77777777" w:rsidR="00B80EC8" w:rsidRPr="00B80EC8" w:rsidRDefault="00B80EC8" w:rsidP="00D33C76">
      <w:pPr>
        <w:pStyle w:val="Title"/>
        <w:ind w:right="283"/>
        <w:rPr>
          <w:rFonts w:ascii="Cambria" w:hAnsi="Cambria"/>
          <w:sz w:val="24"/>
        </w:rPr>
      </w:pPr>
    </w:p>
    <w:p w14:paraId="42A31F27" w14:textId="77777777" w:rsidR="00BF4058" w:rsidRPr="00B80EC8" w:rsidRDefault="00BF4058" w:rsidP="00D33C76">
      <w:pPr>
        <w:ind w:left="142" w:right="283" w:hanging="142"/>
        <w:rPr>
          <w:rFonts w:ascii="Cambria" w:hAnsi="Cambria"/>
          <w:b/>
          <w:lang w:val="ro-RO"/>
        </w:rPr>
      </w:pPr>
      <w:r w:rsidRPr="00B80EC8">
        <w:rPr>
          <w:rFonts w:ascii="Cambria" w:hAnsi="Cambria"/>
          <w:b/>
        </w:rPr>
        <w:t>Библиография</w:t>
      </w:r>
      <w:r w:rsidRPr="00B80EC8">
        <w:rPr>
          <w:rFonts w:ascii="Cambria" w:hAnsi="Cambria"/>
          <w:b/>
          <w:lang w:val="ro-RO"/>
        </w:rPr>
        <w:t>:</w:t>
      </w:r>
    </w:p>
    <w:p w14:paraId="16EE8B38" w14:textId="77777777" w:rsidR="0060792C" w:rsidRPr="0060792C" w:rsidRDefault="00BF4058" w:rsidP="00B75E61">
      <w:pPr>
        <w:pStyle w:val="ListParagraph"/>
        <w:numPr>
          <w:ilvl w:val="0"/>
          <w:numId w:val="5"/>
        </w:numPr>
        <w:ind w:right="283"/>
        <w:rPr>
          <w:rFonts w:ascii="Cambria" w:hAnsi="Cambria"/>
        </w:rPr>
      </w:pPr>
      <w:r w:rsidRPr="0060792C">
        <w:rPr>
          <w:rFonts w:ascii="Cambria" w:hAnsi="Cambria"/>
        </w:rPr>
        <w:t>Лекционный материал</w:t>
      </w:r>
      <w:r w:rsidRPr="0060792C">
        <w:rPr>
          <w:rFonts w:ascii="Cambria" w:hAnsi="Cambria"/>
          <w:lang w:val="ro-RO"/>
        </w:rPr>
        <w:t>.</w:t>
      </w:r>
    </w:p>
    <w:p w14:paraId="316B0851" w14:textId="517F06AD" w:rsidR="0060792C" w:rsidRPr="0060792C" w:rsidRDefault="0060792C" w:rsidP="00B75E61">
      <w:pPr>
        <w:pStyle w:val="ListParagraph"/>
        <w:numPr>
          <w:ilvl w:val="0"/>
          <w:numId w:val="5"/>
        </w:numPr>
        <w:ind w:right="283"/>
        <w:rPr>
          <w:rFonts w:ascii="Cambria" w:hAnsi="Cambria"/>
        </w:rPr>
      </w:pPr>
      <w:hyperlink r:id="rId8" w:history="1">
        <w:r w:rsidRPr="002A508C">
          <w:rPr>
            <w:rStyle w:val="Hyperlink"/>
            <w:rFonts w:ascii="Cambria" w:hAnsi="Cambria"/>
            <w:lang w:val="en-US"/>
          </w:rPr>
          <w:t>https</w:t>
        </w:r>
        <w:r w:rsidRPr="002A508C">
          <w:rPr>
            <w:rStyle w:val="Hyperlink"/>
            <w:rFonts w:ascii="Cambria" w:hAnsi="Cambria"/>
          </w:rPr>
          <w:t>://</w:t>
        </w:r>
        <w:r w:rsidRPr="002A508C">
          <w:rPr>
            <w:rStyle w:val="Hyperlink"/>
            <w:rFonts w:ascii="Cambria" w:hAnsi="Cambria"/>
            <w:lang w:val="en-US"/>
          </w:rPr>
          <w:t>www</w:t>
        </w:r>
        <w:r w:rsidRPr="002A508C">
          <w:rPr>
            <w:rStyle w:val="Hyperlink"/>
            <w:rFonts w:ascii="Cambria" w:hAnsi="Cambria"/>
          </w:rPr>
          <w:t>.</w:t>
        </w:r>
        <w:r w:rsidRPr="002A508C">
          <w:rPr>
            <w:rStyle w:val="Hyperlink"/>
            <w:rFonts w:ascii="Cambria" w:hAnsi="Cambria"/>
            <w:lang w:val="en-US"/>
          </w:rPr>
          <w:t>who</w:t>
        </w:r>
        <w:r w:rsidRPr="002A508C">
          <w:rPr>
            <w:rStyle w:val="Hyperlink"/>
            <w:rFonts w:ascii="Cambria" w:hAnsi="Cambria"/>
          </w:rPr>
          <w:t>.</w:t>
        </w:r>
        <w:r w:rsidRPr="002A508C">
          <w:rPr>
            <w:rStyle w:val="Hyperlink"/>
            <w:rFonts w:ascii="Cambria" w:hAnsi="Cambria"/>
            <w:lang w:val="en-US"/>
          </w:rPr>
          <w:t>int</w:t>
        </w:r>
        <w:r w:rsidRPr="002A508C">
          <w:rPr>
            <w:rStyle w:val="Hyperlink"/>
            <w:rFonts w:ascii="Cambria" w:hAnsi="Cambria"/>
          </w:rPr>
          <w:t>/</w:t>
        </w:r>
        <w:r w:rsidRPr="002A508C">
          <w:rPr>
            <w:rStyle w:val="Hyperlink"/>
            <w:rFonts w:ascii="Cambria" w:hAnsi="Cambria"/>
            <w:lang w:val="en-US"/>
          </w:rPr>
          <w:t>standards</w:t>
        </w:r>
        <w:r w:rsidRPr="002A508C">
          <w:rPr>
            <w:rStyle w:val="Hyperlink"/>
            <w:rFonts w:ascii="Cambria" w:hAnsi="Cambria"/>
          </w:rPr>
          <w:t>/</w:t>
        </w:r>
        <w:r w:rsidRPr="002A508C">
          <w:rPr>
            <w:rStyle w:val="Hyperlink"/>
            <w:rFonts w:ascii="Cambria" w:hAnsi="Cambria"/>
            <w:lang w:val="en-US"/>
          </w:rPr>
          <w:t>classifications</w:t>
        </w:r>
        <w:r w:rsidRPr="002A508C">
          <w:rPr>
            <w:rStyle w:val="Hyperlink"/>
            <w:rFonts w:ascii="Cambria" w:hAnsi="Cambria"/>
          </w:rPr>
          <w:t>/</w:t>
        </w:r>
        <w:r w:rsidRPr="002A508C">
          <w:rPr>
            <w:rStyle w:val="Hyperlink"/>
            <w:rFonts w:ascii="Cambria" w:hAnsi="Cambria"/>
            <w:lang w:val="en-US"/>
          </w:rPr>
          <w:t>classification</w:t>
        </w:r>
        <w:r w:rsidRPr="002A508C">
          <w:rPr>
            <w:rStyle w:val="Hyperlink"/>
            <w:rFonts w:ascii="Cambria" w:hAnsi="Cambria"/>
          </w:rPr>
          <w:t>-</w:t>
        </w:r>
        <w:r w:rsidRPr="002A508C">
          <w:rPr>
            <w:rStyle w:val="Hyperlink"/>
            <w:rFonts w:ascii="Cambria" w:hAnsi="Cambria"/>
            <w:lang w:val="en-US"/>
          </w:rPr>
          <w:t>of</w:t>
        </w:r>
        <w:r w:rsidRPr="002A508C">
          <w:rPr>
            <w:rStyle w:val="Hyperlink"/>
            <w:rFonts w:ascii="Cambria" w:hAnsi="Cambria"/>
          </w:rPr>
          <w:t>-</w:t>
        </w:r>
        <w:r w:rsidRPr="002A508C">
          <w:rPr>
            <w:rStyle w:val="Hyperlink"/>
            <w:rFonts w:ascii="Cambria" w:hAnsi="Cambria"/>
            <w:lang w:val="en-US"/>
          </w:rPr>
          <w:t>diseases</w:t>
        </w:r>
      </w:hyperlink>
      <w:r w:rsidRPr="0060792C">
        <w:rPr>
          <w:rFonts w:ascii="Cambria" w:hAnsi="Cambria"/>
        </w:rPr>
        <w:t xml:space="preserve"> </w:t>
      </w:r>
      <w:r w:rsidRPr="0060792C">
        <w:rPr>
          <w:rFonts w:ascii="Cambria" w:hAnsi="Cambria"/>
        </w:rPr>
        <w:t xml:space="preserve"> </w:t>
      </w:r>
      <w:r>
        <w:rPr>
          <w:rFonts w:ascii="Cambria" w:hAnsi="Cambria"/>
          <w:lang w:val="ro-RO"/>
        </w:rPr>
        <w:t xml:space="preserve"> </w:t>
      </w:r>
    </w:p>
    <w:p w14:paraId="20798FA6" w14:textId="3ECBDC32" w:rsidR="00B0248C" w:rsidRDefault="00A82E3B" w:rsidP="00D33C76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B0248C" w:rsidRPr="00B80EC8">
        <w:rPr>
          <w:rFonts w:ascii="Cambria" w:hAnsi="Cambria"/>
          <w:i w:val="0"/>
          <w:szCs w:val="28"/>
        </w:rPr>
        <w:t xml:space="preserve"> 3</w:t>
      </w:r>
    </w:p>
    <w:p w14:paraId="2DCB4C2C" w14:textId="77777777" w:rsidR="0060792C" w:rsidRPr="00B80EC8" w:rsidRDefault="0060792C" w:rsidP="00D33C7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4005E4E4" w14:textId="7D67F7E1" w:rsidR="00B0248C" w:rsidRPr="00B80EC8" w:rsidRDefault="00150AA6" w:rsidP="00D33C76">
      <w:pPr>
        <w:pStyle w:val="Title"/>
        <w:spacing w:line="276" w:lineRule="auto"/>
        <w:ind w:right="283"/>
        <w:rPr>
          <w:rFonts w:ascii="Cambria" w:hAnsi="Cambria"/>
          <w:i w:val="0"/>
          <w:iCs/>
          <w:szCs w:val="28"/>
          <w:lang w:val="ru-RU"/>
        </w:rPr>
      </w:pPr>
      <w:bookmarkStart w:id="0" w:name="_Hlk202812602"/>
      <w:bookmarkStart w:id="1" w:name="_Hlk202812633"/>
      <w:proofErr w:type="spellStart"/>
      <w:r w:rsidRPr="00B80EC8">
        <w:rPr>
          <w:rFonts w:ascii="Cambria" w:hAnsi="Cambria"/>
          <w:i w:val="0"/>
          <w:iCs/>
          <w:szCs w:val="28"/>
        </w:rPr>
        <w:t>Кисты</w:t>
      </w:r>
      <w:proofErr w:type="spellEnd"/>
      <w:r w:rsidRPr="00B80EC8">
        <w:rPr>
          <w:rFonts w:ascii="Cambria" w:hAnsi="Cambria"/>
          <w:i w:val="0"/>
          <w:iCs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iCs/>
          <w:szCs w:val="28"/>
        </w:rPr>
        <w:t>челюстных</w:t>
      </w:r>
      <w:proofErr w:type="spellEnd"/>
      <w:r w:rsidRPr="00B80EC8">
        <w:rPr>
          <w:rFonts w:ascii="Cambria" w:hAnsi="Cambria"/>
          <w:i w:val="0"/>
          <w:iCs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iCs/>
          <w:szCs w:val="28"/>
        </w:rPr>
        <w:t>костей</w:t>
      </w:r>
      <w:proofErr w:type="spellEnd"/>
      <w:r w:rsidRPr="00B80EC8">
        <w:rPr>
          <w:rFonts w:ascii="Cambria" w:hAnsi="Cambria"/>
          <w:i w:val="0"/>
          <w:iCs/>
          <w:szCs w:val="28"/>
        </w:rPr>
        <w:t xml:space="preserve">. </w:t>
      </w:r>
      <w:proofErr w:type="spellStart"/>
      <w:r w:rsidRPr="00B80EC8">
        <w:rPr>
          <w:rFonts w:ascii="Cambria" w:hAnsi="Cambria"/>
          <w:i w:val="0"/>
          <w:iCs/>
          <w:szCs w:val="28"/>
          <w:lang w:val="ru-RU"/>
        </w:rPr>
        <w:t>Не</w:t>
      </w:r>
      <w:r w:rsidR="00813CF8" w:rsidRPr="00B80EC8">
        <w:rPr>
          <w:rFonts w:ascii="Cambria" w:hAnsi="Cambria"/>
          <w:i w:val="0"/>
          <w:iCs/>
          <w:szCs w:val="28"/>
          <w:lang w:val="ru-RU"/>
        </w:rPr>
        <w:t>одонтогенные</w:t>
      </w:r>
      <w:proofErr w:type="spellEnd"/>
      <w:r w:rsidR="001A7C3A" w:rsidRPr="00B80EC8">
        <w:rPr>
          <w:rFonts w:ascii="Cambria" w:hAnsi="Cambria"/>
          <w:i w:val="0"/>
          <w:iCs/>
          <w:szCs w:val="28"/>
        </w:rPr>
        <w:t xml:space="preserve"> </w:t>
      </w:r>
      <w:proofErr w:type="spellStart"/>
      <w:r w:rsidR="001A7C3A" w:rsidRPr="00B80EC8">
        <w:rPr>
          <w:rFonts w:ascii="Cambria" w:hAnsi="Cambria"/>
          <w:i w:val="0"/>
          <w:iCs/>
          <w:szCs w:val="28"/>
        </w:rPr>
        <w:t>кисты</w:t>
      </w:r>
      <w:proofErr w:type="spellEnd"/>
      <w:r w:rsidR="001A7C3A" w:rsidRPr="00B80EC8">
        <w:rPr>
          <w:rFonts w:ascii="Cambria" w:hAnsi="Cambria"/>
          <w:i w:val="0"/>
          <w:iCs/>
          <w:szCs w:val="28"/>
        </w:rPr>
        <w:t xml:space="preserve"> </w:t>
      </w:r>
      <w:bookmarkEnd w:id="1"/>
      <w:r w:rsidR="001A7C3A" w:rsidRPr="00B80EC8">
        <w:rPr>
          <w:rFonts w:ascii="Cambria" w:hAnsi="Cambria"/>
          <w:i w:val="0"/>
          <w:iCs/>
          <w:szCs w:val="28"/>
        </w:rPr>
        <w:t xml:space="preserve">и </w:t>
      </w:r>
      <w:proofErr w:type="spellStart"/>
      <w:r w:rsidR="001A7C3A" w:rsidRPr="00B80EC8">
        <w:rPr>
          <w:rFonts w:ascii="Cambria" w:hAnsi="Cambria"/>
          <w:i w:val="0"/>
          <w:iCs/>
          <w:szCs w:val="28"/>
        </w:rPr>
        <w:t>псевдокисты</w:t>
      </w:r>
      <w:proofErr w:type="spellEnd"/>
      <w:r w:rsidR="001A7C3A" w:rsidRPr="00B80EC8">
        <w:rPr>
          <w:rFonts w:ascii="Cambria" w:hAnsi="Cambria"/>
          <w:i w:val="0"/>
          <w:iCs/>
          <w:szCs w:val="28"/>
        </w:rPr>
        <w:t xml:space="preserve"> </w:t>
      </w:r>
      <w:proofErr w:type="spellStart"/>
      <w:r w:rsidR="001A7C3A" w:rsidRPr="00B80EC8">
        <w:rPr>
          <w:rFonts w:ascii="Cambria" w:hAnsi="Cambria"/>
          <w:i w:val="0"/>
          <w:iCs/>
          <w:szCs w:val="28"/>
        </w:rPr>
        <w:t>челюстных</w:t>
      </w:r>
      <w:proofErr w:type="spellEnd"/>
      <w:r w:rsidR="001A7C3A" w:rsidRPr="00B80EC8">
        <w:rPr>
          <w:rFonts w:ascii="Cambria" w:hAnsi="Cambria"/>
          <w:i w:val="0"/>
          <w:iCs/>
          <w:szCs w:val="28"/>
        </w:rPr>
        <w:t xml:space="preserve"> </w:t>
      </w:r>
      <w:proofErr w:type="spellStart"/>
      <w:r w:rsidR="001A7C3A" w:rsidRPr="00B80EC8">
        <w:rPr>
          <w:rFonts w:ascii="Cambria" w:hAnsi="Cambria"/>
          <w:i w:val="0"/>
          <w:iCs/>
          <w:szCs w:val="28"/>
        </w:rPr>
        <w:t>костей</w:t>
      </w:r>
      <w:proofErr w:type="spellEnd"/>
      <w:r w:rsidR="00B0248C" w:rsidRPr="00B80EC8">
        <w:rPr>
          <w:rFonts w:ascii="Cambria" w:hAnsi="Cambria"/>
          <w:i w:val="0"/>
          <w:iCs/>
          <w:szCs w:val="28"/>
          <w:lang w:val="ru-RU"/>
        </w:rPr>
        <w:t>.</w:t>
      </w:r>
    </w:p>
    <w:bookmarkEnd w:id="0"/>
    <w:p w14:paraId="3D2AD4C5" w14:textId="77777777" w:rsidR="00D33C76" w:rsidRPr="00B80EC8" w:rsidRDefault="00D33C76" w:rsidP="00D33C7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2F317085" w14:textId="77777777" w:rsidR="00B0248C" w:rsidRPr="0060792C" w:rsidRDefault="00B0248C" w:rsidP="0060792C">
      <w:pPr>
        <w:spacing w:line="276" w:lineRule="auto"/>
        <w:ind w:right="283"/>
        <w:jc w:val="both"/>
        <w:rPr>
          <w:rFonts w:ascii="Cambria" w:hAnsi="Cambria"/>
          <w:b/>
          <w:sz w:val="26"/>
          <w:szCs w:val="26"/>
        </w:rPr>
      </w:pP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60792C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60792C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="00D33C76" w:rsidRPr="0060792C">
        <w:rPr>
          <w:rFonts w:ascii="Cambria" w:hAnsi="Cambria"/>
          <w:sz w:val="26"/>
          <w:szCs w:val="26"/>
        </w:rPr>
        <w:t>Клинические базы кафедры</w:t>
      </w:r>
    </w:p>
    <w:p w14:paraId="39633FC0" w14:textId="59A94645" w:rsidR="00813CF8" w:rsidRPr="0060792C" w:rsidRDefault="00B0248C" w:rsidP="0060792C">
      <w:pPr>
        <w:jc w:val="both"/>
        <w:rPr>
          <w:rFonts w:ascii="Cambria" w:hAnsi="Cambria"/>
          <w:bCs/>
          <w:iCs/>
          <w:sz w:val="26"/>
          <w:szCs w:val="26"/>
        </w:rPr>
      </w:pPr>
      <w:r w:rsidRPr="0060792C">
        <w:rPr>
          <w:rFonts w:ascii="Cambria" w:hAnsi="Cambria"/>
          <w:b/>
          <w:sz w:val="26"/>
          <w:szCs w:val="26"/>
        </w:rPr>
        <w:t>Цель занятия</w:t>
      </w:r>
      <w:r w:rsidRPr="0060792C">
        <w:rPr>
          <w:rFonts w:ascii="Cambria" w:hAnsi="Cambria"/>
          <w:sz w:val="26"/>
          <w:szCs w:val="26"/>
        </w:rPr>
        <w:t xml:space="preserve">: </w:t>
      </w:r>
      <w:r w:rsidR="00813CF8" w:rsidRPr="0060792C">
        <w:rPr>
          <w:rFonts w:ascii="Cambria" w:hAnsi="Cambria"/>
          <w:sz w:val="26"/>
          <w:szCs w:val="26"/>
        </w:rPr>
        <w:t xml:space="preserve">Изучение клинической картины, диагностики и лечения </w:t>
      </w:r>
      <w:proofErr w:type="spellStart"/>
      <w:r w:rsidR="00AC0500" w:rsidRPr="0060792C">
        <w:rPr>
          <w:rFonts w:ascii="Cambria" w:hAnsi="Cambria"/>
          <w:bCs/>
          <w:iCs/>
          <w:sz w:val="26"/>
          <w:szCs w:val="26"/>
        </w:rPr>
        <w:t>не</w:t>
      </w:r>
      <w:r w:rsidR="00813CF8" w:rsidRPr="0060792C">
        <w:rPr>
          <w:rFonts w:ascii="Cambria" w:hAnsi="Cambria"/>
          <w:bCs/>
          <w:iCs/>
          <w:sz w:val="26"/>
          <w:szCs w:val="26"/>
        </w:rPr>
        <w:t>одонтогенных</w:t>
      </w:r>
      <w:proofErr w:type="spellEnd"/>
      <w:r w:rsidR="00813CF8" w:rsidRPr="0060792C">
        <w:rPr>
          <w:rFonts w:ascii="Cambria" w:hAnsi="Cambria"/>
          <w:bCs/>
          <w:iCs/>
          <w:sz w:val="26"/>
          <w:szCs w:val="26"/>
          <w:lang w:val="ro-RO"/>
        </w:rPr>
        <w:t xml:space="preserve"> </w:t>
      </w:r>
      <w:proofErr w:type="spellStart"/>
      <w:r w:rsidR="00813CF8" w:rsidRPr="0060792C">
        <w:rPr>
          <w:rFonts w:ascii="Cambria" w:hAnsi="Cambria"/>
          <w:bCs/>
          <w:iCs/>
          <w:sz w:val="26"/>
          <w:szCs w:val="26"/>
          <w:lang w:val="ro-RO"/>
        </w:rPr>
        <w:t>кист</w:t>
      </w:r>
      <w:proofErr w:type="spellEnd"/>
      <w:r w:rsidR="00813CF8" w:rsidRPr="0060792C">
        <w:rPr>
          <w:rFonts w:ascii="Cambria" w:hAnsi="Cambria"/>
          <w:bCs/>
          <w:iCs/>
          <w:sz w:val="26"/>
          <w:szCs w:val="26"/>
          <w:lang w:val="ro-RO"/>
        </w:rPr>
        <w:t xml:space="preserve"> и </w:t>
      </w:r>
      <w:proofErr w:type="spellStart"/>
      <w:r w:rsidR="00813CF8" w:rsidRPr="0060792C">
        <w:rPr>
          <w:rFonts w:ascii="Cambria" w:hAnsi="Cambria"/>
          <w:bCs/>
          <w:iCs/>
          <w:sz w:val="26"/>
          <w:szCs w:val="26"/>
          <w:lang w:val="ro-RO"/>
        </w:rPr>
        <w:t>псевдокист</w:t>
      </w:r>
      <w:proofErr w:type="spellEnd"/>
      <w:r w:rsidR="00813CF8" w:rsidRPr="0060792C">
        <w:rPr>
          <w:rFonts w:ascii="Cambria" w:hAnsi="Cambria"/>
          <w:bCs/>
          <w:iCs/>
          <w:sz w:val="26"/>
          <w:szCs w:val="26"/>
          <w:lang w:val="ro-RO"/>
        </w:rPr>
        <w:t xml:space="preserve"> </w:t>
      </w:r>
      <w:proofErr w:type="spellStart"/>
      <w:r w:rsidR="00813CF8" w:rsidRPr="0060792C">
        <w:rPr>
          <w:rFonts w:ascii="Cambria" w:hAnsi="Cambria"/>
          <w:bCs/>
          <w:iCs/>
          <w:sz w:val="26"/>
          <w:szCs w:val="26"/>
          <w:lang w:val="ro-RO"/>
        </w:rPr>
        <w:t>челюстных</w:t>
      </w:r>
      <w:proofErr w:type="spellEnd"/>
      <w:r w:rsidR="00813CF8" w:rsidRPr="0060792C">
        <w:rPr>
          <w:rFonts w:ascii="Cambria" w:hAnsi="Cambria"/>
          <w:bCs/>
          <w:iCs/>
          <w:sz w:val="26"/>
          <w:szCs w:val="26"/>
          <w:lang w:val="ro-RO"/>
        </w:rPr>
        <w:t xml:space="preserve"> </w:t>
      </w:r>
      <w:proofErr w:type="spellStart"/>
      <w:r w:rsidR="00813CF8" w:rsidRPr="0060792C">
        <w:rPr>
          <w:rFonts w:ascii="Cambria" w:hAnsi="Cambria"/>
          <w:bCs/>
          <w:iCs/>
          <w:sz w:val="26"/>
          <w:szCs w:val="26"/>
          <w:lang w:val="ro-RO"/>
        </w:rPr>
        <w:t>костей</w:t>
      </w:r>
      <w:proofErr w:type="spellEnd"/>
      <w:r w:rsidR="00813CF8" w:rsidRPr="0060792C">
        <w:rPr>
          <w:rFonts w:ascii="Cambria" w:hAnsi="Cambria"/>
          <w:bCs/>
          <w:iCs/>
          <w:sz w:val="26"/>
          <w:szCs w:val="26"/>
        </w:rPr>
        <w:t>.</w:t>
      </w:r>
    </w:p>
    <w:p w14:paraId="6EB9C465" w14:textId="2F917C39" w:rsidR="00B0248C" w:rsidRPr="0060792C" w:rsidRDefault="00D33C76" w:rsidP="0060792C">
      <w:pPr>
        <w:spacing w:line="276" w:lineRule="auto"/>
        <w:ind w:right="283"/>
        <w:jc w:val="both"/>
        <w:rPr>
          <w:rFonts w:ascii="Cambria" w:hAnsi="Cambria"/>
          <w:b/>
          <w:i/>
          <w:sz w:val="26"/>
          <w:szCs w:val="26"/>
        </w:rPr>
      </w:pPr>
      <w:r w:rsidRPr="0060792C">
        <w:rPr>
          <w:rFonts w:ascii="Cambria" w:hAnsi="Cambria"/>
          <w:b/>
          <w:bCs/>
          <w:sz w:val="26"/>
          <w:szCs w:val="26"/>
        </w:rPr>
        <w:t>Форма и длительность занятия:</w:t>
      </w:r>
      <w:r w:rsidRPr="0060792C">
        <w:rPr>
          <w:rFonts w:ascii="Cambria" w:hAnsi="Cambria"/>
          <w:sz w:val="26"/>
          <w:szCs w:val="26"/>
        </w:rPr>
        <w:t xml:space="preserve"> Семинар и практическое занятие – 225 мин.</w:t>
      </w:r>
    </w:p>
    <w:p w14:paraId="67B0401D" w14:textId="77777777" w:rsidR="00D33C76" w:rsidRPr="00B80EC8" w:rsidRDefault="00D33C76" w:rsidP="00D33C76">
      <w:pPr>
        <w:pStyle w:val="Title"/>
        <w:spacing w:line="276" w:lineRule="auto"/>
        <w:ind w:right="283"/>
        <w:rPr>
          <w:rFonts w:ascii="Cambria" w:hAnsi="Cambria"/>
          <w:sz w:val="24"/>
          <w:lang w:val="ru-RU"/>
        </w:rPr>
      </w:pPr>
    </w:p>
    <w:p w14:paraId="6F988840" w14:textId="77777777" w:rsidR="00B0248C" w:rsidRPr="00B80EC8" w:rsidRDefault="00B0248C" w:rsidP="00D33C76">
      <w:pPr>
        <w:spacing w:line="276" w:lineRule="auto"/>
        <w:ind w:right="283"/>
        <w:jc w:val="center"/>
        <w:rPr>
          <w:rFonts w:ascii="Cambria" w:hAnsi="Cambria"/>
          <w:b/>
          <w:sz w:val="28"/>
          <w:szCs w:val="28"/>
        </w:rPr>
      </w:pPr>
      <w:r w:rsidRPr="00B80EC8">
        <w:rPr>
          <w:rFonts w:ascii="Cambria" w:hAnsi="Cambria"/>
          <w:b/>
          <w:sz w:val="28"/>
          <w:szCs w:val="28"/>
        </w:rPr>
        <w:t>Вопросы:</w:t>
      </w:r>
    </w:p>
    <w:p w14:paraId="3754EC53" w14:textId="140F968B" w:rsidR="00813CF8" w:rsidRPr="00B80EC8" w:rsidRDefault="00150AA6" w:rsidP="0060792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Cambria" w:hAnsi="Cambria"/>
          <w:szCs w:val="28"/>
          <w:lang w:val="ro-RO"/>
        </w:rPr>
      </w:pPr>
      <w:proofErr w:type="spellStart"/>
      <w:r w:rsidRPr="00B80EC8">
        <w:rPr>
          <w:rFonts w:ascii="Cambria" w:hAnsi="Cambria"/>
          <w:sz w:val="28"/>
          <w:szCs w:val="28"/>
        </w:rPr>
        <w:t>Неодонтогенные</w:t>
      </w:r>
      <w:proofErr w:type="spellEnd"/>
      <w:r w:rsidRPr="00B80EC8">
        <w:rPr>
          <w:rFonts w:ascii="Cambria" w:hAnsi="Cambria"/>
          <w:sz w:val="28"/>
          <w:szCs w:val="28"/>
        </w:rPr>
        <w:t xml:space="preserve"> кисты развития: </w:t>
      </w:r>
      <w:proofErr w:type="spellStart"/>
      <w:r w:rsidRPr="00B80EC8">
        <w:rPr>
          <w:rFonts w:ascii="Cambria" w:hAnsi="Cambria"/>
          <w:sz w:val="28"/>
          <w:szCs w:val="28"/>
        </w:rPr>
        <w:t>носо</w:t>
      </w:r>
      <w:proofErr w:type="spellEnd"/>
      <w:r w:rsidRPr="00B80EC8">
        <w:rPr>
          <w:rFonts w:ascii="Cambria" w:hAnsi="Cambria"/>
          <w:sz w:val="28"/>
          <w:szCs w:val="28"/>
        </w:rPr>
        <w:t xml:space="preserve">-нёбная и </w:t>
      </w:r>
      <w:proofErr w:type="spellStart"/>
      <w:proofErr w:type="gramStart"/>
      <w:r w:rsidRPr="00B80EC8">
        <w:rPr>
          <w:rFonts w:ascii="Cambria" w:hAnsi="Cambria"/>
          <w:sz w:val="28"/>
          <w:szCs w:val="28"/>
        </w:rPr>
        <w:t>носо</w:t>
      </w:r>
      <w:proofErr w:type="spellEnd"/>
      <w:r w:rsidRPr="00B80EC8">
        <w:rPr>
          <w:rFonts w:ascii="Cambria" w:hAnsi="Cambria"/>
          <w:sz w:val="28"/>
          <w:szCs w:val="28"/>
        </w:rPr>
        <w:t>-губная</w:t>
      </w:r>
      <w:proofErr w:type="gramEnd"/>
      <w:r w:rsidRPr="00B80EC8">
        <w:rPr>
          <w:rFonts w:ascii="Cambria" w:hAnsi="Cambria"/>
          <w:sz w:val="28"/>
          <w:szCs w:val="28"/>
        </w:rPr>
        <w:t xml:space="preserve"> киста</w:t>
      </w:r>
      <w:r w:rsidR="00813CF8" w:rsidRPr="00B80EC8">
        <w:rPr>
          <w:rFonts w:ascii="Cambria" w:hAnsi="Cambria"/>
          <w:sz w:val="28"/>
          <w:szCs w:val="28"/>
        </w:rPr>
        <w:t>. Клинические особенности, диагностика, дифференциальная диагностика и лечение.</w:t>
      </w:r>
    </w:p>
    <w:p w14:paraId="520952C9" w14:textId="624510DC" w:rsidR="00B0248C" w:rsidRPr="00B80EC8" w:rsidRDefault="00813CF8" w:rsidP="0060792C">
      <w:pPr>
        <w:pStyle w:val="ListParagraph"/>
        <w:numPr>
          <w:ilvl w:val="0"/>
          <w:numId w:val="19"/>
        </w:numPr>
        <w:spacing w:line="276" w:lineRule="auto"/>
        <w:ind w:right="283"/>
        <w:jc w:val="both"/>
        <w:rPr>
          <w:rFonts w:ascii="Cambria" w:hAnsi="Cambria"/>
          <w:sz w:val="24"/>
        </w:rPr>
      </w:pPr>
      <w:proofErr w:type="spellStart"/>
      <w:r w:rsidRPr="00B80EC8">
        <w:rPr>
          <w:rFonts w:ascii="Cambria" w:hAnsi="Cambria"/>
          <w:sz w:val="28"/>
          <w:szCs w:val="28"/>
        </w:rPr>
        <w:t>Псевдокисты</w:t>
      </w:r>
      <w:proofErr w:type="spellEnd"/>
      <w:r w:rsidRPr="00B80EC8">
        <w:rPr>
          <w:rFonts w:ascii="Cambria" w:hAnsi="Cambria"/>
          <w:sz w:val="28"/>
          <w:szCs w:val="28"/>
        </w:rPr>
        <w:t xml:space="preserve">. Идиопатическая костная полость (травматическая, простая, геморрагическая костная киста), </w:t>
      </w:r>
      <w:proofErr w:type="spellStart"/>
      <w:r w:rsidRPr="00B80EC8">
        <w:rPr>
          <w:rFonts w:ascii="Cambria" w:hAnsi="Cambria"/>
          <w:sz w:val="28"/>
          <w:szCs w:val="28"/>
        </w:rPr>
        <w:t>аневризматическая</w:t>
      </w:r>
      <w:proofErr w:type="spellEnd"/>
      <w:r w:rsidRPr="00B80EC8">
        <w:rPr>
          <w:rFonts w:ascii="Cambria" w:hAnsi="Cambria"/>
          <w:sz w:val="28"/>
          <w:szCs w:val="28"/>
        </w:rPr>
        <w:t xml:space="preserve"> костная киста, костный дефект </w:t>
      </w:r>
      <w:proofErr w:type="spellStart"/>
      <w:r w:rsidRPr="00B80EC8">
        <w:rPr>
          <w:rFonts w:ascii="Cambria" w:hAnsi="Cambria"/>
          <w:sz w:val="28"/>
          <w:szCs w:val="28"/>
        </w:rPr>
        <w:t>Стафне</w:t>
      </w:r>
      <w:proofErr w:type="spellEnd"/>
      <w:r w:rsidRPr="00B80EC8">
        <w:rPr>
          <w:rFonts w:ascii="Cambria" w:hAnsi="Cambria"/>
          <w:sz w:val="28"/>
          <w:szCs w:val="28"/>
        </w:rPr>
        <w:t>.</w:t>
      </w:r>
    </w:p>
    <w:p w14:paraId="4AB9D298" w14:textId="77777777" w:rsidR="00B0248C" w:rsidRPr="00B80EC8" w:rsidRDefault="00B0248C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55D0E86F" w14:textId="77777777" w:rsidR="00B0248C" w:rsidRPr="00B80EC8" w:rsidRDefault="00B0248C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4A71D4A6" w14:textId="77777777" w:rsidR="001A137B" w:rsidRPr="00B80EC8" w:rsidRDefault="001A137B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0BF7B47B" w14:textId="77777777" w:rsidR="001A137B" w:rsidRPr="00B80EC8" w:rsidRDefault="001A137B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38D393CC" w14:textId="32CEE5DA" w:rsidR="001A137B" w:rsidRPr="00B80EC8" w:rsidRDefault="001A137B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46549E0F" w14:textId="3A1290E4" w:rsidR="00D81ED2" w:rsidRPr="00B80EC8" w:rsidRDefault="00D81ED2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754D54F7" w14:textId="32C17547" w:rsidR="00D81ED2" w:rsidRPr="00B80EC8" w:rsidRDefault="00D81ED2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42BCEDD9" w14:textId="6401BC58" w:rsidR="00D81ED2" w:rsidRDefault="00D81ED2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31A36C36" w14:textId="657B3133" w:rsidR="0060792C" w:rsidRDefault="0060792C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421B6CB6" w14:textId="31264D46" w:rsidR="0060792C" w:rsidRDefault="0060792C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256F3107" w14:textId="77777777" w:rsidR="0060792C" w:rsidRPr="00B80EC8" w:rsidRDefault="0060792C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27D9CD08" w14:textId="77777777" w:rsidR="001A137B" w:rsidRPr="00B80EC8" w:rsidRDefault="001A137B" w:rsidP="00D33C76">
      <w:pPr>
        <w:spacing w:line="276" w:lineRule="auto"/>
        <w:ind w:right="283"/>
        <w:rPr>
          <w:rFonts w:ascii="Cambria" w:hAnsi="Cambria"/>
          <w:sz w:val="24"/>
        </w:rPr>
      </w:pPr>
    </w:p>
    <w:p w14:paraId="699B702A" w14:textId="77777777" w:rsidR="00B0248C" w:rsidRPr="00B80EC8" w:rsidRDefault="00B0248C" w:rsidP="00D33C76">
      <w:pPr>
        <w:ind w:left="142" w:right="283" w:hanging="142"/>
        <w:rPr>
          <w:rFonts w:ascii="Cambria" w:hAnsi="Cambria"/>
          <w:b/>
          <w:sz w:val="24"/>
          <w:szCs w:val="24"/>
          <w:lang w:val="ro-RO"/>
        </w:rPr>
      </w:pPr>
      <w:r w:rsidRPr="00B80EC8">
        <w:rPr>
          <w:rFonts w:ascii="Cambria" w:hAnsi="Cambria"/>
          <w:b/>
          <w:sz w:val="24"/>
          <w:szCs w:val="24"/>
        </w:rPr>
        <w:t>Библиография</w:t>
      </w:r>
      <w:r w:rsidRPr="00B80EC8">
        <w:rPr>
          <w:rFonts w:ascii="Cambria" w:hAnsi="Cambria"/>
          <w:b/>
          <w:sz w:val="24"/>
          <w:szCs w:val="24"/>
          <w:lang w:val="ro-RO"/>
        </w:rPr>
        <w:t>:</w:t>
      </w:r>
    </w:p>
    <w:p w14:paraId="0B2AE74F" w14:textId="77777777" w:rsidR="00B0248C" w:rsidRPr="00B80EC8" w:rsidRDefault="005A1963" w:rsidP="001A137B">
      <w:pPr>
        <w:pStyle w:val="ListParagraph"/>
        <w:numPr>
          <w:ilvl w:val="0"/>
          <w:numId w:val="3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B80EC8">
        <w:rPr>
          <w:rFonts w:ascii="Cambria" w:hAnsi="Cambria"/>
          <w:sz w:val="24"/>
          <w:szCs w:val="24"/>
          <w:lang w:val="ro-RO"/>
        </w:rPr>
        <w:t>Лекционный</w:t>
      </w:r>
      <w:proofErr w:type="spellEnd"/>
      <w:r w:rsidRPr="00B80EC8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ro-RO"/>
        </w:rPr>
        <w:t>материал</w:t>
      </w:r>
      <w:proofErr w:type="spellEnd"/>
      <w:r w:rsidR="00B0248C" w:rsidRPr="00B80EC8">
        <w:rPr>
          <w:rFonts w:ascii="Cambria" w:hAnsi="Cambria"/>
          <w:sz w:val="24"/>
          <w:szCs w:val="24"/>
          <w:lang w:val="ro-RO"/>
        </w:rPr>
        <w:t>.</w:t>
      </w:r>
    </w:p>
    <w:p w14:paraId="14D259AF" w14:textId="77777777" w:rsidR="0060792C" w:rsidRPr="0060792C" w:rsidRDefault="0060792C" w:rsidP="0060792C">
      <w:pPr>
        <w:numPr>
          <w:ilvl w:val="0"/>
          <w:numId w:val="3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60792C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2007</w:t>
      </w:r>
    </w:p>
    <w:p w14:paraId="64C75455" w14:textId="77777777" w:rsidR="0060792C" w:rsidRPr="0060792C" w:rsidRDefault="0060792C" w:rsidP="0060792C">
      <w:pPr>
        <w:numPr>
          <w:ilvl w:val="0"/>
          <w:numId w:val="3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60792C">
        <w:rPr>
          <w:rFonts w:ascii="Cambria" w:hAnsi="Cambria"/>
          <w:sz w:val="24"/>
          <w:szCs w:val="24"/>
          <w:lang w:val="en-US"/>
        </w:rPr>
        <w:t>Jatin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Shah’s Head and Neck Surgery and Oncology (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ediția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5)</w:t>
      </w:r>
    </w:p>
    <w:p w14:paraId="4DFB1ED7" w14:textId="77777777" w:rsidR="0060792C" w:rsidRPr="0060792C" w:rsidRDefault="0060792C" w:rsidP="0060792C">
      <w:pPr>
        <w:numPr>
          <w:ilvl w:val="0"/>
          <w:numId w:val="3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en-US"/>
        </w:rPr>
      </w:pPr>
      <w:r w:rsidRPr="0060792C">
        <w:rPr>
          <w:rFonts w:ascii="Cambria" w:hAnsi="Cambria"/>
          <w:sz w:val="24"/>
          <w:szCs w:val="24"/>
          <w:lang w:val="en-US"/>
        </w:rPr>
        <w:t xml:space="preserve">WHO Classification of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– Head and Neck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Tumours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(2024)</w:t>
      </w:r>
    </w:p>
    <w:p w14:paraId="35DAEF67" w14:textId="77777777" w:rsidR="0060792C" w:rsidRPr="0060792C" w:rsidRDefault="0060792C" w:rsidP="0060792C">
      <w:pPr>
        <w:numPr>
          <w:ilvl w:val="0"/>
          <w:numId w:val="3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en-US"/>
        </w:rPr>
      </w:pPr>
      <w:r w:rsidRPr="0060792C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60792C">
        <w:rPr>
          <w:rFonts w:ascii="Cambria" w:hAnsi="Cambria"/>
          <w:sz w:val="24"/>
          <w:szCs w:val="24"/>
        </w:rPr>
        <w:t>Пачес</w:t>
      </w:r>
      <w:proofErr w:type="spellEnd"/>
      <w:r w:rsidRPr="0060792C">
        <w:rPr>
          <w:rFonts w:ascii="Cambria" w:hAnsi="Cambria"/>
          <w:sz w:val="24"/>
          <w:szCs w:val="24"/>
        </w:rPr>
        <w:t xml:space="preserve">. </w:t>
      </w:r>
      <w:proofErr w:type="spellStart"/>
      <w:r w:rsidRPr="0060792C">
        <w:rPr>
          <w:rFonts w:ascii="Cambria" w:hAnsi="Cambria"/>
          <w:sz w:val="24"/>
          <w:szCs w:val="24"/>
          <w:lang w:val="en-US"/>
        </w:rPr>
        <w:t>Москва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2013.</w:t>
      </w:r>
    </w:p>
    <w:p w14:paraId="06DB4CF7" w14:textId="2B1F1F55" w:rsidR="00B0248C" w:rsidRPr="00B80EC8" w:rsidRDefault="0060792C" w:rsidP="0060792C">
      <w:pPr>
        <w:numPr>
          <w:ilvl w:val="0"/>
          <w:numId w:val="3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60792C">
        <w:rPr>
          <w:rFonts w:ascii="Cambria" w:hAnsi="Cambria"/>
          <w:sz w:val="24"/>
          <w:szCs w:val="24"/>
          <w:lang w:val="en-US"/>
        </w:rPr>
        <w:t>Stadializarea</w:t>
      </w:r>
      <w:proofErr w:type="spellEnd"/>
      <w:r w:rsidRPr="0060792C">
        <w:rPr>
          <w:rFonts w:ascii="Cambria" w:hAnsi="Cambria"/>
          <w:sz w:val="24"/>
          <w:szCs w:val="24"/>
          <w:lang w:val="en-US"/>
        </w:rPr>
        <w:t xml:space="preserve"> TNM. Protocol national</w:t>
      </w:r>
      <w:r w:rsidR="00B0248C" w:rsidRPr="00B80EC8">
        <w:rPr>
          <w:rFonts w:ascii="Cambria" w:hAnsi="Cambria"/>
          <w:sz w:val="24"/>
          <w:szCs w:val="24"/>
          <w:lang w:val="en-US"/>
        </w:rPr>
        <w:t>.</w:t>
      </w:r>
    </w:p>
    <w:p w14:paraId="2624578E" w14:textId="77777777" w:rsidR="00B0248C" w:rsidRPr="00B80EC8" w:rsidRDefault="00B0248C" w:rsidP="00D33C76">
      <w:pPr>
        <w:pStyle w:val="Title"/>
        <w:spacing w:line="276" w:lineRule="auto"/>
        <w:ind w:right="283"/>
        <w:jc w:val="left"/>
        <w:rPr>
          <w:rFonts w:ascii="Cambria" w:hAnsi="Cambria"/>
          <w:i w:val="0"/>
          <w:sz w:val="24"/>
          <w:lang w:val="ru-RU"/>
        </w:rPr>
      </w:pPr>
    </w:p>
    <w:p w14:paraId="5B3FA26C" w14:textId="35B88EAB" w:rsidR="00BA4D2A" w:rsidRDefault="00A82E3B" w:rsidP="00BA4D2A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BA4D2A" w:rsidRPr="00B80EC8">
        <w:rPr>
          <w:rFonts w:ascii="Cambria" w:hAnsi="Cambria"/>
          <w:i w:val="0"/>
          <w:szCs w:val="28"/>
        </w:rPr>
        <w:t xml:space="preserve"> 4</w:t>
      </w:r>
    </w:p>
    <w:p w14:paraId="044607A6" w14:textId="77777777" w:rsidR="0060792C" w:rsidRPr="00B80EC8" w:rsidRDefault="0060792C" w:rsidP="00BA4D2A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</w:p>
    <w:p w14:paraId="444911A5" w14:textId="0DA01066" w:rsidR="00BA4D2A" w:rsidRDefault="00150AA6" w:rsidP="00BA4D2A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proofErr w:type="spellStart"/>
      <w:r w:rsidRPr="00B80EC8">
        <w:rPr>
          <w:rFonts w:ascii="Cambria" w:hAnsi="Cambria"/>
          <w:i w:val="0"/>
          <w:szCs w:val="28"/>
          <w:lang w:val="ru-RU"/>
        </w:rPr>
        <w:t>Псевдоопухолевые</w:t>
      </w:r>
      <w:proofErr w:type="spellEnd"/>
      <w:r w:rsidRPr="00B80EC8">
        <w:rPr>
          <w:rFonts w:ascii="Cambria" w:hAnsi="Cambria"/>
          <w:i w:val="0"/>
          <w:szCs w:val="28"/>
          <w:lang w:val="ru-RU"/>
        </w:rPr>
        <w:t xml:space="preserve"> </w:t>
      </w:r>
      <w:r w:rsidR="00AC0500" w:rsidRPr="00B80EC8">
        <w:rPr>
          <w:rFonts w:ascii="Cambria" w:hAnsi="Cambria"/>
          <w:i w:val="0"/>
          <w:szCs w:val="28"/>
          <w:lang w:val="ru-RU"/>
        </w:rPr>
        <w:t>образования</w:t>
      </w:r>
      <w:r w:rsidRPr="00B80EC8">
        <w:rPr>
          <w:rFonts w:ascii="Cambria" w:hAnsi="Cambria"/>
          <w:i w:val="0"/>
          <w:szCs w:val="28"/>
          <w:lang w:val="ru-RU"/>
        </w:rPr>
        <w:t xml:space="preserve"> шейно-лицевой области и лимфатических узлов</w:t>
      </w:r>
    </w:p>
    <w:p w14:paraId="50A1C928" w14:textId="77777777" w:rsidR="0060792C" w:rsidRPr="00B80EC8" w:rsidRDefault="0060792C" w:rsidP="00BA4D2A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4236C161" w14:textId="77777777" w:rsidR="00BA4D2A" w:rsidRPr="0060792C" w:rsidRDefault="00BA4D2A" w:rsidP="0060792C">
      <w:pPr>
        <w:spacing w:line="276" w:lineRule="auto"/>
        <w:ind w:right="283"/>
        <w:jc w:val="both"/>
        <w:rPr>
          <w:rFonts w:ascii="Cambria" w:hAnsi="Cambria"/>
          <w:b/>
          <w:sz w:val="26"/>
          <w:szCs w:val="26"/>
        </w:rPr>
      </w:pP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60792C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60792C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Pr="0060792C">
        <w:rPr>
          <w:rFonts w:ascii="Cambria" w:hAnsi="Cambria"/>
          <w:sz w:val="26"/>
          <w:szCs w:val="26"/>
        </w:rPr>
        <w:t>Клинические базы кафедры</w:t>
      </w:r>
    </w:p>
    <w:p w14:paraId="78834933" w14:textId="36D1CFDA" w:rsidR="00FC6C94" w:rsidRPr="0060792C" w:rsidRDefault="00FC6C94" w:rsidP="0060792C">
      <w:pPr>
        <w:jc w:val="both"/>
        <w:rPr>
          <w:rFonts w:ascii="Cambria" w:hAnsi="Cambria"/>
          <w:bCs/>
          <w:iCs/>
          <w:sz w:val="26"/>
          <w:szCs w:val="26"/>
        </w:rPr>
      </w:pPr>
      <w:r w:rsidRPr="0060792C">
        <w:rPr>
          <w:rFonts w:ascii="Cambria" w:hAnsi="Cambria"/>
          <w:b/>
          <w:sz w:val="26"/>
          <w:szCs w:val="26"/>
        </w:rPr>
        <w:t>Цель занятия</w:t>
      </w:r>
      <w:r w:rsidRPr="0060792C">
        <w:rPr>
          <w:rFonts w:ascii="Cambria" w:hAnsi="Cambria"/>
          <w:sz w:val="26"/>
          <w:szCs w:val="26"/>
        </w:rPr>
        <w:t xml:space="preserve">: Изучение клинической картины, диагностики и </w:t>
      </w:r>
      <w:proofErr w:type="spellStart"/>
      <w:r w:rsidR="00AC0500" w:rsidRPr="0060792C">
        <w:rPr>
          <w:rFonts w:ascii="Cambria" w:hAnsi="Cambria"/>
          <w:sz w:val="26"/>
          <w:szCs w:val="26"/>
        </w:rPr>
        <w:t>паевдоопухолевых</w:t>
      </w:r>
      <w:proofErr w:type="spellEnd"/>
      <w:r w:rsidR="00AC0500" w:rsidRPr="0060792C">
        <w:rPr>
          <w:rFonts w:ascii="Cambria" w:hAnsi="Cambria"/>
          <w:sz w:val="26"/>
          <w:szCs w:val="26"/>
        </w:rPr>
        <w:t xml:space="preserve"> образований</w:t>
      </w:r>
      <w:r w:rsidRPr="0060792C">
        <w:rPr>
          <w:rFonts w:ascii="Cambria" w:hAnsi="Cambria"/>
          <w:bCs/>
          <w:iCs/>
          <w:sz w:val="26"/>
          <w:szCs w:val="26"/>
          <w:lang w:val="ro-RO"/>
        </w:rPr>
        <w:t xml:space="preserve"> </w:t>
      </w:r>
      <w:r w:rsidRPr="0060792C">
        <w:rPr>
          <w:rFonts w:ascii="Cambria" w:hAnsi="Cambria"/>
          <w:bCs/>
          <w:iCs/>
          <w:sz w:val="26"/>
          <w:szCs w:val="26"/>
        </w:rPr>
        <w:t>челюстно-лицевой</w:t>
      </w:r>
      <w:r w:rsidRPr="0060792C">
        <w:rPr>
          <w:rFonts w:ascii="Cambria" w:hAnsi="Cambria"/>
          <w:bCs/>
          <w:iCs/>
          <w:sz w:val="26"/>
          <w:szCs w:val="26"/>
          <w:lang w:val="ru-MD"/>
        </w:rPr>
        <w:t xml:space="preserve"> </w:t>
      </w:r>
      <w:r w:rsidRPr="0060792C">
        <w:rPr>
          <w:rFonts w:ascii="Cambria" w:hAnsi="Cambria"/>
          <w:bCs/>
          <w:iCs/>
          <w:sz w:val="26"/>
          <w:szCs w:val="26"/>
        </w:rPr>
        <w:t>области.</w:t>
      </w:r>
    </w:p>
    <w:p w14:paraId="6E90E107" w14:textId="77777777" w:rsidR="00BA4D2A" w:rsidRPr="0060792C" w:rsidRDefault="00BA4D2A" w:rsidP="0060792C">
      <w:pPr>
        <w:pStyle w:val="Title"/>
        <w:spacing w:line="276" w:lineRule="auto"/>
        <w:ind w:right="283"/>
        <w:jc w:val="both"/>
        <w:rPr>
          <w:rFonts w:ascii="Cambria" w:hAnsi="Cambria"/>
          <w:b w:val="0"/>
          <w:i w:val="0"/>
          <w:sz w:val="26"/>
          <w:szCs w:val="26"/>
          <w:lang w:val="ru-RU"/>
        </w:rPr>
      </w:pPr>
      <w:r w:rsidRPr="0060792C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60792C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289EE4EF" w14:textId="77777777" w:rsidR="00BA4D2A" w:rsidRPr="00B80EC8" w:rsidRDefault="00BA4D2A" w:rsidP="00BA4D2A">
      <w:pPr>
        <w:pStyle w:val="Title"/>
        <w:spacing w:line="276" w:lineRule="auto"/>
        <w:ind w:right="283"/>
        <w:rPr>
          <w:rFonts w:ascii="Cambria" w:hAnsi="Cambria"/>
          <w:sz w:val="24"/>
        </w:rPr>
      </w:pPr>
    </w:p>
    <w:p w14:paraId="72C16569" w14:textId="77777777" w:rsidR="00BA4D2A" w:rsidRPr="00B80EC8" w:rsidRDefault="00BA4D2A" w:rsidP="0029666A">
      <w:pPr>
        <w:spacing w:line="276" w:lineRule="auto"/>
        <w:ind w:right="283"/>
        <w:jc w:val="center"/>
        <w:rPr>
          <w:rFonts w:ascii="Cambria" w:hAnsi="Cambria"/>
          <w:b/>
          <w:sz w:val="28"/>
          <w:szCs w:val="28"/>
        </w:rPr>
      </w:pPr>
      <w:r w:rsidRPr="00B80EC8">
        <w:rPr>
          <w:rFonts w:ascii="Cambria" w:hAnsi="Cambria"/>
          <w:b/>
          <w:sz w:val="28"/>
          <w:szCs w:val="28"/>
        </w:rPr>
        <w:t>Вопросы:</w:t>
      </w:r>
    </w:p>
    <w:p w14:paraId="72691D45" w14:textId="7EF1438E" w:rsidR="00BA4D2A" w:rsidRPr="00B80EC8" w:rsidRDefault="007D716E" w:rsidP="005A1963">
      <w:pPr>
        <w:pStyle w:val="ListParagraph"/>
        <w:numPr>
          <w:ilvl w:val="0"/>
          <w:numId w:val="20"/>
        </w:numPr>
        <w:spacing w:line="276" w:lineRule="auto"/>
        <w:ind w:right="283"/>
        <w:jc w:val="both"/>
        <w:rPr>
          <w:rFonts w:ascii="Cambria" w:hAnsi="Cambria"/>
          <w:i/>
          <w:iCs/>
          <w:sz w:val="28"/>
          <w:szCs w:val="28"/>
        </w:rPr>
      </w:pPr>
      <w:r w:rsidRPr="00B80EC8">
        <w:rPr>
          <w:rFonts w:ascii="Cambria" w:hAnsi="Cambria"/>
          <w:i/>
          <w:iCs/>
          <w:sz w:val="28"/>
          <w:szCs w:val="28"/>
        </w:rPr>
        <w:t xml:space="preserve">Кисты и </w:t>
      </w:r>
      <w:proofErr w:type="spellStart"/>
      <w:r w:rsidRPr="00B80EC8">
        <w:rPr>
          <w:rFonts w:ascii="Cambria" w:hAnsi="Cambria"/>
          <w:i/>
          <w:iCs/>
          <w:sz w:val="28"/>
          <w:szCs w:val="28"/>
        </w:rPr>
        <w:t>псевдокистозные</w:t>
      </w:r>
      <w:proofErr w:type="spellEnd"/>
      <w:r w:rsidRPr="00B80EC8">
        <w:rPr>
          <w:rFonts w:ascii="Cambria" w:hAnsi="Cambria"/>
          <w:i/>
          <w:iCs/>
          <w:sz w:val="28"/>
          <w:szCs w:val="28"/>
        </w:rPr>
        <w:t xml:space="preserve"> </w:t>
      </w:r>
      <w:r w:rsidR="00376D14" w:rsidRPr="00B80EC8">
        <w:rPr>
          <w:rFonts w:ascii="Cambria" w:hAnsi="Cambria"/>
          <w:i/>
          <w:iCs/>
          <w:sz w:val="28"/>
          <w:szCs w:val="28"/>
        </w:rPr>
        <w:t>образования</w:t>
      </w:r>
      <w:r w:rsidRPr="00B80EC8">
        <w:rPr>
          <w:rFonts w:ascii="Cambria" w:hAnsi="Cambria"/>
          <w:i/>
          <w:iCs/>
          <w:sz w:val="28"/>
          <w:szCs w:val="28"/>
        </w:rPr>
        <w:t xml:space="preserve"> (</w:t>
      </w:r>
      <w:proofErr w:type="spellStart"/>
      <w:r w:rsidRPr="00B80EC8">
        <w:rPr>
          <w:rFonts w:ascii="Cambria" w:hAnsi="Cambria"/>
          <w:i/>
          <w:iCs/>
          <w:sz w:val="28"/>
          <w:szCs w:val="28"/>
        </w:rPr>
        <w:t>раниула</w:t>
      </w:r>
      <w:proofErr w:type="spellEnd"/>
      <w:r w:rsidRPr="00B80EC8">
        <w:rPr>
          <w:rFonts w:ascii="Cambria" w:hAnsi="Cambria"/>
          <w:i/>
          <w:iCs/>
          <w:sz w:val="28"/>
          <w:szCs w:val="28"/>
        </w:rPr>
        <w:t xml:space="preserve">, лимфоэпителиальная киста, киста жаберной щели, киста щитовидно-язычного протока, </w:t>
      </w:r>
      <w:proofErr w:type="spellStart"/>
      <w:r w:rsidRPr="00B80EC8">
        <w:rPr>
          <w:rFonts w:ascii="Cambria" w:hAnsi="Cambria"/>
          <w:i/>
          <w:iCs/>
          <w:sz w:val="28"/>
          <w:szCs w:val="28"/>
        </w:rPr>
        <w:t>дермоидная</w:t>
      </w:r>
      <w:proofErr w:type="spellEnd"/>
      <w:r w:rsidRPr="00B80EC8">
        <w:rPr>
          <w:rFonts w:ascii="Cambria" w:hAnsi="Cambria"/>
          <w:i/>
          <w:iCs/>
          <w:sz w:val="28"/>
          <w:szCs w:val="28"/>
        </w:rPr>
        <w:t xml:space="preserve"> киста): Общая характеристика</w:t>
      </w:r>
      <w:r w:rsidR="00BA4D2A" w:rsidRPr="00B80EC8">
        <w:rPr>
          <w:rFonts w:ascii="Cambria" w:hAnsi="Cambria"/>
          <w:i/>
          <w:iCs/>
          <w:sz w:val="28"/>
          <w:szCs w:val="28"/>
        </w:rPr>
        <w:t>.</w:t>
      </w:r>
    </w:p>
    <w:p w14:paraId="4594D076" w14:textId="2232C53C" w:rsidR="00BA4D2A" w:rsidRPr="00B80EC8" w:rsidRDefault="007D716E" w:rsidP="005A1963">
      <w:pPr>
        <w:pStyle w:val="ListParagraph"/>
        <w:numPr>
          <w:ilvl w:val="0"/>
          <w:numId w:val="20"/>
        </w:numPr>
        <w:spacing w:line="276" w:lineRule="auto"/>
        <w:ind w:right="283"/>
        <w:jc w:val="both"/>
        <w:rPr>
          <w:rFonts w:ascii="Cambria" w:hAnsi="Cambria"/>
          <w:sz w:val="28"/>
          <w:szCs w:val="28"/>
        </w:rPr>
      </w:pPr>
      <w:proofErr w:type="spellStart"/>
      <w:r w:rsidRPr="00B80EC8">
        <w:rPr>
          <w:rFonts w:ascii="Cambria" w:hAnsi="Cambria"/>
          <w:b/>
          <w:bCs/>
          <w:sz w:val="28"/>
          <w:szCs w:val="28"/>
        </w:rPr>
        <w:t>Раниула</w:t>
      </w:r>
      <w:proofErr w:type="spellEnd"/>
      <w:r w:rsidRPr="00B80EC8">
        <w:rPr>
          <w:rFonts w:ascii="Cambria" w:hAnsi="Cambria"/>
          <w:b/>
          <w:bCs/>
          <w:sz w:val="28"/>
          <w:szCs w:val="28"/>
        </w:rPr>
        <w:t>:</w:t>
      </w:r>
      <w:r w:rsidRPr="00B80EC8">
        <w:rPr>
          <w:rFonts w:ascii="Cambria" w:hAnsi="Cambria"/>
          <w:sz w:val="28"/>
          <w:szCs w:val="28"/>
        </w:rPr>
        <w:t xml:space="preserve"> Клиническая картина, диагностика, дифференциальная диагностика, лечение</w:t>
      </w:r>
      <w:r w:rsidR="00BA4D2A" w:rsidRPr="00B80EC8">
        <w:rPr>
          <w:rFonts w:ascii="Cambria" w:hAnsi="Cambria"/>
          <w:sz w:val="28"/>
          <w:szCs w:val="28"/>
        </w:rPr>
        <w:t>.</w:t>
      </w:r>
    </w:p>
    <w:p w14:paraId="790E1269" w14:textId="349EF142" w:rsidR="00BA4D2A" w:rsidRPr="00B80EC8" w:rsidRDefault="007D716E" w:rsidP="005A1963">
      <w:pPr>
        <w:pStyle w:val="ListParagraph"/>
        <w:numPr>
          <w:ilvl w:val="0"/>
          <w:numId w:val="20"/>
        </w:numPr>
        <w:spacing w:line="276" w:lineRule="auto"/>
        <w:ind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b/>
          <w:bCs/>
          <w:sz w:val="28"/>
          <w:szCs w:val="28"/>
        </w:rPr>
        <w:t>Боковые врождённые шейные кисты</w:t>
      </w:r>
      <w:r w:rsidRPr="00B80EC8">
        <w:rPr>
          <w:rFonts w:ascii="Cambria" w:hAnsi="Cambria"/>
          <w:sz w:val="28"/>
          <w:szCs w:val="28"/>
        </w:rPr>
        <w:t xml:space="preserve"> (кисты жаберной щели): Клиника, диагностика, дифференциальная диагностика</w:t>
      </w:r>
      <w:r w:rsidR="00BA4D2A" w:rsidRPr="00B80EC8">
        <w:rPr>
          <w:rFonts w:ascii="Cambria" w:hAnsi="Cambria"/>
          <w:sz w:val="28"/>
          <w:szCs w:val="28"/>
        </w:rPr>
        <w:t>.</w:t>
      </w:r>
    </w:p>
    <w:p w14:paraId="2BE5344A" w14:textId="6EE849C5" w:rsidR="00BA4D2A" w:rsidRPr="00B80EC8" w:rsidRDefault="007D716E" w:rsidP="005A1963">
      <w:pPr>
        <w:pStyle w:val="ListParagraph"/>
        <w:numPr>
          <w:ilvl w:val="0"/>
          <w:numId w:val="20"/>
        </w:numPr>
        <w:spacing w:line="276" w:lineRule="auto"/>
        <w:ind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b/>
          <w:bCs/>
          <w:sz w:val="28"/>
          <w:szCs w:val="28"/>
        </w:rPr>
        <w:t>Медианные врождённые шейные кисты</w:t>
      </w:r>
      <w:r w:rsidRPr="00B80EC8">
        <w:rPr>
          <w:rFonts w:ascii="Cambria" w:hAnsi="Cambria"/>
          <w:sz w:val="28"/>
          <w:szCs w:val="28"/>
        </w:rPr>
        <w:t xml:space="preserve"> (кисты щитовидно-язычного протока): Клиника, диагностика, дифференциальная диагностика</w:t>
      </w:r>
      <w:r w:rsidR="00BA4D2A" w:rsidRPr="00B80EC8">
        <w:rPr>
          <w:rFonts w:ascii="Cambria" w:hAnsi="Cambria"/>
          <w:sz w:val="28"/>
          <w:szCs w:val="28"/>
        </w:rPr>
        <w:t>.</w:t>
      </w:r>
    </w:p>
    <w:p w14:paraId="1313D553" w14:textId="1DC310E1" w:rsidR="005A1963" w:rsidRPr="00B80EC8" w:rsidRDefault="007D716E" w:rsidP="005A1963">
      <w:pPr>
        <w:pStyle w:val="ListParagraph"/>
        <w:numPr>
          <w:ilvl w:val="0"/>
          <w:numId w:val="20"/>
        </w:numPr>
        <w:spacing w:line="276" w:lineRule="auto"/>
        <w:ind w:right="283"/>
        <w:jc w:val="both"/>
        <w:rPr>
          <w:rFonts w:ascii="Cambria" w:hAnsi="Cambria"/>
          <w:sz w:val="28"/>
          <w:szCs w:val="28"/>
        </w:rPr>
      </w:pPr>
      <w:proofErr w:type="spellStart"/>
      <w:r w:rsidRPr="00B80EC8">
        <w:rPr>
          <w:rFonts w:ascii="Cambria" w:hAnsi="Cambria"/>
          <w:b/>
          <w:bCs/>
          <w:sz w:val="28"/>
          <w:szCs w:val="28"/>
        </w:rPr>
        <w:t>Дермоидные</w:t>
      </w:r>
      <w:proofErr w:type="spellEnd"/>
      <w:r w:rsidRPr="00B80EC8">
        <w:rPr>
          <w:rFonts w:ascii="Cambria" w:hAnsi="Cambria"/>
          <w:b/>
          <w:bCs/>
          <w:sz w:val="28"/>
          <w:szCs w:val="28"/>
        </w:rPr>
        <w:t xml:space="preserve"> и </w:t>
      </w:r>
      <w:proofErr w:type="spellStart"/>
      <w:r w:rsidRPr="00B80EC8">
        <w:rPr>
          <w:rFonts w:ascii="Cambria" w:hAnsi="Cambria"/>
          <w:b/>
          <w:bCs/>
          <w:sz w:val="28"/>
          <w:szCs w:val="28"/>
        </w:rPr>
        <w:t>эпидермоидные</w:t>
      </w:r>
      <w:proofErr w:type="spellEnd"/>
      <w:r w:rsidRPr="00B80EC8">
        <w:rPr>
          <w:rFonts w:ascii="Cambria" w:hAnsi="Cambria"/>
          <w:b/>
          <w:bCs/>
          <w:sz w:val="28"/>
          <w:szCs w:val="28"/>
        </w:rPr>
        <w:t xml:space="preserve"> кисты</w:t>
      </w:r>
      <w:r w:rsidRPr="00B80EC8">
        <w:rPr>
          <w:rFonts w:ascii="Cambria" w:hAnsi="Cambria"/>
          <w:sz w:val="28"/>
          <w:szCs w:val="28"/>
        </w:rPr>
        <w:t xml:space="preserve"> челюстно-лицевой области: Клиника, диагностика, дифференциальная диагностика</w:t>
      </w:r>
      <w:r w:rsidR="00BA4D2A" w:rsidRPr="00B80EC8">
        <w:rPr>
          <w:rFonts w:ascii="Cambria" w:hAnsi="Cambria"/>
          <w:sz w:val="28"/>
          <w:szCs w:val="28"/>
        </w:rPr>
        <w:t xml:space="preserve">. </w:t>
      </w:r>
    </w:p>
    <w:p w14:paraId="20194E59" w14:textId="0D2386FD" w:rsidR="00FC6C94" w:rsidRPr="00B80EC8" w:rsidRDefault="007D716E" w:rsidP="005A1963">
      <w:pPr>
        <w:pStyle w:val="ListParagraph"/>
        <w:numPr>
          <w:ilvl w:val="0"/>
          <w:numId w:val="20"/>
        </w:numPr>
        <w:spacing w:line="276" w:lineRule="auto"/>
        <w:ind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sz w:val="28"/>
          <w:szCs w:val="28"/>
        </w:rPr>
        <w:t>Принципы лечения врождённых кист ротовой полости и шейно-лицевой области</w:t>
      </w:r>
      <w:r w:rsidR="00FC6C94" w:rsidRPr="00B80EC8">
        <w:rPr>
          <w:rFonts w:ascii="Cambria" w:hAnsi="Cambria"/>
          <w:sz w:val="28"/>
          <w:szCs w:val="28"/>
        </w:rPr>
        <w:t>.</w:t>
      </w:r>
    </w:p>
    <w:p w14:paraId="7AEB8DD7" w14:textId="77777777" w:rsidR="00BA4D2A" w:rsidRPr="00B80EC8" w:rsidRDefault="00BA4D2A" w:rsidP="00BA4D2A">
      <w:pPr>
        <w:spacing w:line="276" w:lineRule="auto"/>
        <w:ind w:right="283"/>
        <w:rPr>
          <w:rFonts w:ascii="Cambria" w:hAnsi="Cambria"/>
          <w:sz w:val="24"/>
        </w:rPr>
      </w:pPr>
    </w:p>
    <w:p w14:paraId="39AD7641" w14:textId="77777777" w:rsidR="00074EF8" w:rsidRPr="00B80EC8" w:rsidRDefault="00074EF8" w:rsidP="00BA4D2A">
      <w:pPr>
        <w:spacing w:line="276" w:lineRule="auto"/>
        <w:ind w:right="283"/>
        <w:rPr>
          <w:rFonts w:ascii="Cambria" w:hAnsi="Cambria"/>
          <w:sz w:val="24"/>
        </w:rPr>
      </w:pPr>
    </w:p>
    <w:p w14:paraId="3B4DBFEC" w14:textId="77777777" w:rsidR="00D81ED2" w:rsidRPr="00B80EC8" w:rsidRDefault="00D81ED2" w:rsidP="00BA4D2A">
      <w:pPr>
        <w:spacing w:line="276" w:lineRule="auto"/>
        <w:ind w:right="283"/>
        <w:rPr>
          <w:rFonts w:ascii="Cambria" w:hAnsi="Cambria"/>
          <w:sz w:val="24"/>
        </w:rPr>
      </w:pPr>
    </w:p>
    <w:p w14:paraId="0F9E1624" w14:textId="77777777" w:rsidR="00BA4D2A" w:rsidRPr="00B80EC8" w:rsidRDefault="00BA4D2A" w:rsidP="00BA4D2A">
      <w:pPr>
        <w:ind w:left="142" w:right="283" w:hanging="142"/>
        <w:rPr>
          <w:rFonts w:ascii="Cambria" w:hAnsi="Cambria"/>
          <w:b/>
          <w:sz w:val="24"/>
          <w:szCs w:val="24"/>
          <w:lang w:val="ro-RO"/>
        </w:rPr>
      </w:pPr>
      <w:r w:rsidRPr="00B80EC8">
        <w:rPr>
          <w:rFonts w:ascii="Cambria" w:hAnsi="Cambria"/>
          <w:b/>
          <w:sz w:val="24"/>
          <w:szCs w:val="24"/>
        </w:rPr>
        <w:t>Библиография</w:t>
      </w:r>
      <w:r w:rsidRPr="00B80EC8">
        <w:rPr>
          <w:rFonts w:ascii="Cambria" w:hAnsi="Cambria"/>
          <w:b/>
          <w:sz w:val="24"/>
          <w:szCs w:val="24"/>
          <w:lang w:val="ro-RO"/>
        </w:rPr>
        <w:t>:</w:t>
      </w:r>
    </w:p>
    <w:p w14:paraId="3EC40ED6" w14:textId="77777777" w:rsidR="00BA4D2A" w:rsidRPr="00B80EC8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ro-RO"/>
        </w:rPr>
      </w:pPr>
      <w:r w:rsidRPr="00B80EC8">
        <w:rPr>
          <w:rFonts w:ascii="Cambria" w:hAnsi="Cambria"/>
          <w:sz w:val="24"/>
          <w:szCs w:val="24"/>
        </w:rPr>
        <w:t>Лекционный материал</w:t>
      </w:r>
      <w:r w:rsidRPr="00B80EC8">
        <w:rPr>
          <w:rFonts w:ascii="Cambria" w:hAnsi="Cambria"/>
          <w:sz w:val="24"/>
          <w:szCs w:val="24"/>
          <w:lang w:val="ro-RO"/>
        </w:rPr>
        <w:t>.</w:t>
      </w:r>
    </w:p>
    <w:p w14:paraId="027A0495" w14:textId="77777777" w:rsidR="00BA4D2A" w:rsidRPr="00B80EC8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B80EC8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B80EC8">
        <w:rPr>
          <w:rFonts w:ascii="Cambria" w:hAnsi="Cambria"/>
          <w:sz w:val="24"/>
          <w:szCs w:val="24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2007</w:t>
      </w:r>
    </w:p>
    <w:p w14:paraId="1E0E7DA1" w14:textId="77777777" w:rsidR="00BA4D2A" w:rsidRPr="00B80EC8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B80EC8">
        <w:rPr>
          <w:rFonts w:ascii="Cambria" w:hAnsi="Cambria"/>
          <w:sz w:val="24"/>
          <w:szCs w:val="24"/>
          <w:lang w:val="en-US"/>
        </w:rPr>
        <w:t>Tumori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pseudotumori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maxilare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Claudiu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Margaritescu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, Cristiana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Simionescu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, Mihai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Surpateanu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B80EC8">
        <w:rPr>
          <w:rFonts w:ascii="Cambria" w:hAnsi="Cambria"/>
          <w:sz w:val="24"/>
          <w:szCs w:val="24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Sitech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2010</w:t>
      </w:r>
    </w:p>
    <w:p w14:paraId="2CF6577E" w14:textId="77777777" w:rsidR="00BA4D2A" w:rsidRPr="00B80EC8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B80EC8">
        <w:rPr>
          <w:rFonts w:ascii="Cambria" w:hAnsi="Cambria"/>
          <w:sz w:val="24"/>
          <w:szCs w:val="24"/>
        </w:rPr>
        <w:t>Пачес</w:t>
      </w:r>
      <w:proofErr w:type="spellEnd"/>
      <w:r w:rsidRPr="00B80EC8">
        <w:rPr>
          <w:rFonts w:ascii="Cambria" w:hAnsi="Cambria"/>
          <w:sz w:val="24"/>
          <w:szCs w:val="24"/>
        </w:rPr>
        <w:t>. Москва 2013.</w:t>
      </w:r>
    </w:p>
    <w:p w14:paraId="01874AA1" w14:textId="77777777" w:rsidR="00BA4D2A" w:rsidRPr="00B80EC8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rFonts w:ascii="Cambria" w:hAnsi="Cambria"/>
          <w:sz w:val="24"/>
          <w:szCs w:val="24"/>
          <w:lang w:val="en-US"/>
        </w:rPr>
      </w:pPr>
      <w:r w:rsidRPr="00B80EC8">
        <w:rPr>
          <w:rFonts w:ascii="Cambria" w:hAnsi="Cambria"/>
          <w:sz w:val="24"/>
          <w:szCs w:val="24"/>
          <w:lang w:val="en-US"/>
        </w:rPr>
        <w:t>Head and neck pathology. Lester D.R. Thompson 2013</w:t>
      </w:r>
    </w:p>
    <w:p w14:paraId="3E46AB66" w14:textId="77777777" w:rsidR="00BA4D2A" w:rsidRPr="00B80EC8" w:rsidRDefault="00BA4D2A" w:rsidP="00BA4D2A">
      <w:pPr>
        <w:numPr>
          <w:ilvl w:val="0"/>
          <w:numId w:val="21"/>
        </w:numPr>
        <w:spacing w:line="276" w:lineRule="auto"/>
        <w:ind w:right="283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  <w:lang w:val="en-US"/>
        </w:rPr>
        <w:t xml:space="preserve">Head and neck surgery and oncology. </w:t>
      </w:r>
      <w:proofErr w:type="spellStart"/>
      <w:r w:rsidRPr="00B80EC8">
        <w:rPr>
          <w:rFonts w:ascii="Cambria" w:hAnsi="Cambria"/>
          <w:sz w:val="24"/>
          <w:szCs w:val="24"/>
        </w:rPr>
        <w:t>Jatin</w:t>
      </w:r>
      <w:proofErr w:type="spellEnd"/>
      <w:r w:rsidRPr="00B80EC8">
        <w:rPr>
          <w:rFonts w:ascii="Cambria" w:hAnsi="Cambria"/>
          <w:sz w:val="24"/>
          <w:szCs w:val="24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</w:rPr>
        <w:t>Shah</w:t>
      </w:r>
      <w:proofErr w:type="spellEnd"/>
      <w:r w:rsidRPr="00B80EC8">
        <w:rPr>
          <w:rFonts w:ascii="Cambria" w:hAnsi="Cambria"/>
          <w:sz w:val="24"/>
          <w:szCs w:val="24"/>
        </w:rPr>
        <w:t>.</w:t>
      </w:r>
    </w:p>
    <w:p w14:paraId="382A48A4" w14:textId="69AEF4E5" w:rsidR="005A1963" w:rsidRDefault="00A82E3B" w:rsidP="005A1963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  <w:r w:rsidRPr="0060792C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5A1963" w:rsidRPr="0060792C">
        <w:rPr>
          <w:rFonts w:ascii="Cambria" w:hAnsi="Cambria"/>
          <w:i w:val="0"/>
          <w:szCs w:val="28"/>
        </w:rPr>
        <w:t xml:space="preserve"> 5</w:t>
      </w:r>
    </w:p>
    <w:p w14:paraId="77F5EE92" w14:textId="77777777" w:rsidR="0060792C" w:rsidRPr="0060792C" w:rsidRDefault="0060792C" w:rsidP="005A1963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</w:p>
    <w:p w14:paraId="0F23E899" w14:textId="30C88598" w:rsidR="005A1963" w:rsidRPr="0060792C" w:rsidRDefault="005A1963" w:rsidP="005A1963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r w:rsidRPr="0060792C">
        <w:rPr>
          <w:rFonts w:ascii="Cambria" w:hAnsi="Cambria"/>
          <w:i w:val="0"/>
          <w:szCs w:val="28"/>
        </w:rPr>
        <w:t xml:space="preserve"> </w:t>
      </w:r>
      <w:r w:rsidRPr="0060792C">
        <w:rPr>
          <w:rFonts w:ascii="Cambria" w:hAnsi="Cambria"/>
          <w:i w:val="0"/>
          <w:szCs w:val="28"/>
          <w:lang w:val="ru-RU"/>
        </w:rPr>
        <w:t xml:space="preserve"> </w:t>
      </w:r>
      <w:proofErr w:type="spellStart"/>
      <w:r w:rsidR="001A7C3A" w:rsidRPr="0060792C">
        <w:rPr>
          <w:rFonts w:ascii="Cambria" w:hAnsi="Cambria"/>
          <w:i w:val="0"/>
          <w:szCs w:val="28"/>
        </w:rPr>
        <w:t>Доброкачественные</w:t>
      </w:r>
      <w:proofErr w:type="spellEnd"/>
      <w:r w:rsidR="001A7C3A" w:rsidRPr="0060792C">
        <w:rPr>
          <w:rFonts w:ascii="Cambria" w:hAnsi="Cambria"/>
          <w:i w:val="0"/>
          <w:szCs w:val="28"/>
        </w:rPr>
        <w:t xml:space="preserve"> </w:t>
      </w:r>
      <w:proofErr w:type="spellStart"/>
      <w:r w:rsidR="001A7C3A" w:rsidRPr="0060792C">
        <w:rPr>
          <w:rFonts w:ascii="Cambria" w:hAnsi="Cambria"/>
          <w:i w:val="0"/>
          <w:szCs w:val="28"/>
        </w:rPr>
        <w:t>одонтогенные</w:t>
      </w:r>
      <w:proofErr w:type="spellEnd"/>
      <w:r w:rsidR="001A7C3A" w:rsidRPr="0060792C">
        <w:rPr>
          <w:rFonts w:ascii="Cambria" w:hAnsi="Cambria"/>
          <w:i w:val="0"/>
          <w:szCs w:val="28"/>
        </w:rPr>
        <w:t xml:space="preserve"> </w:t>
      </w:r>
      <w:proofErr w:type="spellStart"/>
      <w:r w:rsidR="001A7C3A" w:rsidRPr="0060792C">
        <w:rPr>
          <w:rFonts w:ascii="Cambria" w:hAnsi="Cambria"/>
          <w:i w:val="0"/>
          <w:szCs w:val="28"/>
        </w:rPr>
        <w:t>опухоли</w:t>
      </w:r>
      <w:proofErr w:type="spellEnd"/>
      <w:r w:rsidR="001A7C3A" w:rsidRPr="0060792C">
        <w:rPr>
          <w:rFonts w:ascii="Cambria" w:hAnsi="Cambria"/>
          <w:i w:val="0"/>
          <w:szCs w:val="28"/>
        </w:rPr>
        <w:t xml:space="preserve"> </w:t>
      </w:r>
      <w:proofErr w:type="spellStart"/>
      <w:r w:rsidR="001A7C3A" w:rsidRPr="0060792C">
        <w:rPr>
          <w:rFonts w:ascii="Cambria" w:hAnsi="Cambria"/>
          <w:i w:val="0"/>
          <w:szCs w:val="28"/>
        </w:rPr>
        <w:t>челюстей</w:t>
      </w:r>
      <w:proofErr w:type="spellEnd"/>
      <w:r w:rsidRPr="0060792C">
        <w:rPr>
          <w:rFonts w:ascii="Cambria" w:hAnsi="Cambria"/>
          <w:i w:val="0"/>
          <w:szCs w:val="28"/>
          <w:lang w:val="ru-RU"/>
        </w:rPr>
        <w:t>.</w:t>
      </w:r>
    </w:p>
    <w:p w14:paraId="6F9EE3E3" w14:textId="77777777" w:rsidR="005A1963" w:rsidRPr="00B80EC8" w:rsidRDefault="005A1963" w:rsidP="005A1963">
      <w:pPr>
        <w:pStyle w:val="Title"/>
        <w:spacing w:line="276" w:lineRule="auto"/>
        <w:ind w:right="283"/>
        <w:rPr>
          <w:rFonts w:ascii="Cambria" w:hAnsi="Cambria"/>
          <w:i w:val="0"/>
          <w:sz w:val="26"/>
          <w:szCs w:val="26"/>
          <w:lang w:val="ru-RU"/>
        </w:rPr>
      </w:pPr>
    </w:p>
    <w:p w14:paraId="3D995F0C" w14:textId="77777777" w:rsidR="005A1963" w:rsidRPr="00B80EC8" w:rsidRDefault="005A1963" w:rsidP="005A1963">
      <w:pPr>
        <w:spacing w:line="276" w:lineRule="auto"/>
        <w:ind w:right="283"/>
        <w:jc w:val="both"/>
        <w:rPr>
          <w:rFonts w:ascii="Cambria" w:hAnsi="Cambria"/>
          <w:b/>
          <w:sz w:val="26"/>
          <w:szCs w:val="26"/>
        </w:rPr>
      </w:pPr>
      <w:proofErr w:type="spellStart"/>
      <w:r w:rsidRPr="00B80EC8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B80EC8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B80EC8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B80EC8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Pr="00B80EC8">
        <w:rPr>
          <w:rFonts w:ascii="Cambria" w:hAnsi="Cambria"/>
          <w:sz w:val="26"/>
          <w:szCs w:val="26"/>
        </w:rPr>
        <w:t>Клинические базы кафедры</w:t>
      </w:r>
    </w:p>
    <w:p w14:paraId="3FE01245" w14:textId="5E6DA324" w:rsidR="005A1963" w:rsidRPr="00B80EC8" w:rsidRDefault="005A1963" w:rsidP="005A1963">
      <w:pPr>
        <w:spacing w:line="276" w:lineRule="auto"/>
        <w:ind w:right="283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b/>
          <w:sz w:val="26"/>
          <w:szCs w:val="26"/>
        </w:rPr>
        <w:t>Цель занятия</w:t>
      </w:r>
      <w:r w:rsidRPr="00B80EC8">
        <w:rPr>
          <w:rFonts w:ascii="Cambria" w:hAnsi="Cambria"/>
          <w:sz w:val="26"/>
          <w:szCs w:val="26"/>
        </w:rPr>
        <w:t xml:space="preserve">: </w:t>
      </w:r>
      <w:r w:rsidR="00FC6C94" w:rsidRPr="00B80EC8">
        <w:rPr>
          <w:rFonts w:ascii="Cambria" w:hAnsi="Cambria"/>
          <w:sz w:val="26"/>
          <w:szCs w:val="26"/>
        </w:rPr>
        <w:t xml:space="preserve">Изучение клинической картины, диагностики и лечения </w:t>
      </w:r>
      <w:r w:rsidR="00FC6C94" w:rsidRPr="00B80EC8">
        <w:rPr>
          <w:rFonts w:ascii="Cambria" w:hAnsi="Cambria"/>
          <w:iCs/>
          <w:sz w:val="26"/>
          <w:szCs w:val="26"/>
        </w:rPr>
        <w:t>д</w:t>
      </w:r>
      <w:proofErr w:type="spellStart"/>
      <w:r w:rsidR="00FC6C94" w:rsidRPr="00B80EC8">
        <w:rPr>
          <w:rFonts w:ascii="Cambria" w:hAnsi="Cambria"/>
          <w:iCs/>
          <w:sz w:val="26"/>
          <w:szCs w:val="26"/>
          <w:lang w:val="ro-RO"/>
        </w:rPr>
        <w:t>оброкачественны</w:t>
      </w:r>
      <w:proofErr w:type="spellEnd"/>
      <w:r w:rsidR="00FC6C94" w:rsidRPr="00B80EC8">
        <w:rPr>
          <w:rFonts w:ascii="Cambria" w:hAnsi="Cambria"/>
          <w:iCs/>
          <w:sz w:val="26"/>
          <w:szCs w:val="26"/>
        </w:rPr>
        <w:t>х</w:t>
      </w:r>
      <w:r w:rsidR="00FC6C94" w:rsidRPr="00B80EC8">
        <w:rPr>
          <w:rFonts w:ascii="Cambria" w:hAnsi="Cambria"/>
          <w:iCs/>
          <w:sz w:val="26"/>
          <w:szCs w:val="26"/>
          <w:lang w:val="ro-RO"/>
        </w:rPr>
        <w:t xml:space="preserve"> </w:t>
      </w:r>
      <w:proofErr w:type="spellStart"/>
      <w:r w:rsidR="00FC6C94" w:rsidRPr="00B80EC8">
        <w:rPr>
          <w:rFonts w:ascii="Cambria" w:hAnsi="Cambria"/>
          <w:iCs/>
          <w:sz w:val="26"/>
          <w:szCs w:val="26"/>
          <w:lang w:val="ro-RO"/>
        </w:rPr>
        <w:t>одонтогенны</w:t>
      </w:r>
      <w:proofErr w:type="spellEnd"/>
      <w:r w:rsidR="00FC6C94" w:rsidRPr="00B80EC8">
        <w:rPr>
          <w:rFonts w:ascii="Cambria" w:hAnsi="Cambria"/>
          <w:iCs/>
          <w:sz w:val="26"/>
          <w:szCs w:val="26"/>
        </w:rPr>
        <w:t>х</w:t>
      </w:r>
      <w:r w:rsidR="00FC6C94" w:rsidRPr="00B80EC8">
        <w:rPr>
          <w:rFonts w:ascii="Cambria" w:hAnsi="Cambria"/>
          <w:iCs/>
          <w:sz w:val="26"/>
          <w:szCs w:val="26"/>
          <w:lang w:val="ro-RO"/>
        </w:rPr>
        <w:t xml:space="preserve"> </w:t>
      </w:r>
      <w:proofErr w:type="spellStart"/>
      <w:r w:rsidR="00FC6C94" w:rsidRPr="00B80EC8">
        <w:rPr>
          <w:rFonts w:ascii="Cambria" w:hAnsi="Cambria"/>
          <w:iCs/>
          <w:sz w:val="26"/>
          <w:szCs w:val="26"/>
          <w:lang w:val="ro-RO"/>
        </w:rPr>
        <w:t>опухол</w:t>
      </w:r>
      <w:proofErr w:type="spellEnd"/>
      <w:r w:rsidR="00FC6C94" w:rsidRPr="00B80EC8">
        <w:rPr>
          <w:rFonts w:ascii="Cambria" w:hAnsi="Cambria"/>
          <w:iCs/>
          <w:sz w:val="26"/>
          <w:szCs w:val="26"/>
        </w:rPr>
        <w:t>ей</w:t>
      </w:r>
      <w:r w:rsidR="00FC6C94" w:rsidRPr="00B80EC8">
        <w:rPr>
          <w:rFonts w:ascii="Cambria" w:hAnsi="Cambria"/>
          <w:iCs/>
          <w:sz w:val="26"/>
          <w:szCs w:val="26"/>
          <w:lang w:val="ro-RO"/>
        </w:rPr>
        <w:t xml:space="preserve"> </w:t>
      </w:r>
      <w:proofErr w:type="spellStart"/>
      <w:r w:rsidR="00FC6C94" w:rsidRPr="00B80EC8">
        <w:rPr>
          <w:rFonts w:ascii="Cambria" w:hAnsi="Cambria"/>
          <w:iCs/>
          <w:sz w:val="26"/>
          <w:szCs w:val="26"/>
          <w:lang w:val="ro-RO"/>
        </w:rPr>
        <w:t>челюстей</w:t>
      </w:r>
      <w:proofErr w:type="spellEnd"/>
      <w:r w:rsidRPr="00B80EC8">
        <w:rPr>
          <w:rFonts w:ascii="Cambria" w:hAnsi="Cambria"/>
          <w:iCs/>
          <w:sz w:val="26"/>
          <w:szCs w:val="26"/>
        </w:rPr>
        <w:t>.</w:t>
      </w:r>
      <w:r w:rsidRPr="00B80EC8">
        <w:rPr>
          <w:rFonts w:ascii="Cambria" w:hAnsi="Cambria"/>
          <w:sz w:val="26"/>
          <w:szCs w:val="26"/>
        </w:rPr>
        <w:t xml:space="preserve">  </w:t>
      </w:r>
    </w:p>
    <w:p w14:paraId="1229C2C7" w14:textId="77777777" w:rsidR="005A1963" w:rsidRPr="00B80EC8" w:rsidRDefault="005A1963" w:rsidP="005A1963">
      <w:pPr>
        <w:pStyle w:val="Title"/>
        <w:spacing w:line="276" w:lineRule="auto"/>
        <w:ind w:right="283"/>
        <w:rPr>
          <w:rFonts w:ascii="Cambria" w:hAnsi="Cambria"/>
          <w:b w:val="0"/>
          <w:i w:val="0"/>
          <w:sz w:val="26"/>
          <w:szCs w:val="26"/>
          <w:lang w:val="ru-RU"/>
        </w:rPr>
      </w:pPr>
      <w:r w:rsidRPr="00B80EC8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B80EC8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6721FA5F" w14:textId="77777777" w:rsidR="005A1963" w:rsidRPr="00B80EC8" w:rsidRDefault="005A1963" w:rsidP="005A1963">
      <w:pPr>
        <w:pStyle w:val="Title"/>
        <w:spacing w:line="276" w:lineRule="auto"/>
        <w:ind w:right="283"/>
        <w:rPr>
          <w:rFonts w:ascii="Cambria" w:hAnsi="Cambria"/>
          <w:szCs w:val="28"/>
        </w:rPr>
      </w:pPr>
    </w:p>
    <w:p w14:paraId="1D8F038D" w14:textId="77777777" w:rsidR="005A1963" w:rsidRPr="00B80EC8" w:rsidRDefault="005A1963" w:rsidP="005A1963">
      <w:pPr>
        <w:spacing w:line="276" w:lineRule="auto"/>
        <w:ind w:right="283"/>
        <w:jc w:val="center"/>
        <w:rPr>
          <w:rFonts w:ascii="Cambria" w:hAnsi="Cambria"/>
          <w:b/>
          <w:sz w:val="28"/>
          <w:szCs w:val="28"/>
        </w:rPr>
      </w:pPr>
      <w:r w:rsidRPr="00B80EC8">
        <w:rPr>
          <w:rFonts w:ascii="Cambria" w:hAnsi="Cambria"/>
          <w:b/>
          <w:sz w:val="28"/>
          <w:szCs w:val="28"/>
        </w:rPr>
        <w:t>Вопросы:</w:t>
      </w:r>
    </w:p>
    <w:p w14:paraId="062B9947" w14:textId="504B38F1" w:rsidR="007D716E" w:rsidRPr="00B80EC8" w:rsidRDefault="007D716E" w:rsidP="00B80E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mbria" w:hAnsi="Cambria"/>
          <w:i/>
          <w:iCs/>
          <w:sz w:val="26"/>
          <w:szCs w:val="26"/>
        </w:rPr>
      </w:pPr>
      <w:r w:rsidRPr="00B80EC8">
        <w:rPr>
          <w:rFonts w:ascii="Cambria" w:hAnsi="Cambria"/>
          <w:i/>
          <w:iCs/>
          <w:sz w:val="26"/>
          <w:szCs w:val="26"/>
        </w:rPr>
        <w:t xml:space="preserve">Доброкачественные эпителиальные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одонтогенные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опухоли</w:t>
      </w:r>
      <w:r w:rsidRPr="00B80EC8">
        <w:rPr>
          <w:rFonts w:ascii="Cambria" w:hAnsi="Cambria"/>
          <w:i/>
          <w:iCs/>
          <w:sz w:val="26"/>
          <w:szCs w:val="26"/>
        </w:rPr>
        <w:br/>
        <w:t>(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аденоматоидная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опухоль, плоскоклеточная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опухоль,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кальцифицирующая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эпителиальная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опухоль, </w:t>
      </w:r>
      <w:proofErr w:type="gramStart"/>
      <w:r w:rsidRPr="00B80EC8">
        <w:rPr>
          <w:rFonts w:ascii="Cambria" w:hAnsi="Cambria"/>
          <w:i/>
          <w:iCs/>
          <w:sz w:val="26"/>
          <w:szCs w:val="26"/>
        </w:rPr>
        <w:t xml:space="preserve">единичная 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амелобластома</w:t>
      </w:r>
      <w:proofErr w:type="spellEnd"/>
      <w:proofErr w:type="gramEnd"/>
      <w:r w:rsidRPr="00B80EC8">
        <w:rPr>
          <w:rFonts w:ascii="Cambria" w:hAnsi="Cambria"/>
          <w:i/>
          <w:iCs/>
          <w:sz w:val="26"/>
          <w:szCs w:val="26"/>
        </w:rPr>
        <w:t>, периферическая (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внекостная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)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амелобластома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, классическая (костная) 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амелобластома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, аденоидная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амелобластома</w:t>
      </w:r>
      <w:proofErr w:type="spellEnd"/>
      <w:r w:rsidR="00877C69" w:rsidRPr="00B80EC8">
        <w:rPr>
          <w:rFonts w:ascii="Cambria" w:hAnsi="Cambria"/>
          <w:i/>
          <w:iCs/>
          <w:sz w:val="26"/>
          <w:szCs w:val="26"/>
          <w:lang w:val="ru-MD"/>
        </w:rPr>
        <w:t xml:space="preserve">). </w:t>
      </w:r>
      <w:r w:rsidRPr="00B80EC8">
        <w:rPr>
          <w:rFonts w:ascii="Cambria" w:hAnsi="Cambria"/>
          <w:i/>
          <w:iCs/>
          <w:sz w:val="26"/>
          <w:szCs w:val="26"/>
        </w:rPr>
        <w:t>Общая характеристика.</w:t>
      </w:r>
    </w:p>
    <w:p w14:paraId="56D0A70A" w14:textId="67848DDE" w:rsidR="007D716E" w:rsidRPr="00B80EC8" w:rsidRDefault="007D716E" w:rsidP="00B80E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mbria" w:hAnsi="Cambria"/>
          <w:i/>
          <w:iCs/>
          <w:sz w:val="26"/>
          <w:szCs w:val="26"/>
        </w:rPr>
      </w:pPr>
      <w:r w:rsidRPr="00B80EC8">
        <w:rPr>
          <w:rFonts w:ascii="Cambria" w:hAnsi="Cambria"/>
          <w:i/>
          <w:iCs/>
          <w:sz w:val="26"/>
          <w:szCs w:val="26"/>
        </w:rPr>
        <w:t xml:space="preserve">Доброкачественные смешанные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одонтогенные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опухоли (эпителиальные и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мезенхимальные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) (одонтома, первичная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опухоль,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амелобластическая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фиброма, опухоль с фантомными клетками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дентиногенного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происхождения). Общая характеристика.</w:t>
      </w:r>
    </w:p>
    <w:p w14:paraId="56783BFD" w14:textId="1BB1F921" w:rsidR="007D716E" w:rsidRPr="00B80EC8" w:rsidRDefault="007D716E" w:rsidP="00B80E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mbria" w:hAnsi="Cambria"/>
          <w:i/>
          <w:iCs/>
          <w:sz w:val="26"/>
          <w:szCs w:val="26"/>
        </w:rPr>
      </w:pPr>
      <w:r w:rsidRPr="00B80EC8">
        <w:rPr>
          <w:rFonts w:ascii="Cambria" w:hAnsi="Cambria"/>
          <w:i/>
          <w:iCs/>
          <w:sz w:val="26"/>
          <w:szCs w:val="26"/>
        </w:rPr>
        <w:t xml:space="preserve">Доброкачественные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мезенхимальные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одонтогенные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опухоли</w:t>
      </w:r>
      <w:r w:rsidRPr="00B80EC8">
        <w:rPr>
          <w:rFonts w:ascii="Cambria" w:hAnsi="Cambria"/>
          <w:i/>
          <w:iCs/>
          <w:sz w:val="26"/>
          <w:szCs w:val="26"/>
        </w:rPr>
        <w:br/>
        <w:t>(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фиброма,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цементобластома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цементо-оссифицирующая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фиброма,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одонтогенная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миксома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>). Общая характеристика.</w:t>
      </w:r>
    </w:p>
    <w:p w14:paraId="1288076D" w14:textId="3AFC8FF6" w:rsidR="005A1963" w:rsidRPr="00B80EC8" w:rsidRDefault="005A1963" w:rsidP="00B80E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6"/>
          <w:szCs w:val="26"/>
        </w:rPr>
      </w:pPr>
      <w:proofErr w:type="spellStart"/>
      <w:r w:rsidRPr="00B80EC8">
        <w:rPr>
          <w:rFonts w:ascii="Cambria" w:hAnsi="Cambria"/>
          <w:b/>
          <w:bCs/>
          <w:sz w:val="26"/>
          <w:szCs w:val="26"/>
        </w:rPr>
        <w:t>Амелобластома</w:t>
      </w:r>
      <w:proofErr w:type="spellEnd"/>
      <w:r w:rsidRPr="00B80EC8">
        <w:rPr>
          <w:rFonts w:ascii="Cambria" w:hAnsi="Cambria"/>
          <w:sz w:val="26"/>
          <w:szCs w:val="26"/>
        </w:rPr>
        <w:t xml:space="preserve"> – клиническая картина, диагностика, дифференциальная диагностика, лечение, осложнения.</w:t>
      </w:r>
    </w:p>
    <w:p w14:paraId="079193DA" w14:textId="77777777" w:rsidR="005A1963" w:rsidRPr="00B80EC8" w:rsidRDefault="005A1963" w:rsidP="00B80E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6"/>
          <w:szCs w:val="26"/>
        </w:rPr>
      </w:pPr>
      <w:proofErr w:type="spellStart"/>
      <w:r w:rsidRPr="00B80EC8">
        <w:rPr>
          <w:rFonts w:ascii="Cambria" w:hAnsi="Cambria"/>
          <w:b/>
          <w:bCs/>
          <w:sz w:val="26"/>
          <w:szCs w:val="26"/>
        </w:rPr>
        <w:t>Цементома</w:t>
      </w:r>
      <w:proofErr w:type="spellEnd"/>
      <w:r w:rsidRPr="00B80EC8">
        <w:rPr>
          <w:rFonts w:ascii="Cambria" w:hAnsi="Cambria"/>
          <w:sz w:val="26"/>
          <w:szCs w:val="26"/>
        </w:rPr>
        <w:t xml:space="preserve"> – клиническая картина, диагностика, дифференциальная диагностика, лечение, осложнения.</w:t>
      </w:r>
    </w:p>
    <w:p w14:paraId="14D9C0CC" w14:textId="06C16066" w:rsidR="005A1963" w:rsidRPr="00B80EC8" w:rsidRDefault="005A1963" w:rsidP="00B80E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b/>
          <w:bCs/>
          <w:sz w:val="26"/>
          <w:szCs w:val="26"/>
        </w:rPr>
        <w:t>Одонтом</w:t>
      </w:r>
      <w:r w:rsidRPr="00B80EC8">
        <w:rPr>
          <w:rFonts w:ascii="Cambria" w:hAnsi="Cambria"/>
          <w:b/>
          <w:bCs/>
          <w:sz w:val="26"/>
          <w:szCs w:val="26"/>
          <w:lang w:val="en-US"/>
        </w:rPr>
        <w:t>a</w:t>
      </w:r>
      <w:r w:rsidRPr="00B80EC8">
        <w:rPr>
          <w:rFonts w:ascii="Cambria" w:hAnsi="Cambria"/>
          <w:sz w:val="26"/>
          <w:szCs w:val="26"/>
        </w:rPr>
        <w:t xml:space="preserve"> – клиническая картина, диагностика, дифференциальная диагностика, лечение, осложнения.</w:t>
      </w:r>
    </w:p>
    <w:p w14:paraId="00C604D7" w14:textId="77777777" w:rsidR="005A1963" w:rsidRPr="00B80EC8" w:rsidRDefault="005A1963" w:rsidP="005A1963">
      <w:pPr>
        <w:spacing w:line="276" w:lineRule="auto"/>
        <w:ind w:right="283"/>
        <w:rPr>
          <w:rFonts w:ascii="Cambria" w:hAnsi="Cambria"/>
          <w:sz w:val="24"/>
        </w:rPr>
      </w:pPr>
    </w:p>
    <w:p w14:paraId="47B45E75" w14:textId="77777777" w:rsidR="005A1963" w:rsidRPr="00B80EC8" w:rsidRDefault="005A1963" w:rsidP="00B80EC8">
      <w:pPr>
        <w:ind w:left="142" w:right="283" w:hanging="284"/>
        <w:rPr>
          <w:rFonts w:ascii="Cambria" w:hAnsi="Cambria"/>
          <w:b/>
          <w:lang w:val="ro-RO"/>
        </w:rPr>
      </w:pPr>
      <w:r w:rsidRPr="00B80EC8">
        <w:rPr>
          <w:rFonts w:ascii="Cambria" w:hAnsi="Cambria"/>
          <w:b/>
        </w:rPr>
        <w:t>Библиография</w:t>
      </w:r>
      <w:r w:rsidRPr="00B80EC8">
        <w:rPr>
          <w:rFonts w:ascii="Cambria" w:hAnsi="Cambria"/>
          <w:b/>
          <w:lang w:val="ro-RO"/>
        </w:rPr>
        <w:t>:</w:t>
      </w:r>
    </w:p>
    <w:p w14:paraId="6D988ABD" w14:textId="77777777" w:rsidR="005A1963" w:rsidRPr="00B80EC8" w:rsidRDefault="005A1963" w:rsidP="00B80EC8">
      <w:pPr>
        <w:numPr>
          <w:ilvl w:val="0"/>
          <w:numId w:val="16"/>
        </w:numPr>
        <w:spacing w:line="276" w:lineRule="auto"/>
        <w:ind w:left="142" w:right="283" w:hanging="284"/>
        <w:jc w:val="both"/>
        <w:rPr>
          <w:rFonts w:ascii="Cambria" w:hAnsi="Cambria"/>
          <w:lang w:val="ro-RO"/>
        </w:rPr>
      </w:pPr>
      <w:proofErr w:type="spellStart"/>
      <w:r w:rsidRPr="00B80EC8">
        <w:rPr>
          <w:rFonts w:ascii="Cambria" w:hAnsi="Cambria"/>
          <w:lang w:val="ro-RO"/>
        </w:rPr>
        <w:t>Лекционный</w:t>
      </w:r>
      <w:proofErr w:type="spellEnd"/>
      <w:r w:rsidRPr="00B80EC8">
        <w:rPr>
          <w:rFonts w:ascii="Cambria" w:hAnsi="Cambria"/>
          <w:lang w:val="ro-RO"/>
        </w:rPr>
        <w:t xml:space="preserve"> </w:t>
      </w:r>
      <w:proofErr w:type="spellStart"/>
      <w:r w:rsidRPr="00B80EC8">
        <w:rPr>
          <w:rFonts w:ascii="Cambria" w:hAnsi="Cambria"/>
          <w:lang w:val="ro-RO"/>
        </w:rPr>
        <w:t>материал</w:t>
      </w:r>
      <w:proofErr w:type="spellEnd"/>
      <w:r w:rsidRPr="00B80EC8">
        <w:rPr>
          <w:rFonts w:ascii="Cambria" w:hAnsi="Cambria"/>
          <w:lang w:val="ro-RO"/>
        </w:rPr>
        <w:t>.</w:t>
      </w:r>
    </w:p>
    <w:p w14:paraId="100F70F8" w14:textId="77777777" w:rsidR="005A1963" w:rsidRPr="00B80EC8" w:rsidRDefault="005A1963" w:rsidP="00B80EC8">
      <w:pPr>
        <w:numPr>
          <w:ilvl w:val="0"/>
          <w:numId w:val="16"/>
        </w:numPr>
        <w:spacing w:line="276" w:lineRule="auto"/>
        <w:ind w:left="142" w:right="283" w:hanging="284"/>
        <w:jc w:val="both"/>
        <w:rPr>
          <w:rFonts w:ascii="Cambria" w:hAnsi="Cambria"/>
          <w:lang w:val="en-US"/>
        </w:rPr>
      </w:pPr>
      <w:proofErr w:type="spellStart"/>
      <w:r w:rsidRPr="00B80EC8">
        <w:rPr>
          <w:rFonts w:ascii="Cambria" w:hAnsi="Cambria"/>
          <w:lang w:val="en-US"/>
        </w:rPr>
        <w:t>Chirurgie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orala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si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maxilofaciala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r w:rsidRPr="00B80EC8">
        <w:rPr>
          <w:rFonts w:ascii="Cambria" w:hAnsi="Cambria"/>
          <w:lang w:val="en-US"/>
        </w:rPr>
        <w:t>Corneliu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Burlibasa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r w:rsidRPr="00B80EC8">
        <w:rPr>
          <w:rFonts w:ascii="Cambria" w:hAnsi="Cambria"/>
          <w:lang w:val="en-US"/>
        </w:rPr>
        <w:t>Editura</w:t>
      </w:r>
      <w:proofErr w:type="spellEnd"/>
      <w:r w:rsidRPr="00B80EC8">
        <w:rPr>
          <w:rFonts w:ascii="Cambria" w:hAnsi="Cambria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medicala</w:t>
      </w:r>
      <w:proofErr w:type="spellEnd"/>
      <w:r w:rsidRPr="00B80EC8">
        <w:rPr>
          <w:rFonts w:ascii="Cambria" w:hAnsi="Cambria"/>
          <w:lang w:val="en-US"/>
        </w:rPr>
        <w:t xml:space="preserve"> 2007</w:t>
      </w:r>
    </w:p>
    <w:p w14:paraId="3B6D9AC2" w14:textId="77777777" w:rsidR="005A1963" w:rsidRPr="00B80EC8" w:rsidRDefault="005A1963" w:rsidP="00B80EC8">
      <w:pPr>
        <w:numPr>
          <w:ilvl w:val="0"/>
          <w:numId w:val="16"/>
        </w:numPr>
        <w:spacing w:line="276" w:lineRule="auto"/>
        <w:ind w:left="142" w:right="283" w:hanging="284"/>
        <w:jc w:val="both"/>
        <w:rPr>
          <w:rFonts w:ascii="Cambria" w:hAnsi="Cambria"/>
          <w:lang w:val="en-US"/>
        </w:rPr>
      </w:pPr>
      <w:proofErr w:type="spellStart"/>
      <w:r w:rsidRPr="00B80EC8">
        <w:rPr>
          <w:rFonts w:ascii="Cambria" w:hAnsi="Cambria"/>
          <w:lang w:val="en-US"/>
        </w:rPr>
        <w:t>Tumori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si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pseudotumori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maxilare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r w:rsidRPr="00B80EC8">
        <w:rPr>
          <w:rFonts w:ascii="Cambria" w:hAnsi="Cambria"/>
          <w:lang w:val="en-US"/>
        </w:rPr>
        <w:t>Claudiu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Margaritescu</w:t>
      </w:r>
      <w:proofErr w:type="spellEnd"/>
      <w:r w:rsidRPr="00B80EC8">
        <w:rPr>
          <w:rFonts w:ascii="Cambria" w:hAnsi="Cambria"/>
          <w:lang w:val="en-US"/>
        </w:rPr>
        <w:t xml:space="preserve">, Cristiana </w:t>
      </w:r>
      <w:proofErr w:type="spellStart"/>
      <w:r w:rsidRPr="00B80EC8">
        <w:rPr>
          <w:rFonts w:ascii="Cambria" w:hAnsi="Cambria"/>
          <w:lang w:val="en-US"/>
        </w:rPr>
        <w:t>Simionescu</w:t>
      </w:r>
      <w:proofErr w:type="spellEnd"/>
      <w:r w:rsidRPr="00B80EC8">
        <w:rPr>
          <w:rFonts w:ascii="Cambria" w:hAnsi="Cambria"/>
          <w:lang w:val="en-US"/>
        </w:rPr>
        <w:t xml:space="preserve">, Mihai </w:t>
      </w:r>
      <w:proofErr w:type="spellStart"/>
      <w:r w:rsidRPr="00B80EC8">
        <w:rPr>
          <w:rFonts w:ascii="Cambria" w:hAnsi="Cambria"/>
          <w:lang w:val="en-US"/>
        </w:rPr>
        <w:t>Surpateanu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r w:rsidRPr="00B80EC8">
        <w:rPr>
          <w:rFonts w:ascii="Cambria" w:hAnsi="Cambria"/>
          <w:lang w:val="en-US"/>
        </w:rPr>
        <w:t>Editura</w:t>
      </w:r>
      <w:proofErr w:type="spellEnd"/>
      <w:r w:rsidRPr="00B80EC8">
        <w:rPr>
          <w:rFonts w:ascii="Cambria" w:hAnsi="Cambria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Sitech</w:t>
      </w:r>
      <w:proofErr w:type="spellEnd"/>
      <w:r w:rsidRPr="00B80EC8">
        <w:rPr>
          <w:rFonts w:ascii="Cambria" w:hAnsi="Cambria"/>
          <w:lang w:val="en-US"/>
        </w:rPr>
        <w:t xml:space="preserve"> 2010</w:t>
      </w:r>
    </w:p>
    <w:p w14:paraId="76D6D4F2" w14:textId="77777777" w:rsidR="005A1963" w:rsidRPr="00B80EC8" w:rsidRDefault="005A1963" w:rsidP="00B80EC8">
      <w:pPr>
        <w:numPr>
          <w:ilvl w:val="0"/>
          <w:numId w:val="16"/>
        </w:numPr>
        <w:spacing w:line="276" w:lineRule="auto"/>
        <w:ind w:left="142" w:right="283" w:hanging="284"/>
        <w:jc w:val="both"/>
        <w:rPr>
          <w:rFonts w:ascii="Cambria" w:hAnsi="Cambria"/>
        </w:rPr>
      </w:pPr>
      <w:r w:rsidRPr="00B80EC8">
        <w:rPr>
          <w:rFonts w:ascii="Cambria" w:hAnsi="Cambria"/>
        </w:rPr>
        <w:t xml:space="preserve">Опухоли головы и шеи. А.И. </w:t>
      </w:r>
      <w:proofErr w:type="spellStart"/>
      <w:r w:rsidRPr="00B80EC8">
        <w:rPr>
          <w:rFonts w:ascii="Cambria" w:hAnsi="Cambria"/>
        </w:rPr>
        <w:t>Пачес</w:t>
      </w:r>
      <w:proofErr w:type="spellEnd"/>
      <w:r w:rsidRPr="00B80EC8">
        <w:rPr>
          <w:rFonts w:ascii="Cambria" w:hAnsi="Cambria"/>
        </w:rPr>
        <w:t>. Москва 2013.</w:t>
      </w:r>
    </w:p>
    <w:p w14:paraId="2AB44B44" w14:textId="77777777" w:rsidR="005A1963" w:rsidRPr="00B80EC8" w:rsidRDefault="005A1963" w:rsidP="00B80EC8">
      <w:pPr>
        <w:numPr>
          <w:ilvl w:val="0"/>
          <w:numId w:val="16"/>
        </w:numPr>
        <w:spacing w:line="276" w:lineRule="auto"/>
        <w:ind w:left="142" w:right="283" w:hanging="284"/>
        <w:jc w:val="both"/>
        <w:rPr>
          <w:rFonts w:ascii="Cambria" w:hAnsi="Cambria"/>
          <w:lang w:val="en-US"/>
        </w:rPr>
      </w:pPr>
      <w:r w:rsidRPr="00B80EC8">
        <w:rPr>
          <w:rFonts w:ascii="Cambria" w:hAnsi="Cambria"/>
          <w:lang w:val="en-US"/>
        </w:rPr>
        <w:t>Head and neck pathology. Lester D.R. Thompson 2013</w:t>
      </w:r>
    </w:p>
    <w:p w14:paraId="61B83336" w14:textId="77777777" w:rsidR="005A1963" w:rsidRPr="00B80EC8" w:rsidRDefault="005A1963" w:rsidP="00B80EC8">
      <w:pPr>
        <w:numPr>
          <w:ilvl w:val="0"/>
          <w:numId w:val="16"/>
        </w:numPr>
        <w:spacing w:line="276" w:lineRule="auto"/>
        <w:ind w:left="142" w:right="283" w:hanging="284"/>
        <w:jc w:val="both"/>
        <w:rPr>
          <w:rFonts w:ascii="Cambria" w:hAnsi="Cambria"/>
        </w:rPr>
      </w:pPr>
      <w:r w:rsidRPr="00B80EC8">
        <w:rPr>
          <w:rFonts w:ascii="Cambria" w:hAnsi="Cambria"/>
          <w:lang w:val="en-US"/>
        </w:rPr>
        <w:t xml:space="preserve">Head and neck surgery and oncology. </w:t>
      </w:r>
      <w:proofErr w:type="spellStart"/>
      <w:r w:rsidRPr="00B80EC8">
        <w:rPr>
          <w:rFonts w:ascii="Cambria" w:hAnsi="Cambria"/>
        </w:rPr>
        <w:t>Jatin</w:t>
      </w:r>
      <w:proofErr w:type="spellEnd"/>
      <w:r w:rsidRPr="00B80EC8">
        <w:rPr>
          <w:rFonts w:ascii="Cambria" w:hAnsi="Cambria"/>
        </w:rPr>
        <w:t xml:space="preserve"> </w:t>
      </w:r>
      <w:proofErr w:type="spellStart"/>
      <w:r w:rsidRPr="00B80EC8">
        <w:rPr>
          <w:rFonts w:ascii="Cambria" w:hAnsi="Cambria"/>
        </w:rPr>
        <w:t>Shah</w:t>
      </w:r>
      <w:proofErr w:type="spellEnd"/>
      <w:r w:rsidRPr="00B80EC8">
        <w:rPr>
          <w:rFonts w:ascii="Cambria" w:hAnsi="Cambria"/>
        </w:rPr>
        <w:t>.</w:t>
      </w:r>
    </w:p>
    <w:p w14:paraId="19B0A677" w14:textId="30CE6122" w:rsidR="005A1963" w:rsidRDefault="00A82E3B" w:rsidP="00074EF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5A1963" w:rsidRPr="00B80EC8">
        <w:rPr>
          <w:rFonts w:ascii="Cambria" w:hAnsi="Cambria"/>
          <w:i w:val="0"/>
          <w:szCs w:val="28"/>
        </w:rPr>
        <w:t xml:space="preserve"> </w:t>
      </w:r>
      <w:r w:rsidR="00074EF8" w:rsidRPr="00B80EC8">
        <w:rPr>
          <w:rFonts w:ascii="Cambria" w:hAnsi="Cambria"/>
          <w:i w:val="0"/>
          <w:szCs w:val="28"/>
          <w:lang w:val="ru-RU"/>
        </w:rPr>
        <w:t>6</w:t>
      </w:r>
    </w:p>
    <w:p w14:paraId="78712632" w14:textId="77777777" w:rsidR="0060792C" w:rsidRPr="00B80EC8" w:rsidRDefault="0060792C" w:rsidP="00074EF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72050C6D" w14:textId="0BA7D54B" w:rsidR="005A1963" w:rsidRPr="00B80EC8" w:rsidRDefault="001A7C3A" w:rsidP="00074EF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proofErr w:type="spellStart"/>
      <w:r w:rsidRPr="00B80EC8">
        <w:rPr>
          <w:rFonts w:ascii="Cambria" w:hAnsi="Cambria"/>
          <w:i w:val="0"/>
          <w:szCs w:val="28"/>
        </w:rPr>
        <w:t>Доброкачественные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неодонтогенные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опухоли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челюстей</w:t>
      </w:r>
      <w:proofErr w:type="spellEnd"/>
    </w:p>
    <w:p w14:paraId="46BAAE5A" w14:textId="77777777" w:rsidR="005A1963" w:rsidRPr="00B80EC8" w:rsidRDefault="005A1963" w:rsidP="005A1963">
      <w:pPr>
        <w:pStyle w:val="Title"/>
        <w:spacing w:line="276" w:lineRule="auto"/>
        <w:ind w:right="283"/>
        <w:jc w:val="both"/>
        <w:rPr>
          <w:rFonts w:ascii="Cambria" w:hAnsi="Cambria"/>
          <w:i w:val="0"/>
          <w:szCs w:val="28"/>
          <w:lang w:val="ru-RU"/>
        </w:rPr>
      </w:pPr>
    </w:p>
    <w:p w14:paraId="02BF9D2C" w14:textId="77777777" w:rsidR="00074EF8" w:rsidRPr="00F94EB3" w:rsidRDefault="00074EF8" w:rsidP="00F94EB3">
      <w:pPr>
        <w:spacing w:line="276" w:lineRule="auto"/>
        <w:jc w:val="both"/>
        <w:rPr>
          <w:rFonts w:ascii="Cambria" w:hAnsi="Cambria"/>
          <w:b/>
          <w:sz w:val="26"/>
          <w:szCs w:val="26"/>
        </w:rPr>
      </w:pPr>
      <w:proofErr w:type="spellStart"/>
      <w:r w:rsidRPr="00F94EB3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F94EB3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F94EB3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Pr="00F94EB3">
        <w:rPr>
          <w:rFonts w:ascii="Cambria" w:hAnsi="Cambria"/>
          <w:sz w:val="26"/>
          <w:szCs w:val="26"/>
        </w:rPr>
        <w:t>Клинические базы кафедры</w:t>
      </w:r>
    </w:p>
    <w:p w14:paraId="3E9F7152" w14:textId="5DBF518C" w:rsidR="0029497C" w:rsidRPr="00F94EB3" w:rsidRDefault="0029497C" w:rsidP="00F94EB3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b/>
          <w:sz w:val="26"/>
          <w:szCs w:val="26"/>
        </w:rPr>
        <w:t>Цель занятия</w:t>
      </w:r>
      <w:r w:rsidRPr="00F94EB3">
        <w:rPr>
          <w:rFonts w:ascii="Cambria" w:hAnsi="Cambria"/>
          <w:sz w:val="26"/>
          <w:szCs w:val="26"/>
        </w:rPr>
        <w:t xml:space="preserve">: Изучение клинической картины, диагностики и лечения </w:t>
      </w:r>
      <w:r w:rsidRPr="00F94EB3">
        <w:rPr>
          <w:rFonts w:ascii="Cambria" w:hAnsi="Cambria"/>
          <w:iCs/>
          <w:sz w:val="26"/>
          <w:szCs w:val="26"/>
        </w:rPr>
        <w:t>д</w:t>
      </w:r>
      <w:proofErr w:type="spellStart"/>
      <w:r w:rsidRPr="00F94EB3">
        <w:rPr>
          <w:rFonts w:ascii="Cambria" w:hAnsi="Cambria"/>
          <w:iCs/>
          <w:sz w:val="26"/>
          <w:szCs w:val="26"/>
          <w:lang w:val="ro-RO"/>
        </w:rPr>
        <w:t>оброкачественны</w:t>
      </w:r>
      <w:proofErr w:type="spellEnd"/>
      <w:r w:rsidRPr="00F94EB3">
        <w:rPr>
          <w:rFonts w:ascii="Cambria" w:hAnsi="Cambria"/>
          <w:iCs/>
          <w:sz w:val="26"/>
          <w:szCs w:val="26"/>
        </w:rPr>
        <w:t>х</w:t>
      </w:r>
      <w:r w:rsidRPr="00F94EB3">
        <w:rPr>
          <w:rFonts w:ascii="Cambria" w:hAnsi="Cambria"/>
          <w:iCs/>
          <w:sz w:val="26"/>
          <w:szCs w:val="26"/>
          <w:lang w:val="ro-RO"/>
        </w:rPr>
        <w:t xml:space="preserve"> </w:t>
      </w:r>
      <w:r w:rsidRPr="00F94EB3">
        <w:rPr>
          <w:rFonts w:ascii="Cambria" w:hAnsi="Cambria"/>
          <w:iCs/>
          <w:sz w:val="26"/>
          <w:szCs w:val="26"/>
        </w:rPr>
        <w:t>не</w:t>
      </w:r>
      <w:proofErr w:type="spellStart"/>
      <w:r w:rsidRPr="00F94EB3">
        <w:rPr>
          <w:rFonts w:ascii="Cambria" w:hAnsi="Cambria"/>
          <w:iCs/>
          <w:sz w:val="26"/>
          <w:szCs w:val="26"/>
          <w:lang w:val="ro-RO"/>
        </w:rPr>
        <w:t>одонтогенны</w:t>
      </w:r>
      <w:proofErr w:type="spellEnd"/>
      <w:r w:rsidRPr="00F94EB3">
        <w:rPr>
          <w:rFonts w:ascii="Cambria" w:hAnsi="Cambria"/>
          <w:iCs/>
          <w:sz w:val="26"/>
          <w:szCs w:val="26"/>
        </w:rPr>
        <w:t>х</w:t>
      </w:r>
      <w:r w:rsidRPr="00F94EB3">
        <w:rPr>
          <w:rFonts w:ascii="Cambria" w:hAnsi="Cambria"/>
          <w:iCs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iCs/>
          <w:sz w:val="26"/>
          <w:szCs w:val="26"/>
          <w:lang w:val="ro-RO"/>
        </w:rPr>
        <w:t>опухол</w:t>
      </w:r>
      <w:proofErr w:type="spellEnd"/>
      <w:r w:rsidRPr="00F94EB3">
        <w:rPr>
          <w:rFonts w:ascii="Cambria" w:hAnsi="Cambria"/>
          <w:iCs/>
          <w:sz w:val="26"/>
          <w:szCs w:val="26"/>
        </w:rPr>
        <w:t>ей</w:t>
      </w:r>
      <w:r w:rsidRPr="00F94EB3">
        <w:rPr>
          <w:rFonts w:ascii="Cambria" w:hAnsi="Cambria"/>
          <w:iCs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iCs/>
          <w:sz w:val="26"/>
          <w:szCs w:val="26"/>
          <w:lang w:val="ro-RO"/>
        </w:rPr>
        <w:t>челюстей</w:t>
      </w:r>
      <w:proofErr w:type="spellEnd"/>
      <w:r w:rsidRPr="00F94EB3">
        <w:rPr>
          <w:rFonts w:ascii="Cambria" w:hAnsi="Cambria"/>
          <w:iCs/>
          <w:sz w:val="26"/>
          <w:szCs w:val="26"/>
        </w:rPr>
        <w:t>.</w:t>
      </w:r>
      <w:r w:rsidRPr="00F94EB3">
        <w:rPr>
          <w:rFonts w:ascii="Cambria" w:hAnsi="Cambria"/>
          <w:sz w:val="26"/>
          <w:szCs w:val="26"/>
        </w:rPr>
        <w:t xml:space="preserve">  </w:t>
      </w:r>
    </w:p>
    <w:p w14:paraId="1141DD2C" w14:textId="77777777" w:rsidR="00074EF8" w:rsidRPr="00F94EB3" w:rsidRDefault="00074EF8" w:rsidP="00F94EB3">
      <w:pPr>
        <w:pStyle w:val="Title"/>
        <w:spacing w:line="276" w:lineRule="auto"/>
        <w:jc w:val="both"/>
        <w:rPr>
          <w:rFonts w:ascii="Cambria" w:hAnsi="Cambria"/>
          <w:b w:val="0"/>
          <w:i w:val="0"/>
          <w:sz w:val="26"/>
          <w:szCs w:val="26"/>
          <w:lang w:val="ru-RU"/>
        </w:rPr>
      </w:pPr>
      <w:r w:rsidRPr="00F94EB3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F94EB3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26CEA649" w14:textId="77777777" w:rsidR="005A1963" w:rsidRPr="00B80EC8" w:rsidRDefault="005A1963" w:rsidP="005A1963">
      <w:pPr>
        <w:pStyle w:val="Title"/>
        <w:spacing w:line="276" w:lineRule="auto"/>
        <w:ind w:right="283"/>
        <w:rPr>
          <w:rFonts w:ascii="Cambria" w:hAnsi="Cambria"/>
          <w:sz w:val="24"/>
          <w:lang w:val="ru-RU"/>
        </w:rPr>
      </w:pPr>
    </w:p>
    <w:p w14:paraId="60CE09C9" w14:textId="77777777" w:rsidR="005A1963" w:rsidRPr="00B80EC8" w:rsidRDefault="005A1963" w:rsidP="00074EF8">
      <w:pPr>
        <w:spacing w:line="276" w:lineRule="auto"/>
        <w:ind w:right="283"/>
        <w:jc w:val="center"/>
        <w:rPr>
          <w:rFonts w:ascii="Cambria" w:hAnsi="Cambria"/>
          <w:b/>
          <w:sz w:val="24"/>
          <w:szCs w:val="24"/>
        </w:rPr>
      </w:pPr>
      <w:r w:rsidRPr="00B80EC8">
        <w:rPr>
          <w:rFonts w:ascii="Cambria" w:hAnsi="Cambria"/>
          <w:b/>
          <w:sz w:val="24"/>
          <w:szCs w:val="24"/>
        </w:rPr>
        <w:t>Вопросы:</w:t>
      </w:r>
    </w:p>
    <w:p w14:paraId="5FF2EEAB" w14:textId="774C32AE" w:rsidR="007D716E" w:rsidRPr="00B80EC8" w:rsidRDefault="007D716E" w:rsidP="00B80EC8">
      <w:pPr>
        <w:pStyle w:val="ListParagraph"/>
        <w:numPr>
          <w:ilvl w:val="0"/>
          <w:numId w:val="17"/>
        </w:numPr>
        <w:spacing w:line="276" w:lineRule="auto"/>
        <w:ind w:left="284"/>
        <w:jc w:val="both"/>
        <w:rPr>
          <w:rFonts w:ascii="Cambria" w:hAnsi="Cambria"/>
          <w:i/>
          <w:iCs/>
          <w:sz w:val="26"/>
          <w:szCs w:val="26"/>
        </w:rPr>
      </w:pPr>
      <w:r w:rsidRPr="00B80EC8">
        <w:rPr>
          <w:rFonts w:ascii="Cambria" w:hAnsi="Cambria"/>
          <w:i/>
          <w:iCs/>
          <w:sz w:val="26"/>
          <w:szCs w:val="26"/>
        </w:rPr>
        <w:t>Фиброзно-костные опухоли и дисплазии (</w:t>
      </w:r>
      <w:proofErr w:type="spellStart"/>
      <w:r w:rsidR="00CC39DE" w:rsidRPr="00B80EC8">
        <w:rPr>
          <w:rFonts w:ascii="Cambria" w:hAnsi="Cambria"/>
          <w:i/>
          <w:iCs/>
          <w:sz w:val="26"/>
          <w:szCs w:val="26"/>
        </w:rPr>
        <w:t>цементо-оссифицирующая</w:t>
      </w:r>
      <w:proofErr w:type="spellEnd"/>
      <w:r w:rsidR="00CC39DE" w:rsidRPr="00B80EC8">
        <w:rPr>
          <w:rFonts w:ascii="Cambria" w:hAnsi="Cambria"/>
          <w:i/>
          <w:iCs/>
          <w:sz w:val="26"/>
          <w:szCs w:val="26"/>
        </w:rPr>
        <w:t xml:space="preserve"> </w:t>
      </w:r>
      <w:r w:rsidRPr="00B80EC8">
        <w:rPr>
          <w:rFonts w:ascii="Cambria" w:hAnsi="Cambria"/>
          <w:i/>
          <w:iCs/>
          <w:sz w:val="26"/>
          <w:szCs w:val="26"/>
        </w:rPr>
        <w:t xml:space="preserve">дисплазия, сегментарная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одонтоксиллярная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дисплазия, фиброзная дисплазия,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трабекулярная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оссифицирующая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фиброма,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псаммоматоидная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оссифицирующая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фиброма, гигантоклеточный цементом семейного характера). Общая характеристика.</w:t>
      </w:r>
    </w:p>
    <w:p w14:paraId="26A21933" w14:textId="30A2C9F9" w:rsidR="00CC39DE" w:rsidRPr="00B80EC8" w:rsidRDefault="00CC39DE" w:rsidP="00B80EC8">
      <w:pPr>
        <w:pStyle w:val="ListParagraph"/>
        <w:numPr>
          <w:ilvl w:val="0"/>
          <w:numId w:val="17"/>
        </w:numPr>
        <w:spacing w:line="276" w:lineRule="auto"/>
        <w:ind w:left="284"/>
        <w:jc w:val="both"/>
        <w:rPr>
          <w:rFonts w:ascii="Cambria" w:hAnsi="Cambria"/>
          <w:i/>
          <w:iCs/>
          <w:sz w:val="26"/>
          <w:szCs w:val="26"/>
        </w:rPr>
      </w:pPr>
      <w:r w:rsidRPr="00B80EC8">
        <w:rPr>
          <w:rFonts w:ascii="Cambria" w:hAnsi="Cambria"/>
          <w:i/>
          <w:iCs/>
          <w:sz w:val="26"/>
          <w:szCs w:val="26"/>
        </w:rPr>
        <w:t xml:space="preserve">Доброкачественные опухоли кости и хряща в челюстно-лицевой области (остеома,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остеохондрома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остеобластома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хондробластома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хондромиксоидная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фиброма, </w:t>
      </w:r>
      <w:proofErr w:type="spellStart"/>
      <w:r w:rsidRPr="00B80EC8">
        <w:rPr>
          <w:rFonts w:ascii="Cambria" w:hAnsi="Cambria"/>
          <w:i/>
          <w:iCs/>
          <w:sz w:val="26"/>
          <w:szCs w:val="26"/>
        </w:rPr>
        <w:t>десмопластическая</w:t>
      </w:r>
      <w:proofErr w:type="spellEnd"/>
      <w:r w:rsidRPr="00B80EC8">
        <w:rPr>
          <w:rFonts w:ascii="Cambria" w:hAnsi="Cambria"/>
          <w:i/>
          <w:iCs/>
          <w:sz w:val="26"/>
          <w:szCs w:val="26"/>
        </w:rPr>
        <w:t xml:space="preserve"> фиброма кости). Общая характеристика.</w:t>
      </w:r>
    </w:p>
    <w:p w14:paraId="5B5A3C3F" w14:textId="5541FF7B" w:rsidR="005A1963" w:rsidRPr="00B80EC8" w:rsidRDefault="005A1963" w:rsidP="00B80EC8">
      <w:pPr>
        <w:pStyle w:val="ListParagraph"/>
        <w:numPr>
          <w:ilvl w:val="0"/>
          <w:numId w:val="17"/>
        </w:numPr>
        <w:spacing w:line="276" w:lineRule="auto"/>
        <w:ind w:left="284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b/>
          <w:bCs/>
          <w:sz w:val="26"/>
          <w:szCs w:val="26"/>
        </w:rPr>
        <w:t>Остеома челюстей.</w:t>
      </w:r>
      <w:r w:rsidRPr="00B80EC8">
        <w:rPr>
          <w:rFonts w:ascii="Cambria" w:hAnsi="Cambria"/>
          <w:sz w:val="26"/>
          <w:szCs w:val="26"/>
        </w:rPr>
        <w:t xml:space="preserve"> Клиническая картина, диагностика,</w:t>
      </w:r>
      <w:r w:rsidR="00074EF8" w:rsidRPr="00B80EC8">
        <w:rPr>
          <w:rFonts w:ascii="Cambria" w:hAnsi="Cambria"/>
          <w:sz w:val="26"/>
          <w:szCs w:val="26"/>
        </w:rPr>
        <w:t xml:space="preserve"> дифференциальная диагностика,</w:t>
      </w:r>
      <w:r w:rsidRPr="00B80EC8">
        <w:rPr>
          <w:rFonts w:ascii="Cambria" w:hAnsi="Cambria"/>
          <w:sz w:val="26"/>
          <w:szCs w:val="26"/>
        </w:rPr>
        <w:t xml:space="preserve"> лечение.</w:t>
      </w:r>
    </w:p>
    <w:p w14:paraId="2FC62557" w14:textId="77777777" w:rsidR="005A1963" w:rsidRPr="00B80EC8" w:rsidRDefault="005A1963" w:rsidP="00B80EC8">
      <w:pPr>
        <w:pStyle w:val="ListParagraph"/>
        <w:numPr>
          <w:ilvl w:val="0"/>
          <w:numId w:val="17"/>
        </w:numPr>
        <w:spacing w:line="276" w:lineRule="auto"/>
        <w:ind w:left="284"/>
        <w:jc w:val="both"/>
        <w:rPr>
          <w:rFonts w:ascii="Cambria" w:hAnsi="Cambria"/>
          <w:sz w:val="26"/>
          <w:szCs w:val="26"/>
        </w:rPr>
      </w:pPr>
      <w:proofErr w:type="spellStart"/>
      <w:r w:rsidRPr="00B80EC8">
        <w:rPr>
          <w:rFonts w:ascii="Cambria" w:hAnsi="Cambria"/>
          <w:b/>
          <w:bCs/>
          <w:sz w:val="26"/>
          <w:szCs w:val="26"/>
        </w:rPr>
        <w:t>Остеобластокластома</w:t>
      </w:r>
      <w:proofErr w:type="spellEnd"/>
      <w:r w:rsidRPr="00B80EC8">
        <w:rPr>
          <w:rFonts w:ascii="Cambria" w:hAnsi="Cambria"/>
          <w:b/>
          <w:bCs/>
          <w:sz w:val="26"/>
          <w:szCs w:val="26"/>
        </w:rPr>
        <w:t>.</w:t>
      </w:r>
      <w:r w:rsidRPr="00B80EC8">
        <w:rPr>
          <w:rFonts w:ascii="Cambria" w:hAnsi="Cambria"/>
          <w:sz w:val="26"/>
          <w:szCs w:val="26"/>
        </w:rPr>
        <w:t xml:space="preserve"> Классификация Клиническая картина, диагностика, дифференциальная диагностика, </w:t>
      </w:r>
      <w:r w:rsidR="00074EF8" w:rsidRPr="00B80EC8">
        <w:rPr>
          <w:rFonts w:ascii="Cambria" w:hAnsi="Cambria"/>
          <w:sz w:val="26"/>
          <w:szCs w:val="26"/>
        </w:rPr>
        <w:t xml:space="preserve">дифференциальная диагностика, </w:t>
      </w:r>
      <w:r w:rsidRPr="00B80EC8">
        <w:rPr>
          <w:rFonts w:ascii="Cambria" w:hAnsi="Cambria"/>
          <w:sz w:val="26"/>
          <w:szCs w:val="26"/>
        </w:rPr>
        <w:t>лечение.</w:t>
      </w:r>
    </w:p>
    <w:p w14:paraId="5F933606" w14:textId="77777777" w:rsidR="005A1963" w:rsidRPr="00B80EC8" w:rsidRDefault="005A1963" w:rsidP="00B80EC8">
      <w:pPr>
        <w:pStyle w:val="ListParagraph"/>
        <w:numPr>
          <w:ilvl w:val="0"/>
          <w:numId w:val="17"/>
        </w:numPr>
        <w:spacing w:line="276" w:lineRule="auto"/>
        <w:ind w:left="284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b/>
          <w:bCs/>
          <w:sz w:val="26"/>
          <w:szCs w:val="26"/>
        </w:rPr>
        <w:t>Хондрома.</w:t>
      </w:r>
      <w:r w:rsidRPr="00B80EC8">
        <w:rPr>
          <w:rFonts w:ascii="Cambria" w:hAnsi="Cambria"/>
          <w:sz w:val="26"/>
          <w:szCs w:val="26"/>
        </w:rPr>
        <w:t xml:space="preserve"> Клиническая картина, диагностика, лечение.</w:t>
      </w:r>
    </w:p>
    <w:p w14:paraId="2D8C5F98" w14:textId="77777777" w:rsidR="005A1963" w:rsidRPr="00B80EC8" w:rsidRDefault="005A1963" w:rsidP="00B80EC8">
      <w:pPr>
        <w:pStyle w:val="ListParagraph"/>
        <w:numPr>
          <w:ilvl w:val="0"/>
          <w:numId w:val="17"/>
        </w:numPr>
        <w:spacing w:line="276" w:lineRule="auto"/>
        <w:ind w:left="284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b/>
          <w:bCs/>
          <w:sz w:val="26"/>
          <w:szCs w:val="26"/>
        </w:rPr>
        <w:t>Фиброзная остеодисплазия челюстей</w:t>
      </w:r>
      <w:r w:rsidRPr="00B80EC8">
        <w:rPr>
          <w:rFonts w:ascii="Cambria" w:hAnsi="Cambria"/>
          <w:sz w:val="26"/>
          <w:szCs w:val="26"/>
        </w:rPr>
        <w:t xml:space="preserve">. Клиническая картина, диагностика, </w:t>
      </w:r>
      <w:r w:rsidR="00074EF8" w:rsidRPr="00B80EC8">
        <w:rPr>
          <w:rFonts w:ascii="Cambria" w:hAnsi="Cambria"/>
          <w:sz w:val="26"/>
          <w:szCs w:val="26"/>
        </w:rPr>
        <w:t xml:space="preserve">дифференциальная диагностика, </w:t>
      </w:r>
      <w:r w:rsidRPr="00B80EC8">
        <w:rPr>
          <w:rFonts w:ascii="Cambria" w:hAnsi="Cambria"/>
          <w:sz w:val="26"/>
          <w:szCs w:val="26"/>
        </w:rPr>
        <w:t>лечение.</w:t>
      </w:r>
    </w:p>
    <w:p w14:paraId="7D3C14C5" w14:textId="77777777" w:rsidR="005A1963" w:rsidRPr="00B80EC8" w:rsidRDefault="005A1963" w:rsidP="005A1963">
      <w:pPr>
        <w:spacing w:line="276" w:lineRule="auto"/>
        <w:ind w:right="283"/>
        <w:rPr>
          <w:rFonts w:ascii="Cambria" w:hAnsi="Cambria"/>
          <w:sz w:val="24"/>
        </w:rPr>
      </w:pPr>
    </w:p>
    <w:p w14:paraId="42CC041D" w14:textId="77777777" w:rsidR="00074EF8" w:rsidRPr="00B80EC8" w:rsidRDefault="00074EF8" w:rsidP="005A1963">
      <w:pPr>
        <w:spacing w:line="276" w:lineRule="auto"/>
        <w:ind w:right="283"/>
        <w:rPr>
          <w:rFonts w:ascii="Cambria" w:hAnsi="Cambria"/>
          <w:sz w:val="24"/>
        </w:rPr>
      </w:pPr>
    </w:p>
    <w:p w14:paraId="27C6A33B" w14:textId="77777777" w:rsidR="005A1963" w:rsidRPr="00B80EC8" w:rsidRDefault="005A1963" w:rsidP="00B80EC8">
      <w:pPr>
        <w:ind w:left="142" w:right="283" w:hanging="284"/>
        <w:rPr>
          <w:rFonts w:ascii="Cambria" w:hAnsi="Cambria"/>
          <w:b/>
          <w:lang w:val="ro-RO"/>
        </w:rPr>
      </w:pPr>
      <w:r w:rsidRPr="00B80EC8">
        <w:rPr>
          <w:rFonts w:ascii="Cambria" w:hAnsi="Cambria"/>
          <w:b/>
        </w:rPr>
        <w:t>Библиография</w:t>
      </w:r>
      <w:r w:rsidRPr="00B80EC8">
        <w:rPr>
          <w:rFonts w:ascii="Cambria" w:hAnsi="Cambria"/>
          <w:b/>
          <w:lang w:val="ro-RO"/>
        </w:rPr>
        <w:t>:</w:t>
      </w:r>
    </w:p>
    <w:p w14:paraId="0A70C7FB" w14:textId="77777777" w:rsidR="005A1963" w:rsidRPr="00B80EC8" w:rsidRDefault="005A1963" w:rsidP="00B80EC8">
      <w:pPr>
        <w:pStyle w:val="ListParagraph"/>
        <w:numPr>
          <w:ilvl w:val="0"/>
          <w:numId w:val="18"/>
        </w:numPr>
        <w:spacing w:line="276" w:lineRule="auto"/>
        <w:ind w:left="142" w:right="283" w:hanging="284"/>
        <w:jc w:val="both"/>
        <w:rPr>
          <w:rFonts w:ascii="Cambria" w:hAnsi="Cambria"/>
          <w:lang w:val="ro-RO"/>
        </w:rPr>
      </w:pPr>
      <w:proofErr w:type="spellStart"/>
      <w:r w:rsidRPr="00B80EC8">
        <w:rPr>
          <w:rFonts w:ascii="Cambria" w:hAnsi="Cambria"/>
          <w:lang w:val="ro-RO"/>
        </w:rPr>
        <w:t>Лекционный</w:t>
      </w:r>
      <w:proofErr w:type="spellEnd"/>
      <w:r w:rsidRPr="00B80EC8">
        <w:rPr>
          <w:rFonts w:ascii="Cambria" w:hAnsi="Cambria"/>
          <w:lang w:val="ro-RO"/>
        </w:rPr>
        <w:t xml:space="preserve"> </w:t>
      </w:r>
      <w:proofErr w:type="spellStart"/>
      <w:r w:rsidRPr="00B80EC8">
        <w:rPr>
          <w:rFonts w:ascii="Cambria" w:hAnsi="Cambria"/>
          <w:lang w:val="ro-RO"/>
        </w:rPr>
        <w:t>материал</w:t>
      </w:r>
      <w:proofErr w:type="spellEnd"/>
      <w:r w:rsidRPr="00B80EC8">
        <w:rPr>
          <w:rFonts w:ascii="Cambria" w:hAnsi="Cambria"/>
          <w:lang w:val="ro-RO"/>
        </w:rPr>
        <w:t>.</w:t>
      </w:r>
    </w:p>
    <w:p w14:paraId="23B4AED8" w14:textId="77777777" w:rsidR="005A1963" w:rsidRPr="00B80EC8" w:rsidRDefault="005A1963" w:rsidP="00B80EC8">
      <w:pPr>
        <w:numPr>
          <w:ilvl w:val="0"/>
          <w:numId w:val="18"/>
        </w:numPr>
        <w:spacing w:line="276" w:lineRule="auto"/>
        <w:ind w:left="142" w:right="283" w:hanging="284"/>
        <w:jc w:val="both"/>
        <w:rPr>
          <w:rFonts w:ascii="Cambria" w:hAnsi="Cambria"/>
          <w:lang w:val="en-US"/>
        </w:rPr>
      </w:pPr>
      <w:proofErr w:type="spellStart"/>
      <w:r w:rsidRPr="00B80EC8">
        <w:rPr>
          <w:rFonts w:ascii="Cambria" w:hAnsi="Cambria"/>
          <w:lang w:val="en-US"/>
        </w:rPr>
        <w:t>Chirurgie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orala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si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maxilofaciala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r w:rsidRPr="00B80EC8">
        <w:rPr>
          <w:rFonts w:ascii="Cambria" w:hAnsi="Cambria"/>
          <w:lang w:val="en-US"/>
        </w:rPr>
        <w:t>Corneliu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Burlibasa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r w:rsidRPr="00B80EC8">
        <w:rPr>
          <w:rFonts w:ascii="Cambria" w:hAnsi="Cambria"/>
          <w:lang w:val="en-US"/>
        </w:rPr>
        <w:t>Editura</w:t>
      </w:r>
      <w:proofErr w:type="spellEnd"/>
      <w:r w:rsidRPr="00B80EC8">
        <w:rPr>
          <w:rFonts w:ascii="Cambria" w:hAnsi="Cambria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medicala</w:t>
      </w:r>
      <w:proofErr w:type="spellEnd"/>
      <w:r w:rsidRPr="00B80EC8">
        <w:rPr>
          <w:rFonts w:ascii="Cambria" w:hAnsi="Cambria"/>
          <w:lang w:val="en-US"/>
        </w:rPr>
        <w:t xml:space="preserve"> 2007</w:t>
      </w:r>
    </w:p>
    <w:p w14:paraId="65A452F5" w14:textId="77777777" w:rsidR="005A1963" w:rsidRPr="00B80EC8" w:rsidRDefault="005A1963" w:rsidP="00B80EC8">
      <w:pPr>
        <w:numPr>
          <w:ilvl w:val="0"/>
          <w:numId w:val="18"/>
        </w:numPr>
        <w:spacing w:line="276" w:lineRule="auto"/>
        <w:ind w:left="142" w:right="283" w:hanging="284"/>
        <w:jc w:val="both"/>
        <w:rPr>
          <w:rFonts w:ascii="Cambria" w:hAnsi="Cambria"/>
          <w:lang w:val="en-US"/>
        </w:rPr>
      </w:pPr>
      <w:proofErr w:type="spellStart"/>
      <w:r w:rsidRPr="00B80EC8">
        <w:rPr>
          <w:rFonts w:ascii="Cambria" w:hAnsi="Cambria"/>
          <w:lang w:val="en-US"/>
        </w:rPr>
        <w:t>Tumori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si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pseudotumori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maxilare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r w:rsidRPr="00B80EC8">
        <w:rPr>
          <w:rFonts w:ascii="Cambria" w:hAnsi="Cambria"/>
          <w:lang w:val="en-US"/>
        </w:rPr>
        <w:t>Claudiu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Margaritescu</w:t>
      </w:r>
      <w:proofErr w:type="spellEnd"/>
      <w:r w:rsidRPr="00B80EC8">
        <w:rPr>
          <w:rFonts w:ascii="Cambria" w:hAnsi="Cambria"/>
          <w:lang w:val="en-US"/>
        </w:rPr>
        <w:t xml:space="preserve">, Cristiana </w:t>
      </w:r>
      <w:proofErr w:type="spellStart"/>
      <w:r w:rsidRPr="00B80EC8">
        <w:rPr>
          <w:rFonts w:ascii="Cambria" w:hAnsi="Cambria"/>
          <w:lang w:val="en-US"/>
        </w:rPr>
        <w:t>Simionescu</w:t>
      </w:r>
      <w:proofErr w:type="spellEnd"/>
      <w:r w:rsidRPr="00B80EC8">
        <w:rPr>
          <w:rFonts w:ascii="Cambria" w:hAnsi="Cambria"/>
          <w:lang w:val="en-US"/>
        </w:rPr>
        <w:t xml:space="preserve">, Mihai </w:t>
      </w:r>
      <w:proofErr w:type="spellStart"/>
      <w:r w:rsidRPr="00B80EC8">
        <w:rPr>
          <w:rFonts w:ascii="Cambria" w:hAnsi="Cambria"/>
          <w:lang w:val="en-US"/>
        </w:rPr>
        <w:t>Surpateanu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r w:rsidRPr="00B80EC8">
        <w:rPr>
          <w:rFonts w:ascii="Cambria" w:hAnsi="Cambria"/>
          <w:lang w:val="en-US"/>
        </w:rPr>
        <w:t>Editura</w:t>
      </w:r>
      <w:proofErr w:type="spellEnd"/>
      <w:r w:rsidRPr="00B80EC8">
        <w:rPr>
          <w:rFonts w:ascii="Cambria" w:hAnsi="Cambria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Sitech</w:t>
      </w:r>
      <w:proofErr w:type="spellEnd"/>
      <w:r w:rsidRPr="00B80EC8">
        <w:rPr>
          <w:rFonts w:ascii="Cambria" w:hAnsi="Cambria"/>
          <w:lang w:val="en-US"/>
        </w:rPr>
        <w:t xml:space="preserve"> 2010</w:t>
      </w:r>
    </w:p>
    <w:p w14:paraId="6C0F6D93" w14:textId="77777777" w:rsidR="005A1963" w:rsidRPr="00B80EC8" w:rsidRDefault="005A1963" w:rsidP="00B80EC8">
      <w:pPr>
        <w:numPr>
          <w:ilvl w:val="0"/>
          <w:numId w:val="18"/>
        </w:numPr>
        <w:spacing w:line="276" w:lineRule="auto"/>
        <w:ind w:left="142" w:right="283" w:hanging="284"/>
        <w:jc w:val="both"/>
        <w:rPr>
          <w:rFonts w:ascii="Cambria" w:hAnsi="Cambria"/>
        </w:rPr>
      </w:pPr>
      <w:r w:rsidRPr="00B80EC8">
        <w:rPr>
          <w:rFonts w:ascii="Cambria" w:hAnsi="Cambria"/>
        </w:rPr>
        <w:t xml:space="preserve">Опухоли головы и шеи. А.И. </w:t>
      </w:r>
      <w:proofErr w:type="spellStart"/>
      <w:r w:rsidRPr="00B80EC8">
        <w:rPr>
          <w:rFonts w:ascii="Cambria" w:hAnsi="Cambria"/>
        </w:rPr>
        <w:t>Пачес</w:t>
      </w:r>
      <w:proofErr w:type="spellEnd"/>
      <w:r w:rsidRPr="00B80EC8">
        <w:rPr>
          <w:rFonts w:ascii="Cambria" w:hAnsi="Cambria"/>
        </w:rPr>
        <w:t>. Москва 2013.</w:t>
      </w:r>
    </w:p>
    <w:p w14:paraId="26EB81D0" w14:textId="77777777" w:rsidR="005A1963" w:rsidRPr="00B80EC8" w:rsidRDefault="005A1963" w:rsidP="00B80EC8">
      <w:pPr>
        <w:numPr>
          <w:ilvl w:val="0"/>
          <w:numId w:val="18"/>
        </w:numPr>
        <w:spacing w:line="276" w:lineRule="auto"/>
        <w:ind w:left="142" w:right="283" w:hanging="284"/>
        <w:jc w:val="both"/>
        <w:rPr>
          <w:rFonts w:ascii="Cambria" w:hAnsi="Cambria"/>
          <w:lang w:val="en-US"/>
        </w:rPr>
      </w:pPr>
      <w:r w:rsidRPr="00B80EC8">
        <w:rPr>
          <w:rFonts w:ascii="Cambria" w:hAnsi="Cambria"/>
          <w:lang w:val="en-US"/>
        </w:rPr>
        <w:t>Head and neck pathology. Lester D.R. Thompson 2013</w:t>
      </w:r>
    </w:p>
    <w:p w14:paraId="33DFC122" w14:textId="77777777" w:rsidR="005A1963" w:rsidRPr="00B80EC8" w:rsidRDefault="005A1963" w:rsidP="00B80EC8">
      <w:pPr>
        <w:numPr>
          <w:ilvl w:val="0"/>
          <w:numId w:val="18"/>
        </w:numPr>
        <w:spacing w:line="276" w:lineRule="auto"/>
        <w:ind w:left="142" w:right="283" w:hanging="284"/>
        <w:jc w:val="both"/>
        <w:rPr>
          <w:rFonts w:ascii="Cambria" w:hAnsi="Cambria"/>
        </w:rPr>
      </w:pPr>
      <w:r w:rsidRPr="00B80EC8">
        <w:rPr>
          <w:rFonts w:ascii="Cambria" w:hAnsi="Cambria"/>
          <w:lang w:val="en-US"/>
        </w:rPr>
        <w:t xml:space="preserve">Head and neck surgery and oncology. </w:t>
      </w:r>
      <w:proofErr w:type="spellStart"/>
      <w:r w:rsidRPr="00B80EC8">
        <w:rPr>
          <w:rFonts w:ascii="Cambria" w:hAnsi="Cambria"/>
        </w:rPr>
        <w:t>Jatin</w:t>
      </w:r>
      <w:proofErr w:type="spellEnd"/>
      <w:r w:rsidRPr="00B80EC8">
        <w:rPr>
          <w:rFonts w:ascii="Cambria" w:hAnsi="Cambria"/>
        </w:rPr>
        <w:t xml:space="preserve"> </w:t>
      </w:r>
      <w:proofErr w:type="spellStart"/>
      <w:r w:rsidRPr="00B80EC8">
        <w:rPr>
          <w:rFonts w:ascii="Cambria" w:hAnsi="Cambria"/>
        </w:rPr>
        <w:t>Shah</w:t>
      </w:r>
      <w:proofErr w:type="spellEnd"/>
      <w:r w:rsidRPr="00B80EC8">
        <w:rPr>
          <w:rFonts w:ascii="Cambria" w:hAnsi="Cambria"/>
        </w:rPr>
        <w:t>.</w:t>
      </w:r>
    </w:p>
    <w:p w14:paraId="2A011483" w14:textId="77777777" w:rsidR="005A1963" w:rsidRPr="00B80EC8" w:rsidRDefault="005A1963" w:rsidP="00B80EC8">
      <w:pPr>
        <w:numPr>
          <w:ilvl w:val="0"/>
          <w:numId w:val="18"/>
        </w:numPr>
        <w:spacing w:line="276" w:lineRule="auto"/>
        <w:ind w:left="142" w:right="283" w:hanging="284"/>
        <w:jc w:val="both"/>
        <w:rPr>
          <w:rFonts w:ascii="Cambria" w:hAnsi="Cambria"/>
          <w:lang w:val="en-US"/>
        </w:rPr>
      </w:pPr>
      <w:r w:rsidRPr="00B80EC8">
        <w:rPr>
          <w:rFonts w:ascii="Cambria" w:hAnsi="Cambria"/>
          <w:lang w:val="en-US"/>
        </w:rPr>
        <w:t xml:space="preserve">Protocol de </w:t>
      </w:r>
      <w:proofErr w:type="spellStart"/>
      <w:r w:rsidRPr="00B80EC8">
        <w:rPr>
          <w:rFonts w:ascii="Cambria" w:hAnsi="Cambria"/>
          <w:lang w:val="en-US"/>
        </w:rPr>
        <w:t>tratament</w:t>
      </w:r>
      <w:proofErr w:type="spellEnd"/>
      <w:r w:rsidRPr="00B80EC8">
        <w:rPr>
          <w:rFonts w:ascii="Cambria" w:hAnsi="Cambria"/>
          <w:lang w:val="en-US"/>
        </w:rPr>
        <w:t xml:space="preserve"> al </w:t>
      </w:r>
      <w:proofErr w:type="spellStart"/>
      <w:r w:rsidRPr="00B80EC8">
        <w:rPr>
          <w:rFonts w:ascii="Cambria" w:hAnsi="Cambria"/>
          <w:lang w:val="en-US"/>
        </w:rPr>
        <w:t>chisturilor</w:t>
      </w:r>
      <w:proofErr w:type="spellEnd"/>
      <w:r w:rsidRPr="00B80EC8">
        <w:rPr>
          <w:rFonts w:ascii="Cambria" w:hAnsi="Cambria"/>
          <w:lang w:val="en-US"/>
        </w:rPr>
        <w:t xml:space="preserve">, </w:t>
      </w:r>
      <w:proofErr w:type="spellStart"/>
      <w:r w:rsidRPr="00B80EC8">
        <w:rPr>
          <w:rFonts w:ascii="Cambria" w:hAnsi="Cambria"/>
          <w:lang w:val="en-US"/>
        </w:rPr>
        <w:t>tumorilor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benigne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si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osteopatiilor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oaselor</w:t>
      </w:r>
      <w:proofErr w:type="spellEnd"/>
      <w:r w:rsidRPr="00B80EC8">
        <w:rPr>
          <w:rFonts w:ascii="Cambria" w:hAnsi="Cambria"/>
          <w:lang w:val="en-US"/>
        </w:rPr>
        <w:t xml:space="preserve"> </w:t>
      </w:r>
      <w:proofErr w:type="spellStart"/>
      <w:r w:rsidRPr="00B80EC8">
        <w:rPr>
          <w:rFonts w:ascii="Cambria" w:hAnsi="Cambria"/>
          <w:lang w:val="en-US"/>
        </w:rPr>
        <w:t>maxilare</w:t>
      </w:r>
      <w:proofErr w:type="spellEnd"/>
      <w:r w:rsidRPr="00B80EC8">
        <w:rPr>
          <w:rFonts w:ascii="Cambria" w:hAnsi="Cambria"/>
          <w:lang w:val="en-US"/>
        </w:rPr>
        <w:t xml:space="preserve">. </w:t>
      </w:r>
      <w:proofErr w:type="spellStart"/>
      <w:proofErr w:type="gramStart"/>
      <w:r w:rsidRPr="00B80EC8">
        <w:rPr>
          <w:rFonts w:ascii="Cambria" w:hAnsi="Cambria"/>
          <w:lang w:val="en-US"/>
        </w:rPr>
        <w:t>A.Bucur</w:t>
      </w:r>
      <w:proofErr w:type="spellEnd"/>
      <w:proofErr w:type="gramEnd"/>
      <w:r w:rsidRPr="00B80EC8">
        <w:rPr>
          <w:rFonts w:ascii="Cambria" w:hAnsi="Cambria"/>
          <w:lang w:val="en-US"/>
        </w:rPr>
        <w:t>. Protocol</w:t>
      </w:r>
      <w:r w:rsidRPr="00B80EC8">
        <w:rPr>
          <w:rFonts w:ascii="Cambria" w:hAnsi="Cambria"/>
        </w:rPr>
        <w:t xml:space="preserve"> </w:t>
      </w:r>
      <w:r w:rsidRPr="00B80EC8">
        <w:rPr>
          <w:rFonts w:ascii="Cambria" w:hAnsi="Cambria"/>
          <w:lang w:val="en-US"/>
        </w:rPr>
        <w:t>clinic</w:t>
      </w:r>
      <w:r w:rsidRPr="00B80EC8">
        <w:rPr>
          <w:rFonts w:ascii="Cambria" w:hAnsi="Cambria"/>
        </w:rPr>
        <w:t xml:space="preserve"> </w:t>
      </w:r>
      <w:r w:rsidRPr="00B80EC8">
        <w:rPr>
          <w:rFonts w:ascii="Cambria" w:hAnsi="Cambria"/>
          <w:lang w:val="en-US"/>
        </w:rPr>
        <w:t>national</w:t>
      </w:r>
      <w:r w:rsidRPr="00B80EC8">
        <w:rPr>
          <w:rFonts w:ascii="Cambria" w:hAnsi="Cambria"/>
        </w:rPr>
        <w:t xml:space="preserve"> </w:t>
      </w:r>
      <w:r w:rsidRPr="00B80EC8">
        <w:rPr>
          <w:rFonts w:ascii="Cambria" w:hAnsi="Cambria"/>
          <w:lang w:val="en-US"/>
        </w:rPr>
        <w:t>Romania.</w:t>
      </w:r>
    </w:p>
    <w:p w14:paraId="34EDFFF3" w14:textId="77777777" w:rsidR="00C051A6" w:rsidRPr="00B80EC8" w:rsidRDefault="00C051A6" w:rsidP="00B80EC8">
      <w:pPr>
        <w:pStyle w:val="Title"/>
        <w:spacing w:line="276" w:lineRule="auto"/>
        <w:ind w:left="142" w:right="283" w:hanging="284"/>
        <w:rPr>
          <w:rFonts w:ascii="Cambria" w:hAnsi="Cambria"/>
          <w:i w:val="0"/>
          <w:sz w:val="20"/>
          <w:lang w:val="ru-RU"/>
        </w:rPr>
      </w:pPr>
    </w:p>
    <w:p w14:paraId="067CB34B" w14:textId="27D34BFE" w:rsidR="00074EF8" w:rsidRDefault="00A82E3B" w:rsidP="00074EF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074EF8" w:rsidRPr="00B80EC8">
        <w:rPr>
          <w:rFonts w:ascii="Cambria" w:hAnsi="Cambria"/>
          <w:i w:val="0"/>
          <w:szCs w:val="28"/>
        </w:rPr>
        <w:t xml:space="preserve"> </w:t>
      </w:r>
      <w:r w:rsidR="00074EF8" w:rsidRPr="00B80EC8">
        <w:rPr>
          <w:rFonts w:ascii="Cambria" w:hAnsi="Cambria"/>
          <w:i w:val="0"/>
          <w:szCs w:val="28"/>
          <w:lang w:val="ru-RU"/>
        </w:rPr>
        <w:t>7</w:t>
      </w:r>
    </w:p>
    <w:p w14:paraId="7017249D" w14:textId="77777777" w:rsidR="0060792C" w:rsidRPr="00B80EC8" w:rsidRDefault="0060792C" w:rsidP="00074EF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458A27FA" w14:textId="06B0AE28" w:rsidR="00074EF8" w:rsidRPr="00B80EC8" w:rsidRDefault="001A7C3A" w:rsidP="00074EF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proofErr w:type="spellStart"/>
      <w:r w:rsidRPr="00B80EC8">
        <w:rPr>
          <w:rFonts w:ascii="Cambria" w:hAnsi="Cambria"/>
          <w:i w:val="0"/>
          <w:szCs w:val="28"/>
        </w:rPr>
        <w:t>Доброкачественные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опухоли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мягких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тканей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челюстно-лицевой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области</w:t>
      </w:r>
      <w:proofErr w:type="spellEnd"/>
      <w:r w:rsidRPr="00B80EC8">
        <w:rPr>
          <w:rFonts w:ascii="Cambria" w:hAnsi="Cambria"/>
          <w:i w:val="0"/>
          <w:szCs w:val="28"/>
        </w:rPr>
        <w:t xml:space="preserve">. </w:t>
      </w:r>
    </w:p>
    <w:p w14:paraId="602C6F98" w14:textId="77777777" w:rsidR="00074EF8" w:rsidRPr="00B80EC8" w:rsidRDefault="00074EF8" w:rsidP="00074EF8">
      <w:pPr>
        <w:pStyle w:val="Title"/>
        <w:spacing w:line="276" w:lineRule="auto"/>
        <w:ind w:right="283"/>
        <w:jc w:val="both"/>
        <w:rPr>
          <w:rFonts w:ascii="Cambria" w:hAnsi="Cambria"/>
          <w:i w:val="0"/>
          <w:szCs w:val="28"/>
          <w:lang w:val="ru-RU"/>
        </w:rPr>
      </w:pPr>
    </w:p>
    <w:p w14:paraId="23C208E4" w14:textId="77777777" w:rsidR="00074EF8" w:rsidRPr="00F94EB3" w:rsidRDefault="00074EF8" w:rsidP="00F94EB3">
      <w:pPr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proofErr w:type="spellStart"/>
      <w:r w:rsidRPr="00F94EB3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F94EB3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F94EB3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Pr="00F94EB3">
        <w:rPr>
          <w:rFonts w:ascii="Cambria" w:hAnsi="Cambria"/>
          <w:sz w:val="26"/>
          <w:szCs w:val="26"/>
        </w:rPr>
        <w:t>Клинические базы кафедры</w:t>
      </w:r>
    </w:p>
    <w:p w14:paraId="608FC090" w14:textId="0AD14968" w:rsidR="0029497C" w:rsidRPr="00F94EB3" w:rsidRDefault="0029497C" w:rsidP="00F94EB3">
      <w:pPr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b/>
          <w:sz w:val="26"/>
          <w:szCs w:val="26"/>
        </w:rPr>
        <w:t>Цель занятия</w:t>
      </w:r>
      <w:r w:rsidRPr="00F94EB3">
        <w:rPr>
          <w:rFonts w:ascii="Cambria" w:hAnsi="Cambria"/>
          <w:sz w:val="26"/>
          <w:szCs w:val="26"/>
        </w:rPr>
        <w:t>: Изучение клинической картины, диагностики и лечения д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оброкачественны</w:t>
      </w:r>
      <w:proofErr w:type="spellEnd"/>
      <w:r w:rsidRPr="00F94EB3">
        <w:rPr>
          <w:rFonts w:ascii="Cambria" w:hAnsi="Cambria"/>
          <w:sz w:val="26"/>
          <w:szCs w:val="26"/>
        </w:rPr>
        <w:t>х</w:t>
      </w:r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опухол</w:t>
      </w:r>
      <w:proofErr w:type="spellEnd"/>
      <w:r w:rsidRPr="00F94EB3">
        <w:rPr>
          <w:rFonts w:ascii="Cambria" w:hAnsi="Cambria"/>
          <w:sz w:val="26"/>
          <w:szCs w:val="26"/>
        </w:rPr>
        <w:t>ей</w:t>
      </w:r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мягких</w:t>
      </w:r>
      <w:proofErr w:type="spellEnd"/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тканей</w:t>
      </w:r>
      <w:proofErr w:type="spellEnd"/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челюстно-лицевой</w:t>
      </w:r>
      <w:proofErr w:type="spellEnd"/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области</w:t>
      </w:r>
      <w:proofErr w:type="spellEnd"/>
      <w:r w:rsidRPr="00F94EB3">
        <w:rPr>
          <w:rFonts w:ascii="Cambria" w:hAnsi="Cambria"/>
          <w:sz w:val="26"/>
          <w:szCs w:val="26"/>
        </w:rPr>
        <w:t xml:space="preserve">.  </w:t>
      </w:r>
    </w:p>
    <w:p w14:paraId="3CF43D42" w14:textId="77777777" w:rsidR="00074EF8" w:rsidRPr="00F94EB3" w:rsidRDefault="00074EF8" w:rsidP="00F94EB3">
      <w:pPr>
        <w:pStyle w:val="Title"/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F94EB3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00DED044" w14:textId="77777777" w:rsidR="00074EF8" w:rsidRPr="00B80EC8" w:rsidRDefault="00074EF8" w:rsidP="00074EF8">
      <w:pPr>
        <w:pStyle w:val="Title"/>
        <w:spacing w:line="276" w:lineRule="auto"/>
        <w:ind w:right="283"/>
        <w:rPr>
          <w:rFonts w:ascii="Cambria" w:hAnsi="Cambria"/>
          <w:szCs w:val="28"/>
        </w:rPr>
      </w:pPr>
    </w:p>
    <w:p w14:paraId="376492E2" w14:textId="77777777" w:rsidR="00074EF8" w:rsidRPr="00B80EC8" w:rsidRDefault="00074EF8" w:rsidP="00074EF8">
      <w:pPr>
        <w:spacing w:line="276" w:lineRule="auto"/>
        <w:ind w:right="283"/>
        <w:jc w:val="center"/>
        <w:rPr>
          <w:rFonts w:ascii="Cambria" w:hAnsi="Cambria"/>
          <w:b/>
          <w:sz w:val="28"/>
          <w:szCs w:val="28"/>
        </w:rPr>
      </w:pPr>
      <w:r w:rsidRPr="00B80EC8">
        <w:rPr>
          <w:rFonts w:ascii="Cambria" w:hAnsi="Cambria"/>
          <w:b/>
          <w:sz w:val="28"/>
          <w:szCs w:val="28"/>
        </w:rPr>
        <w:t>Вопросы:</w:t>
      </w:r>
    </w:p>
    <w:p w14:paraId="5F355626" w14:textId="5127B993" w:rsidR="00F94EB3" w:rsidRDefault="00F94EB3" w:rsidP="00376D1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i/>
          <w:iCs/>
          <w:sz w:val="24"/>
          <w:szCs w:val="24"/>
        </w:rPr>
      </w:pPr>
      <w:r w:rsidRPr="00F94EB3">
        <w:rPr>
          <w:rFonts w:ascii="Cambria" w:hAnsi="Cambria"/>
          <w:i/>
          <w:iCs/>
          <w:sz w:val="24"/>
          <w:szCs w:val="24"/>
        </w:rPr>
        <w:t>Жировые опухоли (липома). Общая характеристика</w:t>
      </w:r>
      <w:r>
        <w:rPr>
          <w:rFonts w:ascii="Cambria" w:hAnsi="Cambria"/>
          <w:i/>
          <w:iCs/>
          <w:sz w:val="24"/>
          <w:szCs w:val="24"/>
          <w:lang w:val="ro-RO"/>
        </w:rPr>
        <w:t>.</w:t>
      </w:r>
    </w:p>
    <w:p w14:paraId="4EB714E1" w14:textId="0F3429D4" w:rsidR="00376D14" w:rsidRPr="00F94EB3" w:rsidRDefault="00376D14" w:rsidP="00376D1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F94EB3">
        <w:rPr>
          <w:rFonts w:ascii="Cambria" w:hAnsi="Cambria"/>
          <w:i/>
          <w:iCs/>
          <w:sz w:val="24"/>
          <w:szCs w:val="24"/>
        </w:rPr>
        <w:t>Фибробластические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 xml:space="preserve"> и 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миофибробластические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 xml:space="preserve"> опухоли (узловатый 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фасциит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десмоидная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 xml:space="preserve"> фиброматоз, 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солитарная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 xml:space="preserve"> фиброзная опухоль). Общая характеристика.</w:t>
      </w:r>
    </w:p>
    <w:p w14:paraId="00FC24BE" w14:textId="42298A9A" w:rsidR="00376D14" w:rsidRPr="00F94EB3" w:rsidRDefault="00376D14" w:rsidP="00376D1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F94EB3">
        <w:rPr>
          <w:rStyle w:val="Strong"/>
          <w:rFonts w:ascii="Cambria" w:hAnsi="Cambria"/>
          <w:b w:val="0"/>
          <w:bCs w:val="0"/>
          <w:i/>
          <w:iCs/>
          <w:sz w:val="24"/>
          <w:szCs w:val="24"/>
        </w:rPr>
        <w:t xml:space="preserve">Сосудистые опухоли (гемангиома, </w:t>
      </w:r>
      <w:proofErr w:type="spellStart"/>
      <w:r w:rsidRPr="00F94EB3">
        <w:rPr>
          <w:rStyle w:val="Strong"/>
          <w:rFonts w:ascii="Cambria" w:hAnsi="Cambria"/>
          <w:b w:val="0"/>
          <w:bCs w:val="0"/>
          <w:i/>
          <w:iCs/>
          <w:sz w:val="24"/>
          <w:szCs w:val="24"/>
        </w:rPr>
        <w:t>лимфангиома</w:t>
      </w:r>
      <w:proofErr w:type="spellEnd"/>
      <w:r w:rsidRPr="00F94EB3">
        <w:rPr>
          <w:rStyle w:val="Strong"/>
          <w:rFonts w:ascii="Cambria" w:hAnsi="Cambria"/>
          <w:b w:val="0"/>
          <w:bCs w:val="0"/>
          <w:i/>
          <w:iCs/>
          <w:sz w:val="24"/>
          <w:szCs w:val="24"/>
        </w:rPr>
        <w:t>). Общая характеристика.</w:t>
      </w:r>
    </w:p>
    <w:p w14:paraId="799FC2AB" w14:textId="73009B27" w:rsidR="00376D14" w:rsidRPr="00F94EB3" w:rsidRDefault="00376D14" w:rsidP="00B4063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F94EB3">
        <w:rPr>
          <w:rFonts w:ascii="Cambria" w:hAnsi="Cambria"/>
          <w:i/>
          <w:iCs/>
          <w:sz w:val="24"/>
          <w:szCs w:val="24"/>
        </w:rPr>
        <w:t>Перицитарные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 xml:space="preserve"> опухоли (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миофиброма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>). Общая характеристика.</w:t>
      </w:r>
    </w:p>
    <w:p w14:paraId="0D08B8F0" w14:textId="0AE0025D" w:rsidR="00376D14" w:rsidRPr="00F94EB3" w:rsidRDefault="00376D14" w:rsidP="00B4063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i/>
          <w:iCs/>
          <w:sz w:val="24"/>
          <w:szCs w:val="24"/>
        </w:rPr>
      </w:pPr>
      <w:r w:rsidRPr="00F94EB3">
        <w:rPr>
          <w:rFonts w:ascii="Cambria" w:hAnsi="Cambria"/>
          <w:i/>
          <w:iCs/>
          <w:sz w:val="24"/>
          <w:szCs w:val="24"/>
        </w:rPr>
        <w:t>Опухоли гладкой мышечной ткани (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лейомиома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>). Общая характеристика.</w:t>
      </w:r>
    </w:p>
    <w:p w14:paraId="1889EF79" w14:textId="1F9253E5" w:rsidR="00376D14" w:rsidRPr="00F94EB3" w:rsidRDefault="00376D14" w:rsidP="00B4063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i/>
          <w:iCs/>
          <w:sz w:val="24"/>
          <w:szCs w:val="24"/>
        </w:rPr>
      </w:pPr>
      <w:r w:rsidRPr="00F94EB3">
        <w:rPr>
          <w:rFonts w:ascii="Cambria" w:hAnsi="Cambria"/>
          <w:i/>
          <w:iCs/>
          <w:sz w:val="24"/>
          <w:szCs w:val="24"/>
        </w:rPr>
        <w:t xml:space="preserve">Опухоли </w:t>
      </w:r>
      <w:proofErr w:type="gramStart"/>
      <w:r w:rsidRPr="00F94EB3">
        <w:rPr>
          <w:rFonts w:ascii="Cambria" w:hAnsi="Cambria"/>
          <w:i/>
          <w:iCs/>
          <w:sz w:val="24"/>
          <w:szCs w:val="24"/>
        </w:rPr>
        <w:t>поперечно-полосатой</w:t>
      </w:r>
      <w:proofErr w:type="gramEnd"/>
      <w:r w:rsidRPr="00F94EB3">
        <w:rPr>
          <w:rFonts w:ascii="Cambria" w:hAnsi="Cambria"/>
          <w:i/>
          <w:iCs/>
          <w:sz w:val="24"/>
          <w:szCs w:val="24"/>
        </w:rPr>
        <w:t xml:space="preserve"> мышечной ткани (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рабдомиома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>). Общая характеристика.</w:t>
      </w:r>
    </w:p>
    <w:p w14:paraId="16EC2F91" w14:textId="27AF548C" w:rsidR="00376D14" w:rsidRPr="00F94EB3" w:rsidRDefault="00376D14" w:rsidP="00B4063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i/>
          <w:iCs/>
          <w:sz w:val="24"/>
          <w:szCs w:val="24"/>
        </w:rPr>
      </w:pPr>
      <w:r w:rsidRPr="00F94EB3">
        <w:rPr>
          <w:rFonts w:ascii="Cambria" w:hAnsi="Cambria"/>
          <w:i/>
          <w:iCs/>
          <w:sz w:val="24"/>
          <w:szCs w:val="24"/>
        </w:rPr>
        <w:t>Опухоли оболочек периферических нервов (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нейрофиброма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F94EB3">
        <w:rPr>
          <w:rFonts w:ascii="Cambria" w:hAnsi="Cambria"/>
          <w:i/>
          <w:iCs/>
          <w:sz w:val="24"/>
          <w:szCs w:val="24"/>
        </w:rPr>
        <w:t>шваннома</w:t>
      </w:r>
      <w:proofErr w:type="spellEnd"/>
      <w:r w:rsidRPr="00F94EB3">
        <w:rPr>
          <w:rFonts w:ascii="Cambria" w:hAnsi="Cambria"/>
          <w:i/>
          <w:iCs/>
          <w:sz w:val="24"/>
          <w:szCs w:val="24"/>
        </w:rPr>
        <w:t>, неврома). Общая характеристика.</w:t>
      </w:r>
    </w:p>
    <w:p w14:paraId="0428791A" w14:textId="2869FF1D" w:rsidR="00376D14" w:rsidRPr="00B80EC8" w:rsidRDefault="00376D14" w:rsidP="00376D1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</w:rPr>
        <w:t xml:space="preserve">Клиническая картина, диагностика, дифференциальная диагностика и лечение </w:t>
      </w:r>
      <w:r w:rsidRPr="00F94EB3">
        <w:rPr>
          <w:rFonts w:ascii="Cambria" w:hAnsi="Cambria"/>
          <w:b/>
          <w:bCs/>
          <w:sz w:val="24"/>
          <w:szCs w:val="24"/>
        </w:rPr>
        <w:t>липомы, липоматоза</w:t>
      </w:r>
      <w:r w:rsidRPr="00B80EC8">
        <w:rPr>
          <w:rFonts w:ascii="Cambria" w:hAnsi="Cambria"/>
          <w:sz w:val="24"/>
          <w:szCs w:val="24"/>
        </w:rPr>
        <w:t xml:space="preserve"> </w:t>
      </w:r>
      <w:r w:rsidRPr="00F94EB3">
        <w:rPr>
          <w:rFonts w:ascii="Cambria" w:hAnsi="Cambria"/>
          <w:b/>
          <w:bCs/>
          <w:sz w:val="24"/>
          <w:szCs w:val="24"/>
        </w:rPr>
        <w:t xml:space="preserve">– болезни </w:t>
      </w:r>
      <w:proofErr w:type="spellStart"/>
      <w:r w:rsidRPr="00F94EB3">
        <w:rPr>
          <w:rFonts w:ascii="Cambria" w:hAnsi="Cambria"/>
          <w:b/>
          <w:bCs/>
          <w:sz w:val="24"/>
          <w:szCs w:val="24"/>
        </w:rPr>
        <w:t>Маделунга</w:t>
      </w:r>
      <w:proofErr w:type="spellEnd"/>
      <w:r w:rsidRPr="00F94EB3">
        <w:rPr>
          <w:rFonts w:ascii="Cambria" w:hAnsi="Cambria"/>
          <w:b/>
          <w:bCs/>
          <w:sz w:val="24"/>
          <w:szCs w:val="24"/>
        </w:rPr>
        <w:t>.</w:t>
      </w:r>
    </w:p>
    <w:p w14:paraId="166A4859" w14:textId="6CCB5DE3" w:rsidR="00074EF8" w:rsidRPr="00B80EC8" w:rsidRDefault="00074EF8" w:rsidP="00B4063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</w:rPr>
        <w:t xml:space="preserve">Классификация, клиническая картина, диагностика, дифференциальная диагностика и лечение </w:t>
      </w:r>
      <w:r w:rsidR="0029497C" w:rsidRPr="00F94EB3">
        <w:rPr>
          <w:rFonts w:ascii="Cambria" w:hAnsi="Cambria"/>
          <w:b/>
          <w:bCs/>
          <w:sz w:val="24"/>
          <w:szCs w:val="24"/>
        </w:rPr>
        <w:t>гем</w:t>
      </w:r>
      <w:r w:rsidRPr="00F94EB3">
        <w:rPr>
          <w:rFonts w:ascii="Cambria" w:hAnsi="Cambria"/>
          <w:b/>
          <w:bCs/>
          <w:sz w:val="24"/>
          <w:szCs w:val="24"/>
        </w:rPr>
        <w:t>ангиомы ЧЛО</w:t>
      </w:r>
      <w:r w:rsidRPr="00B80EC8">
        <w:rPr>
          <w:rFonts w:ascii="Cambria" w:hAnsi="Cambria"/>
          <w:sz w:val="24"/>
          <w:szCs w:val="24"/>
        </w:rPr>
        <w:t>.</w:t>
      </w:r>
    </w:p>
    <w:p w14:paraId="066628D2" w14:textId="1F08E743" w:rsidR="00074EF8" w:rsidRPr="00B80EC8" w:rsidRDefault="0029497C" w:rsidP="00B40634">
      <w:pPr>
        <w:pStyle w:val="ListParagraph"/>
        <w:numPr>
          <w:ilvl w:val="0"/>
          <w:numId w:val="22"/>
        </w:numPr>
        <w:spacing w:line="276" w:lineRule="auto"/>
        <w:ind w:left="284" w:right="283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</w:rPr>
        <w:t>К</w:t>
      </w:r>
      <w:r w:rsidR="00074EF8" w:rsidRPr="00B80EC8">
        <w:rPr>
          <w:rFonts w:ascii="Cambria" w:hAnsi="Cambria"/>
          <w:sz w:val="24"/>
          <w:szCs w:val="24"/>
        </w:rPr>
        <w:t xml:space="preserve">линическая картина, диагностика, дифференциальная диагностика и лечение </w:t>
      </w:r>
      <w:proofErr w:type="spellStart"/>
      <w:r w:rsidR="00074EF8" w:rsidRPr="00F94EB3">
        <w:rPr>
          <w:rFonts w:ascii="Cambria" w:hAnsi="Cambria"/>
          <w:b/>
          <w:bCs/>
          <w:sz w:val="24"/>
          <w:szCs w:val="24"/>
        </w:rPr>
        <w:t>лимфангиомы</w:t>
      </w:r>
      <w:proofErr w:type="spellEnd"/>
      <w:r w:rsidR="00074EF8" w:rsidRPr="00F94EB3">
        <w:rPr>
          <w:rFonts w:ascii="Cambria" w:hAnsi="Cambria"/>
          <w:b/>
          <w:bCs/>
          <w:sz w:val="24"/>
          <w:szCs w:val="24"/>
        </w:rPr>
        <w:t xml:space="preserve"> ЧЛО</w:t>
      </w:r>
      <w:r w:rsidR="00074EF8" w:rsidRPr="00B80EC8">
        <w:rPr>
          <w:rFonts w:ascii="Cambria" w:hAnsi="Cambria"/>
          <w:sz w:val="24"/>
          <w:szCs w:val="24"/>
        </w:rPr>
        <w:t>.</w:t>
      </w:r>
    </w:p>
    <w:p w14:paraId="771719ED" w14:textId="77777777" w:rsidR="00074EF8" w:rsidRPr="00B80EC8" w:rsidRDefault="00074EF8" w:rsidP="00074EF8">
      <w:pPr>
        <w:spacing w:line="276" w:lineRule="auto"/>
        <w:ind w:right="283"/>
        <w:rPr>
          <w:rFonts w:ascii="Cambria" w:hAnsi="Cambria"/>
          <w:sz w:val="24"/>
        </w:rPr>
      </w:pPr>
    </w:p>
    <w:p w14:paraId="12AFBD4B" w14:textId="7C070B60" w:rsidR="00D81ED2" w:rsidRDefault="00D81ED2" w:rsidP="00074EF8">
      <w:pPr>
        <w:spacing w:line="276" w:lineRule="auto"/>
        <w:ind w:right="283"/>
        <w:rPr>
          <w:rFonts w:ascii="Cambria" w:hAnsi="Cambria"/>
          <w:sz w:val="24"/>
        </w:rPr>
      </w:pPr>
    </w:p>
    <w:p w14:paraId="354C4CF3" w14:textId="77777777" w:rsidR="00F94EB3" w:rsidRPr="00B80EC8" w:rsidRDefault="00F94EB3" w:rsidP="00074EF8">
      <w:pPr>
        <w:spacing w:line="276" w:lineRule="auto"/>
        <w:ind w:right="283"/>
        <w:rPr>
          <w:rFonts w:ascii="Cambria" w:hAnsi="Cambria"/>
          <w:sz w:val="24"/>
        </w:rPr>
      </w:pPr>
    </w:p>
    <w:p w14:paraId="63330460" w14:textId="77777777" w:rsidR="00074EF8" w:rsidRPr="00B80EC8" w:rsidRDefault="00074EF8" w:rsidP="00074EF8">
      <w:pPr>
        <w:ind w:left="142" w:right="283" w:hanging="142"/>
        <w:rPr>
          <w:rFonts w:ascii="Cambria" w:hAnsi="Cambria"/>
          <w:b/>
          <w:sz w:val="24"/>
          <w:szCs w:val="24"/>
          <w:lang w:val="ro-RO"/>
        </w:rPr>
      </w:pPr>
      <w:r w:rsidRPr="00B80EC8">
        <w:rPr>
          <w:rFonts w:ascii="Cambria" w:hAnsi="Cambria"/>
          <w:b/>
          <w:sz w:val="24"/>
          <w:szCs w:val="24"/>
        </w:rPr>
        <w:t>Библиография</w:t>
      </w:r>
      <w:r w:rsidRPr="00B80EC8">
        <w:rPr>
          <w:rFonts w:ascii="Cambria" w:hAnsi="Cambria"/>
          <w:b/>
          <w:sz w:val="24"/>
          <w:szCs w:val="24"/>
          <w:lang w:val="ro-RO"/>
        </w:rPr>
        <w:t>:</w:t>
      </w:r>
    </w:p>
    <w:p w14:paraId="373BC3D2" w14:textId="77777777" w:rsidR="00074EF8" w:rsidRPr="00B80EC8" w:rsidRDefault="00074EF8" w:rsidP="0060792C">
      <w:pPr>
        <w:pStyle w:val="ListParagraph"/>
        <w:numPr>
          <w:ilvl w:val="0"/>
          <w:numId w:val="23"/>
        </w:numPr>
        <w:spacing w:line="276" w:lineRule="auto"/>
        <w:ind w:left="426" w:right="283"/>
        <w:jc w:val="both"/>
        <w:rPr>
          <w:rFonts w:ascii="Cambria" w:hAnsi="Cambria"/>
          <w:sz w:val="24"/>
          <w:szCs w:val="24"/>
          <w:lang w:val="ro-RO"/>
        </w:rPr>
      </w:pPr>
      <w:r w:rsidRPr="00B80EC8">
        <w:rPr>
          <w:rFonts w:ascii="Cambria" w:hAnsi="Cambria"/>
          <w:sz w:val="24"/>
          <w:szCs w:val="24"/>
        </w:rPr>
        <w:t>Лекционный материал</w:t>
      </w:r>
      <w:r w:rsidRPr="00B80EC8">
        <w:rPr>
          <w:rFonts w:ascii="Cambria" w:hAnsi="Cambria"/>
          <w:sz w:val="24"/>
          <w:szCs w:val="24"/>
          <w:lang w:val="ro-RO"/>
        </w:rPr>
        <w:t>.</w:t>
      </w:r>
    </w:p>
    <w:p w14:paraId="0AD42D2E" w14:textId="77777777" w:rsidR="00074EF8" w:rsidRPr="00B80EC8" w:rsidRDefault="00074EF8" w:rsidP="0060792C">
      <w:pPr>
        <w:numPr>
          <w:ilvl w:val="0"/>
          <w:numId w:val="23"/>
        </w:numPr>
        <w:spacing w:line="276" w:lineRule="auto"/>
        <w:ind w:left="426" w:right="283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B80EC8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B80EC8">
        <w:rPr>
          <w:rFonts w:ascii="Cambria" w:hAnsi="Cambria"/>
          <w:sz w:val="24"/>
          <w:szCs w:val="24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2007</w:t>
      </w:r>
    </w:p>
    <w:p w14:paraId="08D5E1AE" w14:textId="77777777" w:rsidR="00074EF8" w:rsidRPr="00B80EC8" w:rsidRDefault="00074EF8" w:rsidP="0060792C">
      <w:pPr>
        <w:numPr>
          <w:ilvl w:val="0"/>
          <w:numId w:val="23"/>
        </w:numPr>
        <w:spacing w:line="276" w:lineRule="auto"/>
        <w:ind w:left="426" w:right="283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B80EC8">
        <w:rPr>
          <w:rFonts w:ascii="Cambria" w:hAnsi="Cambria"/>
          <w:sz w:val="24"/>
          <w:szCs w:val="24"/>
        </w:rPr>
        <w:t>Пачес</w:t>
      </w:r>
      <w:proofErr w:type="spellEnd"/>
      <w:r w:rsidRPr="00B80EC8">
        <w:rPr>
          <w:rFonts w:ascii="Cambria" w:hAnsi="Cambria"/>
          <w:sz w:val="24"/>
          <w:szCs w:val="24"/>
        </w:rPr>
        <w:t>. Москва 2013.</w:t>
      </w:r>
    </w:p>
    <w:p w14:paraId="103F8AE2" w14:textId="77777777" w:rsidR="00074EF8" w:rsidRPr="00B80EC8" w:rsidRDefault="00074EF8" w:rsidP="0060792C">
      <w:pPr>
        <w:numPr>
          <w:ilvl w:val="0"/>
          <w:numId w:val="23"/>
        </w:numPr>
        <w:spacing w:line="276" w:lineRule="auto"/>
        <w:ind w:left="426" w:right="283"/>
        <w:jc w:val="both"/>
        <w:rPr>
          <w:rFonts w:ascii="Cambria" w:hAnsi="Cambria"/>
          <w:sz w:val="24"/>
          <w:szCs w:val="24"/>
          <w:lang w:val="en-US"/>
        </w:rPr>
      </w:pPr>
      <w:r w:rsidRPr="00B80EC8">
        <w:rPr>
          <w:rFonts w:ascii="Cambria" w:hAnsi="Cambria"/>
          <w:sz w:val="24"/>
          <w:szCs w:val="24"/>
          <w:lang w:val="en-US"/>
        </w:rPr>
        <w:t>Head and neck pathology. Lester D.R. Thompson 2013</w:t>
      </w:r>
    </w:p>
    <w:p w14:paraId="70BFBC31" w14:textId="77777777" w:rsidR="00074EF8" w:rsidRPr="00B80EC8" w:rsidRDefault="00074EF8" w:rsidP="0060792C">
      <w:pPr>
        <w:numPr>
          <w:ilvl w:val="0"/>
          <w:numId w:val="23"/>
        </w:numPr>
        <w:spacing w:line="276" w:lineRule="auto"/>
        <w:ind w:left="426" w:right="283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  <w:lang w:val="en-US"/>
        </w:rPr>
        <w:t xml:space="preserve">Head and neck surgery and oncology. </w:t>
      </w:r>
      <w:proofErr w:type="spellStart"/>
      <w:r w:rsidRPr="00B80EC8">
        <w:rPr>
          <w:rFonts w:ascii="Cambria" w:hAnsi="Cambria"/>
          <w:sz w:val="24"/>
          <w:szCs w:val="24"/>
        </w:rPr>
        <w:t>Jatin</w:t>
      </w:r>
      <w:proofErr w:type="spellEnd"/>
      <w:r w:rsidRPr="00B80EC8">
        <w:rPr>
          <w:rFonts w:ascii="Cambria" w:hAnsi="Cambria"/>
          <w:sz w:val="24"/>
          <w:szCs w:val="24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</w:rPr>
        <w:t>Shah</w:t>
      </w:r>
      <w:proofErr w:type="spellEnd"/>
      <w:r w:rsidRPr="00B80EC8">
        <w:rPr>
          <w:rFonts w:ascii="Cambria" w:hAnsi="Cambria"/>
          <w:sz w:val="24"/>
          <w:szCs w:val="24"/>
        </w:rPr>
        <w:t>.</w:t>
      </w:r>
    </w:p>
    <w:p w14:paraId="78E92B82" w14:textId="77777777" w:rsidR="00376D14" w:rsidRPr="00B80EC8" w:rsidRDefault="00376D14" w:rsidP="00376D14">
      <w:pPr>
        <w:spacing w:line="276" w:lineRule="auto"/>
        <w:ind w:left="1140" w:right="283"/>
        <w:jc w:val="both"/>
        <w:rPr>
          <w:rFonts w:ascii="Cambria" w:hAnsi="Cambria"/>
          <w:sz w:val="24"/>
          <w:szCs w:val="24"/>
        </w:rPr>
      </w:pPr>
    </w:p>
    <w:p w14:paraId="61347296" w14:textId="380118BC" w:rsidR="00C051A6" w:rsidRDefault="00C051A6" w:rsidP="00C051A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MD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Pr="00B80EC8">
        <w:rPr>
          <w:rFonts w:ascii="Cambria" w:hAnsi="Cambria"/>
          <w:i w:val="0"/>
          <w:szCs w:val="28"/>
        </w:rPr>
        <w:t xml:space="preserve"> </w:t>
      </w:r>
      <w:r w:rsidRPr="00B80EC8">
        <w:rPr>
          <w:rFonts w:ascii="Cambria" w:hAnsi="Cambria"/>
          <w:i w:val="0"/>
          <w:szCs w:val="28"/>
          <w:lang w:val="ru-MD"/>
        </w:rPr>
        <w:t>8</w:t>
      </w:r>
    </w:p>
    <w:p w14:paraId="1D1EADCE" w14:textId="77777777" w:rsidR="0060792C" w:rsidRPr="00B80EC8" w:rsidRDefault="0060792C" w:rsidP="00C051A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MD"/>
        </w:rPr>
      </w:pPr>
    </w:p>
    <w:p w14:paraId="341CDA35" w14:textId="382840A1" w:rsidR="00C051A6" w:rsidRPr="00B80EC8" w:rsidRDefault="00C051A6" w:rsidP="00C051A6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bookmarkStart w:id="2" w:name="_Hlk205554922"/>
      <w:proofErr w:type="spellStart"/>
      <w:r w:rsidRPr="00B80EC8">
        <w:rPr>
          <w:rFonts w:ascii="Cambria" w:hAnsi="Cambria"/>
          <w:i w:val="0"/>
          <w:szCs w:val="28"/>
        </w:rPr>
        <w:t>Доброкачественные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эпителиальные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опухоли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слизистой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оболочки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полости</w:t>
      </w:r>
      <w:proofErr w:type="spellEnd"/>
      <w:r w:rsidRPr="00B80EC8">
        <w:rPr>
          <w:rFonts w:ascii="Cambria" w:hAnsi="Cambria"/>
          <w:i w:val="0"/>
          <w:szCs w:val="28"/>
        </w:rPr>
        <w:t xml:space="preserve"> </w:t>
      </w:r>
      <w:proofErr w:type="spellStart"/>
      <w:r w:rsidRPr="00B80EC8">
        <w:rPr>
          <w:rFonts w:ascii="Cambria" w:hAnsi="Cambria"/>
          <w:i w:val="0"/>
          <w:szCs w:val="28"/>
        </w:rPr>
        <w:t>рта</w:t>
      </w:r>
      <w:bookmarkEnd w:id="2"/>
      <w:proofErr w:type="spellEnd"/>
      <w:r w:rsidRPr="00B80EC8">
        <w:rPr>
          <w:rFonts w:ascii="Cambria" w:hAnsi="Cambria"/>
          <w:i w:val="0"/>
          <w:szCs w:val="28"/>
          <w:lang w:val="ru-RU"/>
        </w:rPr>
        <w:t>.</w:t>
      </w:r>
    </w:p>
    <w:p w14:paraId="51EBE471" w14:textId="77777777" w:rsidR="00C051A6" w:rsidRPr="00B80EC8" w:rsidRDefault="00C051A6" w:rsidP="00C051A6">
      <w:pPr>
        <w:pStyle w:val="Title"/>
        <w:spacing w:line="276" w:lineRule="auto"/>
        <w:ind w:right="283"/>
        <w:jc w:val="both"/>
        <w:rPr>
          <w:rFonts w:ascii="Cambria" w:hAnsi="Cambria"/>
          <w:i w:val="0"/>
          <w:szCs w:val="28"/>
          <w:lang w:val="ru-RU"/>
        </w:rPr>
      </w:pPr>
    </w:p>
    <w:p w14:paraId="61A79DF0" w14:textId="77777777" w:rsidR="00C051A6" w:rsidRPr="00F94EB3" w:rsidRDefault="00C051A6" w:rsidP="00F94EB3">
      <w:pPr>
        <w:tabs>
          <w:tab w:val="left" w:pos="142"/>
        </w:tabs>
        <w:spacing w:line="276" w:lineRule="auto"/>
        <w:jc w:val="both"/>
        <w:rPr>
          <w:rFonts w:ascii="Cambria" w:hAnsi="Cambria"/>
          <w:sz w:val="26"/>
          <w:szCs w:val="26"/>
        </w:rPr>
      </w:pPr>
      <w:proofErr w:type="spellStart"/>
      <w:r w:rsidRPr="00F94EB3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F94EB3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F94EB3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Pr="00F94EB3">
        <w:rPr>
          <w:rFonts w:ascii="Cambria" w:hAnsi="Cambria"/>
          <w:sz w:val="26"/>
          <w:szCs w:val="26"/>
        </w:rPr>
        <w:t>Клинические базы кафедры</w:t>
      </w:r>
    </w:p>
    <w:p w14:paraId="7662E6B0" w14:textId="0D6D87E4" w:rsidR="00C051A6" w:rsidRPr="00F94EB3" w:rsidRDefault="00C051A6" w:rsidP="00F94EB3">
      <w:pPr>
        <w:tabs>
          <w:tab w:val="left" w:pos="142"/>
        </w:tabs>
        <w:spacing w:line="276" w:lineRule="auto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b/>
          <w:sz w:val="26"/>
          <w:szCs w:val="26"/>
        </w:rPr>
        <w:t>Цель занятия</w:t>
      </w:r>
      <w:r w:rsidRPr="00F94EB3">
        <w:rPr>
          <w:rFonts w:ascii="Cambria" w:hAnsi="Cambria"/>
          <w:sz w:val="26"/>
          <w:szCs w:val="26"/>
        </w:rPr>
        <w:t>: Изучение клинической картины, диагностики и лечения д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оброкачественны</w:t>
      </w:r>
      <w:proofErr w:type="spellEnd"/>
      <w:r w:rsidRPr="00F94EB3">
        <w:rPr>
          <w:rFonts w:ascii="Cambria" w:hAnsi="Cambria"/>
          <w:sz w:val="26"/>
          <w:szCs w:val="26"/>
        </w:rPr>
        <w:t>х</w:t>
      </w:r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r w:rsidR="00877C69" w:rsidRPr="00F94EB3">
        <w:rPr>
          <w:rFonts w:ascii="Cambria" w:hAnsi="Cambria"/>
          <w:sz w:val="26"/>
          <w:szCs w:val="26"/>
        </w:rPr>
        <w:t>эпителиальных</w:t>
      </w:r>
      <w:r w:rsidR="00877C69" w:rsidRPr="00F94EB3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proofErr w:type="gramStart"/>
      <w:r w:rsidRPr="00F94EB3">
        <w:rPr>
          <w:rFonts w:ascii="Cambria" w:hAnsi="Cambria"/>
          <w:sz w:val="26"/>
          <w:szCs w:val="26"/>
          <w:lang w:val="ro-RO"/>
        </w:rPr>
        <w:t>опухол</w:t>
      </w:r>
      <w:proofErr w:type="spellEnd"/>
      <w:r w:rsidRPr="00F94EB3">
        <w:rPr>
          <w:rFonts w:ascii="Cambria" w:hAnsi="Cambria"/>
          <w:sz w:val="26"/>
          <w:szCs w:val="26"/>
        </w:rPr>
        <w:t>ей</w:t>
      </w:r>
      <w:r w:rsidR="00877C69" w:rsidRPr="00F94EB3">
        <w:rPr>
          <w:rFonts w:ascii="Cambria" w:hAnsi="Cambria"/>
          <w:sz w:val="26"/>
          <w:szCs w:val="26"/>
          <w:lang w:val="ru-MD"/>
        </w:rPr>
        <w:t xml:space="preserve"> </w:t>
      </w:r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r w:rsidR="00877C69" w:rsidRPr="00F94EB3">
        <w:rPr>
          <w:rFonts w:ascii="Cambria" w:hAnsi="Cambria"/>
          <w:sz w:val="26"/>
          <w:szCs w:val="26"/>
        </w:rPr>
        <w:t>слизистой</w:t>
      </w:r>
      <w:proofErr w:type="gramEnd"/>
      <w:r w:rsidR="00877C69" w:rsidRPr="00F94EB3">
        <w:rPr>
          <w:rFonts w:ascii="Cambria" w:hAnsi="Cambria"/>
          <w:sz w:val="26"/>
          <w:szCs w:val="26"/>
        </w:rPr>
        <w:t xml:space="preserve"> оболочки полости рта</w:t>
      </w:r>
      <w:r w:rsidRPr="00F94EB3">
        <w:rPr>
          <w:rFonts w:ascii="Cambria" w:hAnsi="Cambria"/>
          <w:sz w:val="26"/>
          <w:szCs w:val="26"/>
        </w:rPr>
        <w:t xml:space="preserve">.  </w:t>
      </w:r>
    </w:p>
    <w:p w14:paraId="4B38DA5C" w14:textId="77777777" w:rsidR="00C051A6" w:rsidRPr="00F94EB3" w:rsidRDefault="00C051A6" w:rsidP="00F94EB3">
      <w:pPr>
        <w:pStyle w:val="Title"/>
        <w:tabs>
          <w:tab w:val="left" w:pos="142"/>
        </w:tabs>
        <w:spacing w:line="276" w:lineRule="auto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F94EB3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5F1DCEF7" w14:textId="77777777" w:rsidR="00C051A6" w:rsidRPr="00B80EC8" w:rsidRDefault="00C051A6" w:rsidP="00C051A6">
      <w:pPr>
        <w:pStyle w:val="Title"/>
        <w:spacing w:line="276" w:lineRule="auto"/>
        <w:ind w:right="283"/>
        <w:rPr>
          <w:rFonts w:ascii="Cambria" w:hAnsi="Cambria"/>
          <w:szCs w:val="28"/>
        </w:rPr>
      </w:pPr>
    </w:p>
    <w:p w14:paraId="1599C7E1" w14:textId="77777777" w:rsidR="00C051A6" w:rsidRPr="00B80EC8" w:rsidRDefault="00C051A6" w:rsidP="00C051A6">
      <w:pPr>
        <w:pStyle w:val="Title"/>
        <w:spacing w:line="276" w:lineRule="auto"/>
        <w:ind w:right="283"/>
        <w:rPr>
          <w:rFonts w:ascii="Cambria" w:hAnsi="Cambria"/>
          <w:szCs w:val="28"/>
        </w:rPr>
      </w:pPr>
    </w:p>
    <w:p w14:paraId="4795B6AA" w14:textId="77777777" w:rsidR="00C051A6" w:rsidRPr="00B80EC8" w:rsidRDefault="00C051A6" w:rsidP="00C051A6">
      <w:pPr>
        <w:spacing w:line="276" w:lineRule="auto"/>
        <w:ind w:right="283"/>
        <w:jc w:val="center"/>
        <w:rPr>
          <w:rFonts w:ascii="Cambria" w:hAnsi="Cambria"/>
          <w:b/>
          <w:sz w:val="28"/>
          <w:szCs w:val="28"/>
        </w:rPr>
      </w:pPr>
      <w:r w:rsidRPr="00B80EC8">
        <w:rPr>
          <w:rFonts w:ascii="Cambria" w:hAnsi="Cambria"/>
          <w:b/>
          <w:sz w:val="28"/>
          <w:szCs w:val="28"/>
        </w:rPr>
        <w:t>Вопросы:</w:t>
      </w:r>
    </w:p>
    <w:p w14:paraId="2D96B467" w14:textId="471EF3FF" w:rsidR="00C051A6" w:rsidRPr="00F94EB3" w:rsidRDefault="00877C69" w:rsidP="00877C69">
      <w:pPr>
        <w:pStyle w:val="ListParagraph"/>
        <w:numPr>
          <w:ilvl w:val="0"/>
          <w:numId w:val="44"/>
        </w:numPr>
        <w:spacing w:line="276" w:lineRule="auto"/>
        <w:ind w:left="284" w:right="283"/>
        <w:jc w:val="both"/>
        <w:rPr>
          <w:rFonts w:ascii="Cambria" w:hAnsi="Cambria"/>
          <w:i/>
          <w:iCs/>
          <w:sz w:val="26"/>
          <w:szCs w:val="26"/>
        </w:rPr>
      </w:pPr>
      <w:r w:rsidRPr="00F94EB3">
        <w:rPr>
          <w:rFonts w:ascii="Cambria" w:hAnsi="Cambria"/>
          <w:i/>
          <w:iCs/>
          <w:sz w:val="26"/>
          <w:szCs w:val="26"/>
        </w:rPr>
        <w:t>Эпителиальные опухоли (плоскоклеточная папиллома</w:t>
      </w:r>
      <w:r w:rsidRPr="00F94EB3">
        <w:rPr>
          <w:rFonts w:ascii="Cambria" w:hAnsi="Cambria"/>
          <w:i/>
          <w:iCs/>
          <w:sz w:val="28"/>
          <w:szCs w:val="40"/>
        </w:rPr>
        <w:t xml:space="preserve"> слизистой оболочки полости рта</w:t>
      </w:r>
      <w:r w:rsidRPr="00F94EB3">
        <w:rPr>
          <w:rFonts w:ascii="Cambria" w:hAnsi="Cambria"/>
          <w:i/>
          <w:iCs/>
          <w:sz w:val="26"/>
          <w:szCs w:val="26"/>
        </w:rPr>
        <w:t>). Общая характеристика</w:t>
      </w:r>
      <w:r w:rsidR="00C051A6" w:rsidRPr="00F94EB3">
        <w:rPr>
          <w:rFonts w:ascii="Cambria" w:hAnsi="Cambria"/>
          <w:i/>
          <w:iCs/>
          <w:sz w:val="26"/>
          <w:szCs w:val="26"/>
        </w:rPr>
        <w:t>.</w:t>
      </w:r>
    </w:p>
    <w:p w14:paraId="0993A3E5" w14:textId="230863B4" w:rsidR="00C051A6" w:rsidRPr="00F94EB3" w:rsidRDefault="00877C69" w:rsidP="00877C69">
      <w:pPr>
        <w:pStyle w:val="ListParagraph"/>
        <w:numPr>
          <w:ilvl w:val="0"/>
          <w:numId w:val="44"/>
        </w:numPr>
        <w:spacing w:line="276" w:lineRule="auto"/>
        <w:ind w:left="284" w:right="283"/>
        <w:jc w:val="both"/>
        <w:rPr>
          <w:rFonts w:ascii="Cambria" w:hAnsi="Cambria"/>
          <w:i/>
          <w:iCs/>
          <w:sz w:val="26"/>
          <w:szCs w:val="26"/>
        </w:rPr>
      </w:pPr>
      <w:r w:rsidRPr="00F94EB3">
        <w:rPr>
          <w:rFonts w:ascii="Cambria" w:hAnsi="Cambria"/>
          <w:i/>
          <w:iCs/>
          <w:sz w:val="26"/>
          <w:szCs w:val="26"/>
        </w:rPr>
        <w:t xml:space="preserve">Опухоли с неопределённым гистогенезом (врождённый эпулис,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гранулезоклеточная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опухоль,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эктомезенхимальная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хондромиксоидная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опухоль). Общая характеристика</w:t>
      </w:r>
      <w:r w:rsidR="00C051A6" w:rsidRPr="00F94EB3">
        <w:rPr>
          <w:rFonts w:ascii="Cambria" w:hAnsi="Cambria"/>
          <w:i/>
          <w:iCs/>
          <w:sz w:val="26"/>
          <w:szCs w:val="26"/>
        </w:rPr>
        <w:t>.</w:t>
      </w:r>
    </w:p>
    <w:p w14:paraId="00033ED2" w14:textId="77777777" w:rsidR="00C051A6" w:rsidRPr="00B80EC8" w:rsidRDefault="00C051A6" w:rsidP="00877C69">
      <w:pPr>
        <w:pStyle w:val="ListParagraph"/>
        <w:numPr>
          <w:ilvl w:val="0"/>
          <w:numId w:val="44"/>
        </w:numPr>
        <w:spacing w:line="276" w:lineRule="auto"/>
        <w:ind w:left="284" w:right="283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sz w:val="26"/>
          <w:szCs w:val="26"/>
        </w:rPr>
        <w:t xml:space="preserve">Клиническая картина, диагностика, дифференциальная диагностика и лечение </w:t>
      </w:r>
      <w:r w:rsidRPr="00F94EB3">
        <w:rPr>
          <w:rFonts w:ascii="Cambria" w:hAnsi="Cambria"/>
          <w:b/>
          <w:bCs/>
          <w:sz w:val="26"/>
          <w:szCs w:val="26"/>
        </w:rPr>
        <w:t>папилломы</w:t>
      </w:r>
      <w:r w:rsidRPr="00B80EC8">
        <w:rPr>
          <w:rFonts w:ascii="Cambria" w:hAnsi="Cambria"/>
          <w:sz w:val="26"/>
          <w:szCs w:val="26"/>
        </w:rPr>
        <w:t xml:space="preserve"> в ЧЛО.</w:t>
      </w:r>
    </w:p>
    <w:p w14:paraId="60BFC02D" w14:textId="7BBA780E" w:rsidR="00877C69" w:rsidRPr="00B80EC8" w:rsidRDefault="00877C69" w:rsidP="00877C69">
      <w:pPr>
        <w:pStyle w:val="ListParagraph"/>
        <w:numPr>
          <w:ilvl w:val="0"/>
          <w:numId w:val="44"/>
        </w:numPr>
        <w:spacing w:line="276" w:lineRule="auto"/>
        <w:ind w:left="284" w:right="283"/>
        <w:jc w:val="both"/>
        <w:rPr>
          <w:rFonts w:ascii="Cambria" w:hAnsi="Cambria"/>
          <w:sz w:val="26"/>
          <w:szCs w:val="26"/>
        </w:rPr>
      </w:pPr>
      <w:proofErr w:type="spellStart"/>
      <w:r w:rsidRPr="00F94EB3">
        <w:rPr>
          <w:rFonts w:ascii="Cambria" w:hAnsi="Cambria"/>
          <w:b/>
          <w:bCs/>
          <w:sz w:val="26"/>
          <w:szCs w:val="26"/>
        </w:rPr>
        <w:t>Папилломатоз</w:t>
      </w:r>
      <w:proofErr w:type="spellEnd"/>
      <w:r w:rsidRPr="00B80EC8">
        <w:rPr>
          <w:rFonts w:ascii="Cambria" w:hAnsi="Cambria"/>
          <w:sz w:val="26"/>
          <w:szCs w:val="26"/>
        </w:rPr>
        <w:t xml:space="preserve"> слизистой полости рта. Клиника, диагностика, лечение, осложнения.</w:t>
      </w:r>
    </w:p>
    <w:p w14:paraId="19513448" w14:textId="77777777" w:rsidR="00C051A6" w:rsidRPr="00B80EC8" w:rsidRDefault="00C051A6" w:rsidP="00877C69">
      <w:pPr>
        <w:pStyle w:val="ListParagraph"/>
        <w:numPr>
          <w:ilvl w:val="0"/>
          <w:numId w:val="44"/>
        </w:numPr>
        <w:spacing w:line="276" w:lineRule="auto"/>
        <w:ind w:left="284" w:right="283"/>
        <w:jc w:val="both"/>
        <w:rPr>
          <w:rFonts w:ascii="Cambria" w:hAnsi="Cambria"/>
          <w:color w:val="FF0000"/>
          <w:sz w:val="26"/>
          <w:szCs w:val="26"/>
        </w:rPr>
      </w:pPr>
      <w:r w:rsidRPr="00B80EC8">
        <w:rPr>
          <w:rFonts w:ascii="Cambria" w:hAnsi="Cambria"/>
          <w:sz w:val="26"/>
          <w:szCs w:val="26"/>
        </w:rPr>
        <w:t xml:space="preserve">Классификация, клиническая картина, диагностика, дифференциальная диагностика и лечение </w:t>
      </w:r>
      <w:r w:rsidRPr="00F94EB3">
        <w:rPr>
          <w:rFonts w:ascii="Cambria" w:hAnsi="Cambria"/>
          <w:b/>
          <w:bCs/>
          <w:sz w:val="26"/>
          <w:szCs w:val="26"/>
        </w:rPr>
        <w:t>эпулиса</w:t>
      </w:r>
      <w:r w:rsidRPr="00B80EC8">
        <w:rPr>
          <w:rFonts w:ascii="Cambria" w:hAnsi="Cambria"/>
          <w:sz w:val="26"/>
          <w:szCs w:val="26"/>
        </w:rPr>
        <w:t>.</w:t>
      </w:r>
      <w:r w:rsidRPr="00B80EC8">
        <w:rPr>
          <w:rFonts w:ascii="Cambria" w:hAnsi="Cambria"/>
          <w:color w:val="FF0000"/>
          <w:sz w:val="26"/>
          <w:szCs w:val="26"/>
        </w:rPr>
        <w:t xml:space="preserve"> </w:t>
      </w:r>
    </w:p>
    <w:p w14:paraId="13EC1137" w14:textId="1FFCD6B4" w:rsidR="00C051A6" w:rsidRDefault="00C051A6" w:rsidP="00C051A6">
      <w:pPr>
        <w:spacing w:line="276" w:lineRule="auto"/>
        <w:ind w:right="283"/>
        <w:rPr>
          <w:rFonts w:ascii="Cambria" w:hAnsi="Cambria"/>
          <w:sz w:val="24"/>
        </w:rPr>
      </w:pPr>
    </w:p>
    <w:p w14:paraId="41C57F2C" w14:textId="50AC9546" w:rsidR="00F94EB3" w:rsidRDefault="00F94EB3" w:rsidP="00C051A6">
      <w:pPr>
        <w:spacing w:line="276" w:lineRule="auto"/>
        <w:ind w:right="283"/>
        <w:rPr>
          <w:rFonts w:ascii="Cambria" w:hAnsi="Cambria"/>
          <w:sz w:val="24"/>
        </w:rPr>
      </w:pPr>
    </w:p>
    <w:p w14:paraId="07E7738D" w14:textId="5548A8E3" w:rsidR="00F94EB3" w:rsidRDefault="00F94EB3" w:rsidP="00C051A6">
      <w:pPr>
        <w:spacing w:line="276" w:lineRule="auto"/>
        <w:ind w:right="283"/>
        <w:rPr>
          <w:rFonts w:ascii="Cambria" w:hAnsi="Cambria"/>
          <w:sz w:val="24"/>
        </w:rPr>
      </w:pPr>
    </w:p>
    <w:p w14:paraId="5F83DCF0" w14:textId="77777777" w:rsidR="00F94EB3" w:rsidRPr="00B80EC8" w:rsidRDefault="00F94EB3" w:rsidP="00C051A6">
      <w:pPr>
        <w:spacing w:line="276" w:lineRule="auto"/>
        <w:ind w:right="283"/>
        <w:rPr>
          <w:rFonts w:ascii="Cambria" w:hAnsi="Cambria"/>
          <w:sz w:val="24"/>
        </w:rPr>
      </w:pPr>
    </w:p>
    <w:p w14:paraId="625D1FE1" w14:textId="77777777" w:rsidR="00C051A6" w:rsidRPr="00B80EC8" w:rsidRDefault="00C051A6" w:rsidP="00F94EB3">
      <w:pPr>
        <w:tabs>
          <w:tab w:val="left" w:pos="426"/>
        </w:tabs>
        <w:spacing w:line="276" w:lineRule="auto"/>
        <w:ind w:right="283"/>
        <w:rPr>
          <w:rFonts w:ascii="Cambria" w:hAnsi="Cambria"/>
          <w:sz w:val="24"/>
        </w:rPr>
      </w:pPr>
    </w:p>
    <w:p w14:paraId="299CDDB8" w14:textId="77777777" w:rsidR="00C051A6" w:rsidRPr="00B80EC8" w:rsidRDefault="00C051A6" w:rsidP="00F94EB3">
      <w:pPr>
        <w:tabs>
          <w:tab w:val="left" w:pos="426"/>
        </w:tabs>
        <w:ind w:right="283"/>
        <w:rPr>
          <w:rFonts w:ascii="Cambria" w:hAnsi="Cambria"/>
          <w:b/>
          <w:sz w:val="24"/>
          <w:szCs w:val="24"/>
          <w:lang w:val="ro-RO"/>
        </w:rPr>
      </w:pPr>
      <w:r w:rsidRPr="00B80EC8">
        <w:rPr>
          <w:rFonts w:ascii="Cambria" w:hAnsi="Cambria"/>
          <w:b/>
          <w:sz w:val="24"/>
          <w:szCs w:val="24"/>
        </w:rPr>
        <w:t>Библиография</w:t>
      </w:r>
      <w:r w:rsidRPr="00B80EC8">
        <w:rPr>
          <w:rFonts w:ascii="Cambria" w:hAnsi="Cambria"/>
          <w:b/>
          <w:sz w:val="24"/>
          <w:szCs w:val="24"/>
          <w:lang w:val="ro-RO"/>
        </w:rPr>
        <w:t>:</w:t>
      </w:r>
    </w:p>
    <w:p w14:paraId="01F2B3AA" w14:textId="77777777" w:rsidR="00C051A6" w:rsidRPr="00B80EC8" w:rsidRDefault="00C051A6" w:rsidP="00F94EB3">
      <w:pPr>
        <w:pStyle w:val="ListParagraph"/>
        <w:numPr>
          <w:ilvl w:val="0"/>
          <w:numId w:val="45"/>
        </w:numPr>
        <w:tabs>
          <w:tab w:val="left" w:pos="426"/>
        </w:tabs>
        <w:spacing w:line="276" w:lineRule="auto"/>
        <w:ind w:left="0" w:right="283" w:firstLine="0"/>
        <w:jc w:val="both"/>
        <w:rPr>
          <w:rFonts w:ascii="Cambria" w:hAnsi="Cambria"/>
          <w:sz w:val="24"/>
          <w:szCs w:val="24"/>
          <w:lang w:val="ro-RO"/>
        </w:rPr>
      </w:pPr>
      <w:r w:rsidRPr="00B80EC8">
        <w:rPr>
          <w:rFonts w:ascii="Cambria" w:hAnsi="Cambria"/>
          <w:sz w:val="24"/>
          <w:szCs w:val="24"/>
        </w:rPr>
        <w:t>Лекционный материал</w:t>
      </w:r>
      <w:r w:rsidRPr="00B80EC8">
        <w:rPr>
          <w:rFonts w:ascii="Cambria" w:hAnsi="Cambria"/>
          <w:sz w:val="24"/>
          <w:szCs w:val="24"/>
          <w:lang w:val="ro-RO"/>
        </w:rPr>
        <w:t>.</w:t>
      </w:r>
    </w:p>
    <w:p w14:paraId="56E32FBD" w14:textId="77777777" w:rsidR="00C051A6" w:rsidRPr="00B80EC8" w:rsidRDefault="00C051A6" w:rsidP="00F94EB3">
      <w:pPr>
        <w:numPr>
          <w:ilvl w:val="0"/>
          <w:numId w:val="45"/>
        </w:numPr>
        <w:tabs>
          <w:tab w:val="left" w:pos="426"/>
        </w:tabs>
        <w:spacing w:line="276" w:lineRule="auto"/>
        <w:ind w:left="0" w:right="283" w:firstLine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B80EC8">
        <w:rPr>
          <w:rFonts w:ascii="Cambria" w:hAnsi="Cambria"/>
          <w:sz w:val="24"/>
          <w:szCs w:val="24"/>
          <w:lang w:val="en-US"/>
        </w:rPr>
        <w:t>Chirurgie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orala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si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maxilofaciala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Corneliu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Burlibasa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Editura</w:t>
      </w:r>
      <w:proofErr w:type="spellEnd"/>
      <w:r w:rsidRPr="00B80EC8">
        <w:rPr>
          <w:rFonts w:ascii="Cambria" w:hAnsi="Cambria"/>
          <w:sz w:val="24"/>
          <w:szCs w:val="24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  <w:lang w:val="en-US"/>
        </w:rPr>
        <w:t>medicala</w:t>
      </w:r>
      <w:proofErr w:type="spellEnd"/>
      <w:r w:rsidRPr="00B80EC8">
        <w:rPr>
          <w:rFonts w:ascii="Cambria" w:hAnsi="Cambria"/>
          <w:sz w:val="24"/>
          <w:szCs w:val="24"/>
          <w:lang w:val="en-US"/>
        </w:rPr>
        <w:t xml:space="preserve"> 2007</w:t>
      </w:r>
    </w:p>
    <w:p w14:paraId="64AB3B3B" w14:textId="77777777" w:rsidR="00C051A6" w:rsidRPr="00B80EC8" w:rsidRDefault="00C051A6" w:rsidP="00F94EB3">
      <w:pPr>
        <w:numPr>
          <w:ilvl w:val="0"/>
          <w:numId w:val="45"/>
        </w:numPr>
        <w:tabs>
          <w:tab w:val="left" w:pos="426"/>
        </w:tabs>
        <w:spacing w:line="276" w:lineRule="auto"/>
        <w:ind w:left="0" w:right="283" w:firstLine="0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</w:rPr>
        <w:t xml:space="preserve">Опухоли головы и шеи. А.И. </w:t>
      </w:r>
      <w:proofErr w:type="spellStart"/>
      <w:r w:rsidRPr="00B80EC8">
        <w:rPr>
          <w:rFonts w:ascii="Cambria" w:hAnsi="Cambria"/>
          <w:sz w:val="24"/>
          <w:szCs w:val="24"/>
        </w:rPr>
        <w:t>Пачес</w:t>
      </w:r>
      <w:proofErr w:type="spellEnd"/>
      <w:r w:rsidRPr="00B80EC8">
        <w:rPr>
          <w:rFonts w:ascii="Cambria" w:hAnsi="Cambria"/>
          <w:sz w:val="24"/>
          <w:szCs w:val="24"/>
        </w:rPr>
        <w:t>. Москва 2013.</w:t>
      </w:r>
    </w:p>
    <w:p w14:paraId="180C218D" w14:textId="77777777" w:rsidR="00C051A6" w:rsidRPr="00B80EC8" w:rsidRDefault="00C051A6" w:rsidP="00F94EB3">
      <w:pPr>
        <w:numPr>
          <w:ilvl w:val="0"/>
          <w:numId w:val="45"/>
        </w:numPr>
        <w:tabs>
          <w:tab w:val="left" w:pos="426"/>
        </w:tabs>
        <w:spacing w:line="276" w:lineRule="auto"/>
        <w:ind w:left="0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B80EC8">
        <w:rPr>
          <w:rFonts w:ascii="Cambria" w:hAnsi="Cambria"/>
          <w:sz w:val="24"/>
          <w:szCs w:val="24"/>
          <w:lang w:val="en-US"/>
        </w:rPr>
        <w:t>Head and neck pathology. Lester D.R. Thompson 2013</w:t>
      </w:r>
    </w:p>
    <w:p w14:paraId="246FCCE8" w14:textId="77777777" w:rsidR="00C051A6" w:rsidRPr="00B80EC8" w:rsidRDefault="00C051A6" w:rsidP="00F94EB3">
      <w:pPr>
        <w:numPr>
          <w:ilvl w:val="0"/>
          <w:numId w:val="45"/>
        </w:numPr>
        <w:tabs>
          <w:tab w:val="left" w:pos="426"/>
        </w:tabs>
        <w:spacing w:line="276" w:lineRule="auto"/>
        <w:ind w:left="0" w:right="283" w:firstLine="0"/>
        <w:jc w:val="both"/>
        <w:rPr>
          <w:rFonts w:ascii="Cambria" w:hAnsi="Cambria"/>
          <w:sz w:val="24"/>
          <w:szCs w:val="24"/>
        </w:rPr>
      </w:pPr>
      <w:r w:rsidRPr="00B80EC8">
        <w:rPr>
          <w:rFonts w:ascii="Cambria" w:hAnsi="Cambria"/>
          <w:sz w:val="24"/>
          <w:szCs w:val="24"/>
          <w:lang w:val="en-US"/>
        </w:rPr>
        <w:t xml:space="preserve">Head and neck surgery and oncology. </w:t>
      </w:r>
      <w:proofErr w:type="spellStart"/>
      <w:r w:rsidRPr="00B80EC8">
        <w:rPr>
          <w:rFonts w:ascii="Cambria" w:hAnsi="Cambria"/>
          <w:sz w:val="24"/>
          <w:szCs w:val="24"/>
        </w:rPr>
        <w:t>Jatin</w:t>
      </w:r>
      <w:proofErr w:type="spellEnd"/>
      <w:r w:rsidRPr="00B80EC8">
        <w:rPr>
          <w:rFonts w:ascii="Cambria" w:hAnsi="Cambria"/>
          <w:sz w:val="24"/>
          <w:szCs w:val="24"/>
        </w:rPr>
        <w:t xml:space="preserve"> </w:t>
      </w:r>
      <w:proofErr w:type="spellStart"/>
      <w:r w:rsidRPr="00B80EC8">
        <w:rPr>
          <w:rFonts w:ascii="Cambria" w:hAnsi="Cambria"/>
          <w:sz w:val="24"/>
          <w:szCs w:val="24"/>
        </w:rPr>
        <w:t>Shah</w:t>
      </w:r>
      <w:proofErr w:type="spellEnd"/>
      <w:r w:rsidRPr="00B80EC8">
        <w:rPr>
          <w:rFonts w:ascii="Cambria" w:hAnsi="Cambria"/>
          <w:sz w:val="24"/>
          <w:szCs w:val="24"/>
        </w:rPr>
        <w:t>.</w:t>
      </w:r>
    </w:p>
    <w:p w14:paraId="65885843" w14:textId="77777777" w:rsidR="00AC0500" w:rsidRPr="00B80EC8" w:rsidRDefault="00AC0500" w:rsidP="00AC0500">
      <w:pPr>
        <w:spacing w:line="276" w:lineRule="auto"/>
        <w:ind w:right="283"/>
        <w:jc w:val="both"/>
        <w:rPr>
          <w:rFonts w:ascii="Cambria" w:hAnsi="Cambria"/>
          <w:sz w:val="24"/>
          <w:szCs w:val="24"/>
        </w:rPr>
      </w:pPr>
    </w:p>
    <w:p w14:paraId="65FBCBEF" w14:textId="77777777" w:rsidR="00AC0500" w:rsidRPr="00B80EC8" w:rsidRDefault="00AC0500" w:rsidP="00AC0500">
      <w:pPr>
        <w:spacing w:line="276" w:lineRule="auto"/>
        <w:ind w:right="283"/>
        <w:jc w:val="both"/>
        <w:rPr>
          <w:rFonts w:ascii="Cambria" w:hAnsi="Cambria"/>
          <w:sz w:val="24"/>
          <w:szCs w:val="24"/>
        </w:rPr>
      </w:pPr>
    </w:p>
    <w:p w14:paraId="06A39792" w14:textId="3CFE7295" w:rsidR="00074EF8" w:rsidRDefault="00A82E3B" w:rsidP="00951ED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en-US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074EF8" w:rsidRPr="00B80EC8">
        <w:rPr>
          <w:rFonts w:ascii="Cambria" w:hAnsi="Cambria"/>
          <w:i w:val="0"/>
          <w:szCs w:val="28"/>
        </w:rPr>
        <w:t xml:space="preserve"> </w:t>
      </w:r>
      <w:r w:rsidR="00C051A6" w:rsidRPr="00B80EC8">
        <w:rPr>
          <w:rFonts w:ascii="Cambria" w:hAnsi="Cambria"/>
          <w:i w:val="0"/>
          <w:szCs w:val="28"/>
          <w:lang w:val="en-US"/>
        </w:rPr>
        <w:t>9</w:t>
      </w:r>
    </w:p>
    <w:p w14:paraId="087E8132" w14:textId="77777777" w:rsidR="0060792C" w:rsidRPr="00B80EC8" w:rsidRDefault="0060792C" w:rsidP="00951ED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en-US"/>
        </w:rPr>
      </w:pPr>
    </w:p>
    <w:p w14:paraId="531D9FDA" w14:textId="3C76A859" w:rsidR="00074EF8" w:rsidRPr="00B80EC8" w:rsidRDefault="00074EF8" w:rsidP="00951ED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  <w:bookmarkStart w:id="3" w:name="_Hlk205554930"/>
      <w:r w:rsidRPr="00B80EC8">
        <w:rPr>
          <w:rFonts w:ascii="Cambria" w:hAnsi="Cambria"/>
          <w:i w:val="0"/>
          <w:szCs w:val="28"/>
          <w:lang w:val="ru-RU"/>
        </w:rPr>
        <w:t>Доброкачественные опухоли слюнных желёз</w:t>
      </w:r>
      <w:bookmarkEnd w:id="3"/>
      <w:r w:rsidRPr="00B80EC8">
        <w:rPr>
          <w:rFonts w:ascii="Cambria" w:hAnsi="Cambria"/>
          <w:i w:val="0"/>
          <w:szCs w:val="28"/>
          <w:lang w:val="ru-RU"/>
        </w:rPr>
        <w:t>.</w:t>
      </w:r>
    </w:p>
    <w:p w14:paraId="328A4377" w14:textId="77777777" w:rsidR="00951ED8" w:rsidRPr="00B80EC8" w:rsidRDefault="00951ED8" w:rsidP="00951ED8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7D4AFAD4" w14:textId="77777777" w:rsidR="00074EF8" w:rsidRPr="00F94EB3" w:rsidRDefault="00074EF8" w:rsidP="00F94EB3">
      <w:pPr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proofErr w:type="spellStart"/>
      <w:r w:rsidRPr="00F94EB3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F94EB3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F94EB3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="00951ED8" w:rsidRPr="00F94EB3">
        <w:rPr>
          <w:rFonts w:ascii="Cambria" w:hAnsi="Cambria"/>
          <w:sz w:val="26"/>
          <w:szCs w:val="26"/>
        </w:rPr>
        <w:t>Клинические базы кафедры</w:t>
      </w:r>
      <w:r w:rsidRPr="00F94EB3">
        <w:rPr>
          <w:rFonts w:ascii="Cambria" w:hAnsi="Cambria"/>
          <w:sz w:val="26"/>
          <w:szCs w:val="26"/>
        </w:rPr>
        <w:t>.</w:t>
      </w:r>
    </w:p>
    <w:p w14:paraId="21672317" w14:textId="076AC60E" w:rsidR="00000568" w:rsidRPr="00F94EB3" w:rsidRDefault="00000568" w:rsidP="00F94EB3">
      <w:pPr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b/>
          <w:sz w:val="26"/>
          <w:szCs w:val="26"/>
        </w:rPr>
        <w:t>Цель занятия</w:t>
      </w:r>
      <w:r w:rsidRPr="00F94EB3">
        <w:rPr>
          <w:rFonts w:ascii="Cambria" w:hAnsi="Cambria"/>
          <w:sz w:val="26"/>
          <w:szCs w:val="26"/>
        </w:rPr>
        <w:t>: Изучение клинической картины, диагностики и лечения д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оброкачественны</w:t>
      </w:r>
      <w:proofErr w:type="spellEnd"/>
      <w:r w:rsidRPr="00F94EB3">
        <w:rPr>
          <w:rFonts w:ascii="Cambria" w:hAnsi="Cambria"/>
          <w:sz w:val="26"/>
          <w:szCs w:val="26"/>
        </w:rPr>
        <w:t>х</w:t>
      </w:r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опухол</w:t>
      </w:r>
      <w:proofErr w:type="spellEnd"/>
      <w:r w:rsidRPr="00F94EB3">
        <w:rPr>
          <w:rFonts w:ascii="Cambria" w:hAnsi="Cambria"/>
          <w:sz w:val="26"/>
          <w:szCs w:val="26"/>
        </w:rPr>
        <w:t>ей</w:t>
      </w:r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F94EB3">
        <w:rPr>
          <w:rFonts w:ascii="Cambria" w:hAnsi="Cambria"/>
          <w:sz w:val="26"/>
          <w:szCs w:val="26"/>
          <w:lang w:val="ro-RO"/>
        </w:rPr>
        <w:t>мягких</w:t>
      </w:r>
      <w:proofErr w:type="spellEnd"/>
      <w:r w:rsidRPr="00F94EB3">
        <w:rPr>
          <w:rFonts w:ascii="Cambria" w:hAnsi="Cambria"/>
          <w:sz w:val="26"/>
          <w:szCs w:val="26"/>
          <w:lang w:val="ro-RO"/>
        </w:rPr>
        <w:t xml:space="preserve"> </w:t>
      </w:r>
      <w:r w:rsidRPr="00F94EB3">
        <w:rPr>
          <w:rFonts w:ascii="Cambria" w:hAnsi="Cambria"/>
          <w:sz w:val="26"/>
          <w:szCs w:val="26"/>
        </w:rPr>
        <w:t xml:space="preserve">слюнных желёз.  </w:t>
      </w:r>
    </w:p>
    <w:p w14:paraId="5D638F68" w14:textId="77777777" w:rsidR="00951ED8" w:rsidRPr="00F94EB3" w:rsidRDefault="00951ED8" w:rsidP="00F94EB3">
      <w:pPr>
        <w:pStyle w:val="Title"/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F94EB3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4F816B89" w14:textId="77777777" w:rsidR="00074EF8" w:rsidRPr="00B80EC8" w:rsidRDefault="00074EF8" w:rsidP="00074EF8">
      <w:pPr>
        <w:pStyle w:val="Title"/>
        <w:spacing w:line="276" w:lineRule="auto"/>
        <w:ind w:right="283"/>
        <w:rPr>
          <w:rFonts w:ascii="Cambria" w:hAnsi="Cambria"/>
          <w:szCs w:val="28"/>
        </w:rPr>
      </w:pPr>
    </w:p>
    <w:p w14:paraId="3307500B" w14:textId="77777777" w:rsidR="00074EF8" w:rsidRPr="00B80EC8" w:rsidRDefault="00074EF8" w:rsidP="00951ED8">
      <w:pPr>
        <w:spacing w:line="276" w:lineRule="auto"/>
        <w:ind w:right="283"/>
        <w:jc w:val="center"/>
        <w:rPr>
          <w:rFonts w:ascii="Cambria" w:hAnsi="Cambria"/>
          <w:b/>
          <w:sz w:val="28"/>
          <w:szCs w:val="28"/>
        </w:rPr>
      </w:pPr>
      <w:r w:rsidRPr="00B80EC8">
        <w:rPr>
          <w:rFonts w:ascii="Cambria" w:hAnsi="Cambria"/>
          <w:b/>
          <w:sz w:val="28"/>
          <w:szCs w:val="28"/>
        </w:rPr>
        <w:t>Вопросы:</w:t>
      </w:r>
    </w:p>
    <w:p w14:paraId="49281E63" w14:textId="77777777" w:rsidR="0029497C" w:rsidRPr="00B80EC8" w:rsidRDefault="0029497C" w:rsidP="0029497C">
      <w:pPr>
        <w:spacing w:line="360" w:lineRule="auto"/>
        <w:ind w:right="283"/>
        <w:jc w:val="both"/>
        <w:rPr>
          <w:rFonts w:ascii="Cambria" w:hAnsi="Cambria"/>
          <w:sz w:val="28"/>
          <w:szCs w:val="28"/>
        </w:rPr>
      </w:pPr>
    </w:p>
    <w:p w14:paraId="2C667E34" w14:textId="09CE8343" w:rsidR="0029497C" w:rsidRPr="00F94EB3" w:rsidRDefault="0029497C" w:rsidP="0029497C">
      <w:pPr>
        <w:pStyle w:val="ListParagraph"/>
        <w:numPr>
          <w:ilvl w:val="0"/>
          <w:numId w:val="24"/>
        </w:numPr>
        <w:spacing w:line="360" w:lineRule="auto"/>
        <w:ind w:left="284" w:right="283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sz w:val="26"/>
          <w:szCs w:val="26"/>
        </w:rPr>
        <w:t>Топографическая анатомия и функции слюнных желёз.</w:t>
      </w:r>
    </w:p>
    <w:p w14:paraId="20423F21" w14:textId="726E63DB" w:rsidR="007D6100" w:rsidRPr="00F94EB3" w:rsidRDefault="00AC0500" w:rsidP="007D6100">
      <w:pPr>
        <w:pStyle w:val="ListParagraph"/>
        <w:numPr>
          <w:ilvl w:val="0"/>
          <w:numId w:val="24"/>
        </w:numPr>
        <w:spacing w:line="360" w:lineRule="auto"/>
        <w:ind w:left="284" w:right="283"/>
        <w:jc w:val="both"/>
        <w:rPr>
          <w:rFonts w:ascii="Cambria" w:hAnsi="Cambria"/>
          <w:i/>
          <w:iCs/>
          <w:sz w:val="26"/>
          <w:szCs w:val="26"/>
        </w:rPr>
      </w:pPr>
      <w:r w:rsidRPr="00F94EB3">
        <w:rPr>
          <w:rFonts w:ascii="Cambria" w:hAnsi="Cambria"/>
          <w:i/>
          <w:iCs/>
          <w:sz w:val="26"/>
          <w:szCs w:val="26"/>
        </w:rPr>
        <w:t xml:space="preserve">Неопухолевые эпителиальные поражения (узловая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онкоцитарная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гиперплазия, лимфоэпителиальный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сиаладенит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>). Общая характеристика</w:t>
      </w:r>
      <w:r w:rsidR="0029497C" w:rsidRPr="00F94EB3">
        <w:rPr>
          <w:rFonts w:ascii="Cambria" w:hAnsi="Cambria"/>
          <w:i/>
          <w:iCs/>
          <w:sz w:val="26"/>
          <w:szCs w:val="26"/>
        </w:rPr>
        <w:t>.</w:t>
      </w:r>
    </w:p>
    <w:p w14:paraId="0A568345" w14:textId="214F0F12" w:rsidR="007D6100" w:rsidRPr="00F94EB3" w:rsidRDefault="00AC0500" w:rsidP="007D6100">
      <w:pPr>
        <w:pStyle w:val="ListParagraph"/>
        <w:numPr>
          <w:ilvl w:val="0"/>
          <w:numId w:val="24"/>
        </w:numPr>
        <w:spacing w:line="360" w:lineRule="auto"/>
        <w:ind w:left="284" w:right="283"/>
        <w:jc w:val="both"/>
        <w:rPr>
          <w:rFonts w:ascii="Cambria" w:hAnsi="Cambria"/>
          <w:i/>
          <w:iCs/>
          <w:sz w:val="26"/>
          <w:szCs w:val="26"/>
        </w:rPr>
      </w:pPr>
      <w:r w:rsidRPr="00F94EB3">
        <w:rPr>
          <w:rFonts w:ascii="Cambria" w:hAnsi="Cambria"/>
          <w:i/>
          <w:iCs/>
          <w:sz w:val="26"/>
          <w:szCs w:val="26"/>
        </w:rPr>
        <w:t xml:space="preserve">Доброкачественные эпителиальные опухоли (плеоморфная аденома, базальноклеточная аденома, опухоль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Уортина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(папиллярно-кистозная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лимфомиоаденома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),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онкоцитома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,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миоэпителиома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слюнных желез,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каналикулярная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аденома, аденома слюнной железы,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протоковые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папилломы, папиллярный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сиаладеном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,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лимфоаденома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, сально-клеточная аденома, аденома и гиперплазия вставочных протоков, аденома исчерченных протоков, поликистозная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склерозирующая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 xml:space="preserve"> аденома, </w:t>
      </w:r>
      <w:proofErr w:type="spellStart"/>
      <w:r w:rsidRPr="00F94EB3">
        <w:rPr>
          <w:rFonts w:ascii="Cambria" w:hAnsi="Cambria"/>
          <w:i/>
          <w:iCs/>
          <w:sz w:val="26"/>
          <w:szCs w:val="26"/>
        </w:rPr>
        <w:t>кератокистома</w:t>
      </w:r>
      <w:proofErr w:type="spellEnd"/>
      <w:r w:rsidRPr="00F94EB3">
        <w:rPr>
          <w:rFonts w:ascii="Cambria" w:hAnsi="Cambria"/>
          <w:i/>
          <w:iCs/>
          <w:sz w:val="26"/>
          <w:szCs w:val="26"/>
        </w:rPr>
        <w:t>). Общая характеристика.</w:t>
      </w:r>
    </w:p>
    <w:p w14:paraId="5F5FDC2D" w14:textId="6726CBE2" w:rsidR="00951ED8" w:rsidRPr="00F94EB3" w:rsidRDefault="00AC0500" w:rsidP="00AC0500">
      <w:pPr>
        <w:pStyle w:val="ListParagraph"/>
        <w:numPr>
          <w:ilvl w:val="0"/>
          <w:numId w:val="24"/>
        </w:numPr>
        <w:spacing w:line="360" w:lineRule="auto"/>
        <w:ind w:left="284" w:right="283"/>
        <w:jc w:val="both"/>
        <w:rPr>
          <w:rFonts w:ascii="Cambria" w:hAnsi="Cambria"/>
          <w:sz w:val="26"/>
          <w:szCs w:val="26"/>
        </w:rPr>
      </w:pPr>
      <w:r w:rsidRPr="00F94EB3">
        <w:rPr>
          <w:rFonts w:ascii="Cambria" w:hAnsi="Cambria"/>
          <w:b/>
          <w:bCs/>
          <w:sz w:val="26"/>
          <w:szCs w:val="26"/>
        </w:rPr>
        <w:t>Плеоморфная аденома</w:t>
      </w:r>
      <w:r w:rsidRPr="00F94EB3">
        <w:rPr>
          <w:rFonts w:ascii="Cambria" w:hAnsi="Cambria"/>
          <w:sz w:val="26"/>
          <w:szCs w:val="26"/>
        </w:rPr>
        <w:t xml:space="preserve"> слюнных желез. Клиническая картина, диагностика, дифференциальная диагностика и лечение</w:t>
      </w:r>
      <w:r w:rsidR="007D6100" w:rsidRPr="00F94EB3">
        <w:rPr>
          <w:rFonts w:ascii="Cambria" w:hAnsi="Cambria"/>
          <w:sz w:val="26"/>
          <w:szCs w:val="26"/>
        </w:rPr>
        <w:t>.</w:t>
      </w:r>
    </w:p>
    <w:p w14:paraId="015FC4F3" w14:textId="225F6B9D" w:rsidR="00AC0500" w:rsidRDefault="00AC0500" w:rsidP="00AC0500">
      <w:pPr>
        <w:pStyle w:val="ListParagraph"/>
        <w:spacing w:line="360" w:lineRule="auto"/>
        <w:ind w:left="284" w:right="283"/>
        <w:jc w:val="both"/>
        <w:rPr>
          <w:rFonts w:ascii="Cambria" w:hAnsi="Cambria"/>
          <w:sz w:val="28"/>
          <w:szCs w:val="28"/>
        </w:rPr>
      </w:pPr>
    </w:p>
    <w:p w14:paraId="41B02D71" w14:textId="77777777" w:rsidR="00F94EB3" w:rsidRPr="00B80EC8" w:rsidRDefault="00F94EB3" w:rsidP="00AC0500">
      <w:pPr>
        <w:pStyle w:val="ListParagraph"/>
        <w:spacing w:line="360" w:lineRule="auto"/>
        <w:ind w:left="284" w:right="283"/>
        <w:jc w:val="both"/>
        <w:rPr>
          <w:rFonts w:ascii="Cambria" w:hAnsi="Cambria"/>
          <w:sz w:val="28"/>
          <w:szCs w:val="28"/>
        </w:rPr>
      </w:pPr>
    </w:p>
    <w:p w14:paraId="7B8E8E86" w14:textId="77777777" w:rsidR="00951ED8" w:rsidRPr="00B80EC8" w:rsidRDefault="00951ED8" w:rsidP="00951ED8">
      <w:pPr>
        <w:ind w:left="142" w:right="283" w:hanging="142"/>
        <w:rPr>
          <w:rFonts w:ascii="Cambria" w:hAnsi="Cambria"/>
          <w:b/>
          <w:sz w:val="24"/>
          <w:szCs w:val="24"/>
          <w:lang w:val="ro-RO"/>
        </w:rPr>
      </w:pPr>
      <w:r w:rsidRPr="00B80EC8">
        <w:rPr>
          <w:rFonts w:ascii="Cambria" w:hAnsi="Cambria"/>
          <w:b/>
          <w:sz w:val="24"/>
          <w:szCs w:val="24"/>
        </w:rPr>
        <w:t>Библиография</w:t>
      </w:r>
      <w:r w:rsidRPr="00B80EC8">
        <w:rPr>
          <w:rFonts w:ascii="Cambria" w:hAnsi="Cambria"/>
          <w:b/>
          <w:sz w:val="24"/>
          <w:szCs w:val="24"/>
          <w:lang w:val="ro-RO"/>
        </w:rPr>
        <w:t>:</w:t>
      </w:r>
    </w:p>
    <w:p w14:paraId="26FEA544" w14:textId="77777777" w:rsidR="00951ED8" w:rsidRPr="00B80EC8" w:rsidRDefault="00951ED8" w:rsidP="00951ED8">
      <w:pPr>
        <w:pStyle w:val="ListParagraph"/>
        <w:numPr>
          <w:ilvl w:val="0"/>
          <w:numId w:val="32"/>
        </w:numPr>
        <w:rPr>
          <w:rFonts w:ascii="Cambria" w:hAnsi="Cambria"/>
          <w:sz w:val="24"/>
          <w:lang w:val="ro-RO"/>
        </w:rPr>
      </w:pPr>
      <w:r w:rsidRPr="00B80EC8">
        <w:rPr>
          <w:rFonts w:ascii="Cambria" w:hAnsi="Cambria"/>
          <w:sz w:val="24"/>
          <w:szCs w:val="24"/>
        </w:rPr>
        <w:t>Лекционный материал</w:t>
      </w:r>
      <w:r w:rsidRPr="00B80EC8">
        <w:rPr>
          <w:rFonts w:ascii="Cambria" w:hAnsi="Cambria"/>
          <w:sz w:val="24"/>
          <w:lang w:val="ro-RO"/>
        </w:rPr>
        <w:t>.</w:t>
      </w:r>
    </w:p>
    <w:p w14:paraId="1216DB7A" w14:textId="77777777" w:rsidR="00951ED8" w:rsidRPr="00B80EC8" w:rsidRDefault="00951ED8" w:rsidP="00951ED8">
      <w:pPr>
        <w:pStyle w:val="ListParagraph"/>
        <w:numPr>
          <w:ilvl w:val="0"/>
          <w:numId w:val="32"/>
        </w:numPr>
        <w:rPr>
          <w:rFonts w:ascii="Cambria" w:hAnsi="Cambria"/>
          <w:sz w:val="24"/>
          <w:lang w:val="en-US"/>
        </w:rPr>
      </w:pPr>
      <w:proofErr w:type="spellStart"/>
      <w:r w:rsidRPr="00B80EC8">
        <w:rPr>
          <w:rFonts w:ascii="Cambria" w:hAnsi="Cambria"/>
          <w:sz w:val="24"/>
          <w:lang w:val="en-US"/>
        </w:rPr>
        <w:t>Chirurgie</w:t>
      </w:r>
      <w:proofErr w:type="spellEnd"/>
      <w:r w:rsidRPr="00B80EC8">
        <w:rPr>
          <w:rFonts w:ascii="Cambria" w:hAnsi="Cambria"/>
          <w:sz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lang w:val="en-US"/>
        </w:rPr>
        <w:t>orala</w:t>
      </w:r>
      <w:proofErr w:type="spellEnd"/>
      <w:r w:rsidRPr="00B80EC8">
        <w:rPr>
          <w:rFonts w:ascii="Cambria" w:hAnsi="Cambria"/>
          <w:sz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lang w:val="en-US"/>
        </w:rPr>
        <w:t>si</w:t>
      </w:r>
      <w:proofErr w:type="spellEnd"/>
      <w:r w:rsidRPr="00B80EC8">
        <w:rPr>
          <w:rFonts w:ascii="Cambria" w:hAnsi="Cambria"/>
          <w:sz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lang w:val="en-US"/>
        </w:rPr>
        <w:t>maxilofaciala</w:t>
      </w:r>
      <w:proofErr w:type="spellEnd"/>
      <w:r w:rsidRPr="00B80EC8">
        <w:rPr>
          <w:rFonts w:ascii="Cambria" w:hAnsi="Cambria"/>
          <w:sz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lang w:val="en-US"/>
        </w:rPr>
        <w:t>Corneliu</w:t>
      </w:r>
      <w:proofErr w:type="spellEnd"/>
      <w:r w:rsidRPr="00B80EC8">
        <w:rPr>
          <w:rFonts w:ascii="Cambria" w:hAnsi="Cambria"/>
          <w:sz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lang w:val="en-US"/>
        </w:rPr>
        <w:t>Burlibasa</w:t>
      </w:r>
      <w:proofErr w:type="spellEnd"/>
      <w:r w:rsidRPr="00B80EC8">
        <w:rPr>
          <w:rFonts w:ascii="Cambria" w:hAnsi="Cambria"/>
          <w:sz w:val="24"/>
          <w:lang w:val="en-US"/>
        </w:rPr>
        <w:t xml:space="preserve">. </w:t>
      </w:r>
      <w:proofErr w:type="spellStart"/>
      <w:r w:rsidRPr="00B80EC8">
        <w:rPr>
          <w:rFonts w:ascii="Cambria" w:hAnsi="Cambria"/>
          <w:sz w:val="24"/>
          <w:lang w:val="en-US"/>
        </w:rPr>
        <w:t>Editura</w:t>
      </w:r>
      <w:proofErr w:type="spellEnd"/>
      <w:r w:rsidRPr="00B80EC8">
        <w:rPr>
          <w:rFonts w:ascii="Cambria" w:hAnsi="Cambria"/>
          <w:sz w:val="24"/>
          <w:lang w:val="en-US"/>
        </w:rPr>
        <w:t xml:space="preserve"> </w:t>
      </w:r>
      <w:proofErr w:type="spellStart"/>
      <w:r w:rsidRPr="00B80EC8">
        <w:rPr>
          <w:rFonts w:ascii="Cambria" w:hAnsi="Cambria"/>
          <w:sz w:val="24"/>
          <w:lang w:val="en-US"/>
        </w:rPr>
        <w:t>medicala</w:t>
      </w:r>
      <w:proofErr w:type="spellEnd"/>
      <w:r w:rsidRPr="00B80EC8">
        <w:rPr>
          <w:rFonts w:ascii="Cambria" w:hAnsi="Cambria"/>
          <w:sz w:val="24"/>
          <w:lang w:val="en-US"/>
        </w:rPr>
        <w:t xml:space="preserve"> 2007</w:t>
      </w:r>
    </w:p>
    <w:p w14:paraId="11EE8C86" w14:textId="77777777" w:rsidR="00951ED8" w:rsidRPr="00B80EC8" w:rsidRDefault="00951ED8" w:rsidP="00951ED8">
      <w:pPr>
        <w:pStyle w:val="ListParagraph"/>
        <w:numPr>
          <w:ilvl w:val="0"/>
          <w:numId w:val="32"/>
        </w:numPr>
        <w:rPr>
          <w:rFonts w:ascii="Cambria" w:hAnsi="Cambria"/>
          <w:sz w:val="24"/>
        </w:rPr>
      </w:pPr>
      <w:r w:rsidRPr="00B80EC8">
        <w:rPr>
          <w:rFonts w:ascii="Cambria" w:hAnsi="Cambria"/>
          <w:sz w:val="24"/>
        </w:rPr>
        <w:t xml:space="preserve">Опухоли головы и шеи. А.И. </w:t>
      </w:r>
      <w:proofErr w:type="spellStart"/>
      <w:r w:rsidRPr="00B80EC8">
        <w:rPr>
          <w:rFonts w:ascii="Cambria" w:hAnsi="Cambria"/>
          <w:sz w:val="24"/>
        </w:rPr>
        <w:t>Пачес</w:t>
      </w:r>
      <w:proofErr w:type="spellEnd"/>
      <w:r w:rsidRPr="00B80EC8">
        <w:rPr>
          <w:rFonts w:ascii="Cambria" w:hAnsi="Cambria"/>
          <w:sz w:val="24"/>
        </w:rPr>
        <w:t>. Москва 2013.</w:t>
      </w:r>
    </w:p>
    <w:p w14:paraId="0791A2CF" w14:textId="77777777" w:rsidR="00951ED8" w:rsidRPr="00B80EC8" w:rsidRDefault="00951ED8" w:rsidP="00951ED8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8"/>
        </w:rPr>
      </w:pPr>
      <w:proofErr w:type="spellStart"/>
      <w:r w:rsidRPr="00B80EC8">
        <w:rPr>
          <w:rFonts w:ascii="Cambria" w:hAnsi="Cambria"/>
          <w:sz w:val="24"/>
          <w:szCs w:val="28"/>
          <w:lang w:val="ro-RO"/>
        </w:rPr>
        <w:t>Леон</w:t>
      </w:r>
      <w:proofErr w:type="spellEnd"/>
      <w:r w:rsidRPr="00B80EC8">
        <w:rPr>
          <w:rFonts w:ascii="Cambria" w:hAnsi="Cambria"/>
          <w:sz w:val="24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4"/>
          <w:szCs w:val="28"/>
          <w:lang w:val="ro-RO"/>
        </w:rPr>
        <w:t>Cазама</w:t>
      </w:r>
      <w:proofErr w:type="spellEnd"/>
      <w:r w:rsidRPr="00B80EC8">
        <w:rPr>
          <w:rFonts w:ascii="Cambria" w:hAnsi="Cambria"/>
          <w:sz w:val="24"/>
          <w:szCs w:val="28"/>
          <w:lang w:val="ro-RO"/>
        </w:rPr>
        <w:t xml:space="preserve"> – </w:t>
      </w:r>
      <w:proofErr w:type="spellStart"/>
      <w:r w:rsidRPr="00B80EC8">
        <w:rPr>
          <w:rFonts w:ascii="Cambria" w:hAnsi="Cambria"/>
          <w:sz w:val="24"/>
          <w:szCs w:val="28"/>
          <w:lang w:val="ro-RO"/>
        </w:rPr>
        <w:t>Болезни</w:t>
      </w:r>
      <w:proofErr w:type="spellEnd"/>
      <w:r w:rsidRPr="00B80EC8">
        <w:rPr>
          <w:rFonts w:ascii="Cambria" w:hAnsi="Cambria"/>
          <w:sz w:val="24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4"/>
          <w:szCs w:val="28"/>
          <w:lang w:val="ro-RO"/>
        </w:rPr>
        <w:t>слюнных</w:t>
      </w:r>
      <w:proofErr w:type="spellEnd"/>
      <w:r w:rsidRPr="00B80EC8">
        <w:rPr>
          <w:rFonts w:ascii="Cambria" w:hAnsi="Cambria"/>
          <w:sz w:val="24"/>
          <w:szCs w:val="28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4"/>
          <w:szCs w:val="28"/>
          <w:lang w:val="ro-RO"/>
        </w:rPr>
        <w:t>желез</w:t>
      </w:r>
      <w:proofErr w:type="spellEnd"/>
      <w:r w:rsidRPr="00B80EC8">
        <w:rPr>
          <w:rFonts w:ascii="Cambria" w:hAnsi="Cambria"/>
          <w:sz w:val="24"/>
          <w:szCs w:val="28"/>
          <w:lang w:val="ro-RO"/>
        </w:rPr>
        <w:t xml:space="preserve">. </w:t>
      </w:r>
      <w:proofErr w:type="spellStart"/>
      <w:r w:rsidRPr="00B80EC8">
        <w:rPr>
          <w:rFonts w:ascii="Cambria" w:hAnsi="Cambria"/>
          <w:sz w:val="24"/>
          <w:szCs w:val="28"/>
          <w:lang w:val="ro-RO"/>
        </w:rPr>
        <w:t>Прага</w:t>
      </w:r>
      <w:proofErr w:type="spellEnd"/>
      <w:r w:rsidRPr="00B80EC8">
        <w:rPr>
          <w:rFonts w:ascii="Cambria" w:hAnsi="Cambria"/>
          <w:sz w:val="24"/>
          <w:szCs w:val="28"/>
          <w:lang w:val="ro-RO"/>
        </w:rPr>
        <w:t xml:space="preserve"> 1997.</w:t>
      </w:r>
    </w:p>
    <w:p w14:paraId="35DF0CCF" w14:textId="782EFE14" w:rsidR="00A55965" w:rsidRDefault="00A82E3B" w:rsidP="0007757B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  <w:r w:rsidRPr="0007757B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A55965" w:rsidRPr="0007757B">
        <w:rPr>
          <w:rFonts w:ascii="Cambria" w:hAnsi="Cambria"/>
          <w:i w:val="0"/>
          <w:szCs w:val="28"/>
        </w:rPr>
        <w:t xml:space="preserve"> </w:t>
      </w:r>
      <w:r w:rsidR="00C051A6" w:rsidRPr="0007757B">
        <w:rPr>
          <w:rFonts w:ascii="Cambria" w:hAnsi="Cambria"/>
          <w:i w:val="0"/>
          <w:szCs w:val="28"/>
        </w:rPr>
        <w:t>10</w:t>
      </w:r>
    </w:p>
    <w:p w14:paraId="3DD637D5" w14:textId="77777777" w:rsidR="0060792C" w:rsidRPr="0007757B" w:rsidRDefault="0060792C" w:rsidP="0007757B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</w:p>
    <w:p w14:paraId="2611AB71" w14:textId="7EAE41CE" w:rsidR="00951ED8" w:rsidRDefault="001A7C3A" w:rsidP="0007757B">
      <w:pPr>
        <w:pStyle w:val="Title"/>
        <w:spacing w:line="276" w:lineRule="auto"/>
        <w:ind w:right="283"/>
        <w:rPr>
          <w:rFonts w:ascii="Cambria" w:hAnsi="Cambria"/>
          <w:i w:val="0"/>
          <w:sz w:val="26"/>
          <w:szCs w:val="26"/>
          <w:lang w:val="ru-RU"/>
        </w:rPr>
      </w:pPr>
      <w:bookmarkStart w:id="4" w:name="_Hlk202816962"/>
      <w:proofErr w:type="spellStart"/>
      <w:r w:rsidRPr="0007757B">
        <w:rPr>
          <w:rFonts w:ascii="Cambria" w:hAnsi="Cambria"/>
          <w:i w:val="0"/>
          <w:sz w:val="26"/>
          <w:szCs w:val="26"/>
        </w:rPr>
        <w:t>Предраковые</w:t>
      </w:r>
      <w:proofErr w:type="spellEnd"/>
      <w:r w:rsidRPr="0007757B">
        <w:rPr>
          <w:rFonts w:ascii="Cambria" w:hAnsi="Cambria"/>
          <w:i w:val="0"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заболевания</w:t>
      </w:r>
      <w:proofErr w:type="spellEnd"/>
      <w:r w:rsidRPr="0007757B">
        <w:rPr>
          <w:rFonts w:ascii="Cambria" w:hAnsi="Cambria"/>
          <w:i w:val="0"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слизистой</w:t>
      </w:r>
      <w:proofErr w:type="spellEnd"/>
      <w:r w:rsidRPr="0007757B">
        <w:rPr>
          <w:rFonts w:ascii="Cambria" w:hAnsi="Cambria"/>
          <w:i w:val="0"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оболочки</w:t>
      </w:r>
      <w:proofErr w:type="spellEnd"/>
      <w:r w:rsidRPr="0007757B">
        <w:rPr>
          <w:rFonts w:ascii="Cambria" w:hAnsi="Cambria"/>
          <w:i w:val="0"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полости</w:t>
      </w:r>
      <w:proofErr w:type="spellEnd"/>
      <w:r w:rsidRPr="0007757B">
        <w:rPr>
          <w:rFonts w:ascii="Cambria" w:hAnsi="Cambria"/>
          <w:i w:val="0"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рта</w:t>
      </w:r>
      <w:bookmarkEnd w:id="4"/>
      <w:proofErr w:type="spellEnd"/>
      <w:r w:rsidR="00D03574" w:rsidRPr="0007757B">
        <w:rPr>
          <w:rFonts w:ascii="Cambria" w:hAnsi="Cambria"/>
          <w:i w:val="0"/>
          <w:sz w:val="26"/>
          <w:szCs w:val="26"/>
          <w:lang w:val="ru-RU"/>
        </w:rPr>
        <w:t>.</w:t>
      </w:r>
    </w:p>
    <w:p w14:paraId="7E1F8660" w14:textId="77777777" w:rsidR="0007757B" w:rsidRPr="0007757B" w:rsidRDefault="0007757B" w:rsidP="0007757B">
      <w:pPr>
        <w:pStyle w:val="Title"/>
        <w:spacing w:line="276" w:lineRule="auto"/>
        <w:ind w:right="283"/>
        <w:rPr>
          <w:rFonts w:ascii="Cambria" w:hAnsi="Cambria"/>
          <w:i w:val="0"/>
          <w:sz w:val="26"/>
          <w:szCs w:val="26"/>
          <w:lang w:val="ru-RU"/>
        </w:rPr>
      </w:pPr>
    </w:p>
    <w:p w14:paraId="0EEADC21" w14:textId="77777777" w:rsidR="00951ED8" w:rsidRPr="0007757B" w:rsidRDefault="00951ED8" w:rsidP="0007757B">
      <w:pPr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proofErr w:type="spellStart"/>
      <w:r w:rsidRPr="0007757B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07757B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07757B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Pr="0007757B">
        <w:rPr>
          <w:rFonts w:ascii="Cambria" w:hAnsi="Cambria"/>
          <w:sz w:val="26"/>
          <w:szCs w:val="26"/>
        </w:rPr>
        <w:t>Клинические базы кафедры.</w:t>
      </w:r>
    </w:p>
    <w:p w14:paraId="630B9BCD" w14:textId="681D70B2" w:rsidR="00933E32" w:rsidRPr="0007757B" w:rsidRDefault="003602BA" w:rsidP="0007757B">
      <w:pPr>
        <w:spacing w:line="276" w:lineRule="auto"/>
        <w:ind w:right="283"/>
        <w:jc w:val="both"/>
        <w:rPr>
          <w:rFonts w:ascii="Cambria" w:hAnsi="Cambria"/>
          <w:sz w:val="26"/>
          <w:szCs w:val="26"/>
          <w:lang w:val="ro-RO"/>
        </w:rPr>
      </w:pPr>
      <w:r w:rsidRPr="0007757B">
        <w:rPr>
          <w:rFonts w:ascii="Cambria" w:hAnsi="Cambria"/>
          <w:b/>
          <w:sz w:val="26"/>
          <w:szCs w:val="26"/>
        </w:rPr>
        <w:t>Цель занятия</w:t>
      </w:r>
      <w:r w:rsidR="00A55965" w:rsidRPr="0007757B">
        <w:rPr>
          <w:rFonts w:ascii="Cambria" w:hAnsi="Cambria"/>
          <w:sz w:val="26"/>
          <w:szCs w:val="26"/>
        </w:rPr>
        <w:t>:</w:t>
      </w:r>
      <w:r w:rsidR="00D03574" w:rsidRPr="0007757B">
        <w:rPr>
          <w:rFonts w:ascii="Cambria" w:hAnsi="Cambria"/>
          <w:sz w:val="26"/>
          <w:szCs w:val="26"/>
        </w:rPr>
        <w:t xml:space="preserve"> </w:t>
      </w:r>
      <w:r w:rsidR="00A02EA9" w:rsidRPr="0007757B">
        <w:rPr>
          <w:rFonts w:ascii="Cambria" w:hAnsi="Cambria"/>
          <w:sz w:val="26"/>
          <w:szCs w:val="26"/>
        </w:rPr>
        <w:t xml:space="preserve">Изучение начальных форм проявления опухолей в челюстно-лицевой области, теорию канцерогенеза, характеристики предраковых </w:t>
      </w:r>
      <w:proofErr w:type="spellStart"/>
      <w:r w:rsidR="00A02EA9" w:rsidRPr="0007757B">
        <w:rPr>
          <w:rFonts w:ascii="Cambria" w:hAnsi="Cambria"/>
          <w:sz w:val="26"/>
          <w:szCs w:val="26"/>
          <w:lang w:val="ro-RO"/>
        </w:rPr>
        <w:t>заболевани</w:t>
      </w:r>
      <w:proofErr w:type="spellEnd"/>
      <w:r w:rsidR="00A02EA9" w:rsidRPr="0007757B">
        <w:rPr>
          <w:rFonts w:ascii="Cambria" w:hAnsi="Cambria"/>
          <w:sz w:val="26"/>
          <w:szCs w:val="26"/>
        </w:rPr>
        <w:t>й</w:t>
      </w:r>
      <w:r w:rsidR="00A02EA9"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="00A02EA9" w:rsidRPr="0007757B">
        <w:rPr>
          <w:rFonts w:ascii="Cambria" w:hAnsi="Cambria"/>
          <w:sz w:val="26"/>
          <w:szCs w:val="26"/>
          <w:lang w:val="ro-RO"/>
        </w:rPr>
        <w:t>слизистой</w:t>
      </w:r>
      <w:proofErr w:type="spellEnd"/>
      <w:r w:rsidR="00A02EA9"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="00A02EA9" w:rsidRPr="0007757B">
        <w:rPr>
          <w:rFonts w:ascii="Cambria" w:hAnsi="Cambria"/>
          <w:sz w:val="26"/>
          <w:szCs w:val="26"/>
          <w:lang w:val="ro-RO"/>
        </w:rPr>
        <w:t>оболочки</w:t>
      </w:r>
      <w:proofErr w:type="spellEnd"/>
      <w:r w:rsidR="00A02EA9"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="00A02EA9" w:rsidRPr="0007757B">
        <w:rPr>
          <w:rFonts w:ascii="Cambria" w:hAnsi="Cambria"/>
          <w:sz w:val="26"/>
          <w:szCs w:val="26"/>
          <w:lang w:val="ro-RO"/>
        </w:rPr>
        <w:t>полости</w:t>
      </w:r>
      <w:proofErr w:type="spellEnd"/>
      <w:r w:rsidR="00A02EA9"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="00A02EA9" w:rsidRPr="0007757B">
        <w:rPr>
          <w:rFonts w:ascii="Cambria" w:hAnsi="Cambria"/>
          <w:sz w:val="26"/>
          <w:szCs w:val="26"/>
          <w:lang w:val="ro-RO"/>
        </w:rPr>
        <w:t>рта</w:t>
      </w:r>
      <w:proofErr w:type="spellEnd"/>
    </w:p>
    <w:p w14:paraId="710CB337" w14:textId="003C1483" w:rsidR="00951ED8" w:rsidRPr="0007757B" w:rsidRDefault="00D33C76" w:rsidP="0007757B">
      <w:pPr>
        <w:pStyle w:val="Title"/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07757B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4A8E4795" w14:textId="77777777" w:rsidR="0007757B" w:rsidRDefault="0007757B" w:rsidP="0007757B">
      <w:pPr>
        <w:spacing w:line="276" w:lineRule="auto"/>
        <w:ind w:right="283"/>
        <w:jc w:val="both"/>
        <w:rPr>
          <w:rFonts w:ascii="Cambria" w:hAnsi="Cambria"/>
          <w:b/>
          <w:sz w:val="26"/>
          <w:szCs w:val="26"/>
        </w:rPr>
      </w:pPr>
    </w:p>
    <w:p w14:paraId="0F4446E9" w14:textId="1A730B89" w:rsidR="00995B2F" w:rsidRPr="0007757B" w:rsidRDefault="008E3889" w:rsidP="0007757B">
      <w:pPr>
        <w:spacing w:line="276" w:lineRule="auto"/>
        <w:ind w:right="283"/>
        <w:jc w:val="center"/>
        <w:rPr>
          <w:rFonts w:ascii="Cambria" w:hAnsi="Cambria"/>
          <w:b/>
          <w:sz w:val="26"/>
          <w:szCs w:val="26"/>
        </w:rPr>
      </w:pPr>
      <w:r w:rsidRPr="0007757B">
        <w:rPr>
          <w:rFonts w:ascii="Cambria" w:hAnsi="Cambria"/>
          <w:b/>
          <w:sz w:val="26"/>
          <w:szCs w:val="26"/>
        </w:rPr>
        <w:t>Вопросы</w:t>
      </w:r>
      <w:r w:rsidR="00A55965" w:rsidRPr="0007757B">
        <w:rPr>
          <w:rFonts w:ascii="Cambria" w:hAnsi="Cambria"/>
          <w:b/>
          <w:sz w:val="26"/>
          <w:szCs w:val="26"/>
        </w:rPr>
        <w:t>:</w:t>
      </w:r>
    </w:p>
    <w:p w14:paraId="29EB4F68" w14:textId="77777777" w:rsidR="00000568" w:rsidRPr="0007757B" w:rsidRDefault="00000568" w:rsidP="0007757B">
      <w:pPr>
        <w:pStyle w:val="ListParagraph"/>
        <w:numPr>
          <w:ilvl w:val="0"/>
          <w:numId w:val="40"/>
        </w:numPr>
        <w:spacing w:line="276" w:lineRule="auto"/>
        <w:ind w:left="284" w:right="283" w:hanging="426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sz w:val="26"/>
          <w:szCs w:val="26"/>
        </w:rPr>
        <w:t>Канцерогенез. Клеточные изменения (гиперплазия, метаплазия, дисплазия)</w:t>
      </w:r>
    </w:p>
    <w:p w14:paraId="2D115932" w14:textId="77777777" w:rsidR="00000568" w:rsidRPr="0007757B" w:rsidRDefault="00000568" w:rsidP="0007757B">
      <w:pPr>
        <w:pStyle w:val="ListParagraph"/>
        <w:numPr>
          <w:ilvl w:val="0"/>
          <w:numId w:val="40"/>
        </w:numPr>
        <w:spacing w:line="276" w:lineRule="auto"/>
        <w:ind w:left="284" w:right="283" w:hanging="426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sz w:val="26"/>
          <w:szCs w:val="26"/>
        </w:rPr>
        <w:t>Канцерогенные и предрасполагающие факторы в развитии рака / предраковые заболевания слизистой оболочки полости рта</w:t>
      </w:r>
    </w:p>
    <w:p w14:paraId="28316028" w14:textId="77777777" w:rsidR="00000568" w:rsidRPr="0007757B" w:rsidRDefault="00000568" w:rsidP="0007757B">
      <w:pPr>
        <w:pStyle w:val="ListParagraph"/>
        <w:numPr>
          <w:ilvl w:val="0"/>
          <w:numId w:val="40"/>
        </w:numPr>
        <w:spacing w:line="276" w:lineRule="auto"/>
        <w:ind w:left="284" w:right="283" w:hanging="426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sz w:val="26"/>
          <w:szCs w:val="26"/>
        </w:rPr>
        <w:t>Определение «п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редраковые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заболевания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слизистой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оболочки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полости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рта</w:t>
      </w:r>
      <w:proofErr w:type="spellEnd"/>
      <w:r w:rsidRPr="0007757B">
        <w:rPr>
          <w:rFonts w:ascii="Cambria" w:hAnsi="Cambria"/>
          <w:sz w:val="26"/>
          <w:szCs w:val="26"/>
        </w:rPr>
        <w:t>»</w:t>
      </w:r>
    </w:p>
    <w:p w14:paraId="6903DFAB" w14:textId="6C3D9063" w:rsidR="00000568" w:rsidRPr="0007757B" w:rsidRDefault="00000568" w:rsidP="0007757B">
      <w:pPr>
        <w:pStyle w:val="ListParagraph"/>
        <w:numPr>
          <w:ilvl w:val="0"/>
          <w:numId w:val="40"/>
        </w:numPr>
        <w:spacing w:line="276" w:lineRule="auto"/>
        <w:ind w:left="284" w:right="283" w:hanging="426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sz w:val="26"/>
          <w:szCs w:val="26"/>
        </w:rPr>
        <w:t xml:space="preserve">Эволюция </w:t>
      </w:r>
      <w:proofErr w:type="gramStart"/>
      <w:r w:rsidRPr="0007757B">
        <w:rPr>
          <w:rFonts w:ascii="Cambria" w:hAnsi="Cambria"/>
          <w:sz w:val="26"/>
          <w:szCs w:val="26"/>
        </w:rPr>
        <w:t>терминологии  «</w:t>
      </w:r>
      <w:proofErr w:type="gramEnd"/>
      <w:r w:rsidRPr="0007757B">
        <w:rPr>
          <w:rFonts w:ascii="Cambria" w:hAnsi="Cambria"/>
          <w:sz w:val="26"/>
          <w:szCs w:val="26"/>
        </w:rPr>
        <w:t xml:space="preserve">предраковых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заболевани</w:t>
      </w:r>
      <w:proofErr w:type="spellEnd"/>
      <w:r w:rsidRPr="0007757B">
        <w:rPr>
          <w:rFonts w:ascii="Cambria" w:hAnsi="Cambria"/>
          <w:sz w:val="26"/>
          <w:szCs w:val="26"/>
        </w:rPr>
        <w:t xml:space="preserve">й» </w:t>
      </w:r>
    </w:p>
    <w:p w14:paraId="0F7628AC" w14:textId="77777777" w:rsidR="00000568" w:rsidRPr="0007757B" w:rsidRDefault="00000568" w:rsidP="0007757B">
      <w:pPr>
        <w:pStyle w:val="ListParagraph"/>
        <w:numPr>
          <w:ilvl w:val="0"/>
          <w:numId w:val="40"/>
        </w:numPr>
        <w:spacing w:line="276" w:lineRule="auto"/>
        <w:ind w:left="284" w:right="283" w:hanging="426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sz w:val="26"/>
          <w:szCs w:val="26"/>
        </w:rPr>
        <w:t xml:space="preserve">Классификация предраковых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заболевани</w:t>
      </w:r>
      <w:proofErr w:type="spellEnd"/>
      <w:r w:rsidRPr="0007757B">
        <w:rPr>
          <w:rFonts w:ascii="Cambria" w:hAnsi="Cambria"/>
          <w:sz w:val="26"/>
          <w:szCs w:val="26"/>
        </w:rPr>
        <w:t>й</w:t>
      </w:r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слизистой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оболочки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полости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рта</w:t>
      </w:r>
      <w:proofErr w:type="spellEnd"/>
      <w:r w:rsidRPr="0007757B">
        <w:rPr>
          <w:rFonts w:ascii="Cambria" w:hAnsi="Cambria"/>
          <w:i/>
          <w:sz w:val="26"/>
          <w:szCs w:val="26"/>
        </w:rPr>
        <w:t xml:space="preserve"> </w:t>
      </w:r>
      <w:r w:rsidRPr="0007757B">
        <w:rPr>
          <w:rFonts w:ascii="Cambria" w:hAnsi="Cambria"/>
          <w:iCs/>
          <w:sz w:val="26"/>
          <w:szCs w:val="26"/>
        </w:rPr>
        <w:t>по</w:t>
      </w:r>
      <w:r w:rsidRPr="0007757B">
        <w:rPr>
          <w:rFonts w:ascii="Cambria" w:hAnsi="Cambria"/>
          <w:i/>
          <w:sz w:val="26"/>
          <w:szCs w:val="26"/>
        </w:rPr>
        <w:t xml:space="preserve"> </w:t>
      </w:r>
      <w:r w:rsidRPr="0007757B">
        <w:rPr>
          <w:rFonts w:ascii="Cambria" w:hAnsi="Cambria"/>
          <w:sz w:val="26"/>
          <w:szCs w:val="26"/>
        </w:rPr>
        <w:t>ВОЗ 2022 года (OPMD – англ.) и оральной эпителиальной дисплазии (OED – англ.)</w:t>
      </w:r>
    </w:p>
    <w:p w14:paraId="565CD018" w14:textId="77777777" w:rsidR="00000568" w:rsidRPr="0007757B" w:rsidRDefault="00000568" w:rsidP="0007757B">
      <w:pPr>
        <w:pStyle w:val="ListParagraph"/>
        <w:numPr>
          <w:ilvl w:val="0"/>
          <w:numId w:val="40"/>
        </w:numPr>
        <w:spacing w:line="276" w:lineRule="auto"/>
        <w:ind w:left="284" w:right="283" w:hanging="426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sz w:val="26"/>
          <w:szCs w:val="26"/>
        </w:rPr>
        <w:t xml:space="preserve">Классификация и клинические характеристики предраковых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заболевани</w:t>
      </w:r>
      <w:proofErr w:type="spellEnd"/>
      <w:r w:rsidRPr="0007757B">
        <w:rPr>
          <w:rFonts w:ascii="Cambria" w:hAnsi="Cambria"/>
          <w:sz w:val="26"/>
          <w:szCs w:val="26"/>
        </w:rPr>
        <w:t>й</w:t>
      </w:r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слизистой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оболочки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полости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рта</w:t>
      </w:r>
      <w:proofErr w:type="spellEnd"/>
      <w:r w:rsidRPr="0007757B">
        <w:rPr>
          <w:rFonts w:ascii="Cambria" w:hAnsi="Cambria"/>
          <w:i/>
          <w:sz w:val="26"/>
          <w:szCs w:val="26"/>
        </w:rPr>
        <w:t xml:space="preserve"> </w:t>
      </w:r>
      <w:r w:rsidRPr="0007757B">
        <w:rPr>
          <w:rFonts w:ascii="Cambria" w:hAnsi="Cambria"/>
          <w:sz w:val="26"/>
          <w:szCs w:val="26"/>
        </w:rPr>
        <w:t xml:space="preserve">(лейкоплакия, </w:t>
      </w:r>
      <w:proofErr w:type="spellStart"/>
      <w:r w:rsidRPr="0007757B">
        <w:rPr>
          <w:rFonts w:ascii="Cambria" w:hAnsi="Cambria"/>
          <w:sz w:val="26"/>
          <w:szCs w:val="26"/>
        </w:rPr>
        <w:t>эритроплакия</w:t>
      </w:r>
      <w:proofErr w:type="spellEnd"/>
      <w:r w:rsidRPr="0007757B">
        <w:rPr>
          <w:rFonts w:ascii="Cambria" w:hAnsi="Cambria"/>
          <w:sz w:val="26"/>
          <w:szCs w:val="26"/>
        </w:rPr>
        <w:t xml:space="preserve">, </w:t>
      </w:r>
      <w:proofErr w:type="spellStart"/>
      <w:r w:rsidRPr="0007757B">
        <w:rPr>
          <w:rFonts w:ascii="Cambria" w:hAnsi="Cambria"/>
          <w:sz w:val="26"/>
          <w:szCs w:val="26"/>
        </w:rPr>
        <w:t>эритролейкоплакия</w:t>
      </w:r>
      <w:proofErr w:type="spellEnd"/>
      <w:r w:rsidRPr="0007757B">
        <w:rPr>
          <w:rFonts w:ascii="Cambria" w:hAnsi="Cambria"/>
          <w:sz w:val="26"/>
          <w:szCs w:val="26"/>
        </w:rPr>
        <w:t xml:space="preserve">, плоский лишай, </w:t>
      </w:r>
      <w:proofErr w:type="spellStart"/>
      <w:r w:rsidRPr="0007757B">
        <w:rPr>
          <w:rFonts w:ascii="Cambria" w:hAnsi="Cambria"/>
          <w:sz w:val="26"/>
          <w:szCs w:val="26"/>
        </w:rPr>
        <w:t>лишайноподобные</w:t>
      </w:r>
      <w:proofErr w:type="spellEnd"/>
      <w:r w:rsidRPr="0007757B">
        <w:rPr>
          <w:rFonts w:ascii="Cambria" w:hAnsi="Cambria"/>
          <w:sz w:val="26"/>
          <w:szCs w:val="26"/>
        </w:rPr>
        <w:t xml:space="preserve"> поражения, пролиферативная </w:t>
      </w:r>
      <w:proofErr w:type="spellStart"/>
      <w:r w:rsidRPr="0007757B">
        <w:rPr>
          <w:rFonts w:ascii="Cambria" w:hAnsi="Cambria"/>
          <w:sz w:val="26"/>
          <w:szCs w:val="26"/>
        </w:rPr>
        <w:t>веррукозная</w:t>
      </w:r>
      <w:proofErr w:type="spellEnd"/>
      <w:r w:rsidRPr="0007757B">
        <w:rPr>
          <w:rFonts w:ascii="Cambria" w:hAnsi="Cambria"/>
          <w:sz w:val="26"/>
          <w:szCs w:val="26"/>
        </w:rPr>
        <w:t xml:space="preserve"> лейкоплакия, оральный </w:t>
      </w:r>
      <w:proofErr w:type="spellStart"/>
      <w:r w:rsidRPr="0007757B">
        <w:rPr>
          <w:rFonts w:ascii="Cambria" w:hAnsi="Cambria"/>
          <w:sz w:val="26"/>
          <w:szCs w:val="26"/>
        </w:rPr>
        <w:t>подслизестый</w:t>
      </w:r>
      <w:proofErr w:type="spellEnd"/>
      <w:r w:rsidRPr="0007757B">
        <w:rPr>
          <w:rFonts w:ascii="Cambria" w:hAnsi="Cambria"/>
          <w:sz w:val="26"/>
          <w:szCs w:val="26"/>
        </w:rPr>
        <w:t xml:space="preserve"> фиброз)</w:t>
      </w:r>
    </w:p>
    <w:p w14:paraId="690BD6CE" w14:textId="77777777" w:rsidR="00000568" w:rsidRPr="0007757B" w:rsidRDefault="00000568" w:rsidP="0007757B">
      <w:pPr>
        <w:pStyle w:val="ListParagraph"/>
        <w:numPr>
          <w:ilvl w:val="0"/>
          <w:numId w:val="40"/>
        </w:numPr>
        <w:spacing w:line="276" w:lineRule="auto"/>
        <w:ind w:left="284" w:right="283" w:hanging="426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sz w:val="26"/>
          <w:szCs w:val="26"/>
        </w:rPr>
        <w:t xml:space="preserve">Эпителиальная дисплазия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слизистой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оболочки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полости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рта</w:t>
      </w:r>
      <w:proofErr w:type="spellEnd"/>
      <w:r w:rsidRPr="0007757B">
        <w:rPr>
          <w:rFonts w:ascii="Cambria" w:hAnsi="Cambria"/>
          <w:sz w:val="26"/>
          <w:szCs w:val="26"/>
        </w:rPr>
        <w:t xml:space="preserve"> (OED). Гистопатологические понятия: (лёгкая, умеренная и тяжёлая дисплазия / карцинома </w:t>
      </w:r>
      <w:proofErr w:type="spellStart"/>
      <w:r w:rsidRPr="0007757B">
        <w:rPr>
          <w:rFonts w:ascii="Cambria" w:hAnsi="Cambria"/>
          <w:i/>
          <w:iCs/>
          <w:sz w:val="26"/>
          <w:szCs w:val="26"/>
        </w:rPr>
        <w:t>in</w:t>
      </w:r>
      <w:proofErr w:type="spellEnd"/>
      <w:r w:rsidRPr="0007757B">
        <w:rPr>
          <w:rFonts w:ascii="Cambria" w:hAnsi="Cambria"/>
          <w:i/>
          <w:iCs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/>
          <w:iCs/>
          <w:sz w:val="26"/>
          <w:szCs w:val="26"/>
        </w:rPr>
        <w:t>situ</w:t>
      </w:r>
      <w:proofErr w:type="spellEnd"/>
      <w:r w:rsidRPr="0007757B">
        <w:rPr>
          <w:rFonts w:ascii="Cambria" w:hAnsi="Cambria"/>
          <w:sz w:val="26"/>
          <w:szCs w:val="26"/>
        </w:rPr>
        <w:t xml:space="preserve">) </w:t>
      </w:r>
    </w:p>
    <w:p w14:paraId="0FB4FC4F" w14:textId="77777777" w:rsidR="0007757B" w:rsidRDefault="0007757B" w:rsidP="0007757B">
      <w:pPr>
        <w:ind w:left="142" w:right="283" w:hanging="142"/>
        <w:jc w:val="both"/>
        <w:rPr>
          <w:rFonts w:ascii="Cambria" w:hAnsi="Cambria"/>
          <w:b/>
        </w:rPr>
      </w:pPr>
    </w:p>
    <w:p w14:paraId="0FE45F69" w14:textId="77777777" w:rsidR="0007757B" w:rsidRDefault="0007757B" w:rsidP="0007757B">
      <w:pPr>
        <w:ind w:left="142" w:right="283" w:hanging="142"/>
        <w:jc w:val="both"/>
        <w:rPr>
          <w:rFonts w:ascii="Cambria" w:hAnsi="Cambria"/>
          <w:b/>
        </w:rPr>
      </w:pPr>
    </w:p>
    <w:p w14:paraId="21873965" w14:textId="77777777" w:rsidR="0007757B" w:rsidRDefault="0007757B" w:rsidP="0007757B">
      <w:pPr>
        <w:ind w:left="142" w:right="283" w:hanging="142"/>
        <w:jc w:val="both"/>
        <w:rPr>
          <w:rFonts w:ascii="Cambria" w:hAnsi="Cambria"/>
          <w:b/>
        </w:rPr>
      </w:pPr>
    </w:p>
    <w:p w14:paraId="1D055647" w14:textId="472CECDA" w:rsidR="00F344DA" w:rsidRPr="0007757B" w:rsidRDefault="00F344DA" w:rsidP="0007757B">
      <w:pPr>
        <w:ind w:left="142" w:right="283" w:hanging="142"/>
        <w:jc w:val="both"/>
        <w:rPr>
          <w:rFonts w:ascii="Cambria" w:hAnsi="Cambria"/>
          <w:b/>
          <w:lang w:val="ro-RO"/>
        </w:rPr>
      </w:pPr>
      <w:r w:rsidRPr="0007757B">
        <w:rPr>
          <w:rFonts w:ascii="Cambria" w:hAnsi="Cambria"/>
          <w:b/>
        </w:rPr>
        <w:t>Библиография</w:t>
      </w:r>
      <w:r w:rsidRPr="0007757B">
        <w:rPr>
          <w:rFonts w:ascii="Cambria" w:hAnsi="Cambria"/>
          <w:b/>
          <w:lang w:val="ro-RO"/>
        </w:rPr>
        <w:t>:</w:t>
      </w:r>
    </w:p>
    <w:p w14:paraId="70CBAEE4" w14:textId="77777777" w:rsidR="00F344DA" w:rsidRPr="0007757B" w:rsidRDefault="00F344DA" w:rsidP="000F3A42">
      <w:pPr>
        <w:numPr>
          <w:ilvl w:val="0"/>
          <w:numId w:val="2"/>
        </w:numPr>
        <w:ind w:left="142" w:right="283"/>
        <w:jc w:val="both"/>
        <w:rPr>
          <w:rFonts w:ascii="Cambria" w:hAnsi="Cambria"/>
          <w:lang w:val="ro-RO"/>
        </w:rPr>
      </w:pPr>
      <w:r w:rsidRPr="0007757B">
        <w:rPr>
          <w:rFonts w:ascii="Cambria" w:hAnsi="Cambria"/>
        </w:rPr>
        <w:t>Лекционный матер</w:t>
      </w:r>
      <w:r w:rsidR="00B9675B" w:rsidRPr="0007757B">
        <w:rPr>
          <w:rFonts w:ascii="Cambria" w:hAnsi="Cambria"/>
        </w:rPr>
        <w:t>и</w:t>
      </w:r>
      <w:r w:rsidRPr="0007757B">
        <w:rPr>
          <w:rFonts w:ascii="Cambria" w:hAnsi="Cambria"/>
        </w:rPr>
        <w:t>ал</w:t>
      </w:r>
      <w:r w:rsidRPr="0007757B">
        <w:rPr>
          <w:rFonts w:ascii="Cambria" w:hAnsi="Cambria"/>
          <w:lang w:val="ro-RO"/>
        </w:rPr>
        <w:t>.</w:t>
      </w:r>
    </w:p>
    <w:p w14:paraId="020B94F8" w14:textId="77777777" w:rsidR="000F3A42" w:rsidRPr="000F3A42" w:rsidRDefault="000F3A42" w:rsidP="000F3A42">
      <w:pPr>
        <w:numPr>
          <w:ilvl w:val="0"/>
          <w:numId w:val="2"/>
        </w:numPr>
        <w:ind w:left="142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</w:rPr>
        <w:t xml:space="preserve">Опухоли головы и шеи. А.И. </w:t>
      </w:r>
      <w:proofErr w:type="spellStart"/>
      <w:r w:rsidRPr="000F3A42">
        <w:rPr>
          <w:rFonts w:ascii="Cambria" w:hAnsi="Cambria"/>
        </w:rPr>
        <w:t>Пачес</w:t>
      </w:r>
      <w:proofErr w:type="spellEnd"/>
      <w:r w:rsidRPr="000F3A42">
        <w:rPr>
          <w:rFonts w:ascii="Cambria" w:hAnsi="Cambria"/>
        </w:rPr>
        <w:t xml:space="preserve">. </w:t>
      </w:r>
      <w:proofErr w:type="spellStart"/>
      <w:r w:rsidRPr="000F3A42">
        <w:rPr>
          <w:rFonts w:ascii="Cambria" w:hAnsi="Cambria"/>
          <w:lang w:val="en-US"/>
        </w:rPr>
        <w:t>Москва</w:t>
      </w:r>
      <w:proofErr w:type="spellEnd"/>
      <w:r w:rsidRPr="000F3A42">
        <w:rPr>
          <w:rFonts w:ascii="Cambria" w:hAnsi="Cambria"/>
          <w:lang w:val="en-US"/>
        </w:rPr>
        <w:t xml:space="preserve"> 2013.</w:t>
      </w:r>
    </w:p>
    <w:p w14:paraId="115E9A61" w14:textId="77777777" w:rsidR="000F3A42" w:rsidRPr="000F3A42" w:rsidRDefault="000F3A42" w:rsidP="000F3A42">
      <w:pPr>
        <w:numPr>
          <w:ilvl w:val="0"/>
          <w:numId w:val="2"/>
        </w:numPr>
        <w:ind w:left="142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</w:rPr>
        <w:t xml:space="preserve">Злокачественные опухоли челюстно-лицевой </w:t>
      </w:r>
      <w:proofErr w:type="spellStart"/>
      <w:r w:rsidRPr="000F3A42">
        <w:rPr>
          <w:rFonts w:ascii="Cambria" w:hAnsi="Cambria"/>
        </w:rPr>
        <w:t>областию</w:t>
      </w:r>
      <w:proofErr w:type="spellEnd"/>
      <w:r w:rsidRPr="000F3A42">
        <w:rPr>
          <w:rFonts w:ascii="Cambria" w:hAnsi="Cambria"/>
        </w:rPr>
        <w:t xml:space="preserve"> И.М. Федяев. </w:t>
      </w:r>
      <w:r w:rsidRPr="000F3A42">
        <w:rPr>
          <w:rFonts w:ascii="Cambria" w:hAnsi="Cambria"/>
          <w:lang w:val="en-US"/>
        </w:rPr>
        <w:t xml:space="preserve">И.М. </w:t>
      </w:r>
      <w:proofErr w:type="spellStart"/>
      <w:r w:rsidRPr="000F3A42">
        <w:rPr>
          <w:rFonts w:ascii="Cambria" w:hAnsi="Cambria"/>
          <w:lang w:val="en-US"/>
        </w:rPr>
        <w:t>Байриков</w:t>
      </w:r>
      <w:proofErr w:type="spellEnd"/>
      <w:r w:rsidRPr="000F3A42">
        <w:rPr>
          <w:rFonts w:ascii="Cambria" w:hAnsi="Cambria"/>
          <w:lang w:val="en-US"/>
        </w:rPr>
        <w:t xml:space="preserve">. </w:t>
      </w:r>
      <w:proofErr w:type="spellStart"/>
      <w:r w:rsidRPr="000F3A42">
        <w:rPr>
          <w:rFonts w:ascii="Cambria" w:hAnsi="Cambria"/>
          <w:lang w:val="en-US"/>
        </w:rPr>
        <w:t>Москва</w:t>
      </w:r>
      <w:proofErr w:type="spellEnd"/>
      <w:r w:rsidRPr="000F3A42">
        <w:rPr>
          <w:rFonts w:ascii="Cambria" w:hAnsi="Cambria"/>
          <w:lang w:val="en-US"/>
        </w:rPr>
        <w:t xml:space="preserve"> 2000</w:t>
      </w:r>
    </w:p>
    <w:p w14:paraId="75553C20" w14:textId="77777777" w:rsidR="000F3A42" w:rsidRPr="000F3A42" w:rsidRDefault="000F3A42" w:rsidP="000F3A42">
      <w:pPr>
        <w:numPr>
          <w:ilvl w:val="0"/>
          <w:numId w:val="2"/>
        </w:numPr>
        <w:ind w:left="142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  <w:lang w:val="en-US"/>
        </w:rPr>
        <w:t xml:space="preserve">Head and neck cancer. Bruce </w:t>
      </w:r>
      <w:proofErr w:type="spellStart"/>
      <w:r w:rsidRPr="000F3A42">
        <w:rPr>
          <w:rFonts w:ascii="Cambria" w:hAnsi="Cambria"/>
          <w:lang w:val="en-US"/>
        </w:rPr>
        <w:t>Brockstein</w:t>
      </w:r>
      <w:proofErr w:type="spellEnd"/>
      <w:r w:rsidRPr="000F3A42">
        <w:rPr>
          <w:rFonts w:ascii="Cambria" w:hAnsi="Cambria"/>
          <w:lang w:val="en-US"/>
        </w:rPr>
        <w:t xml:space="preserve">. </w:t>
      </w:r>
      <w:proofErr w:type="spellStart"/>
      <w:r w:rsidRPr="000F3A42">
        <w:rPr>
          <w:rFonts w:ascii="Cambria" w:hAnsi="Cambria"/>
          <w:lang w:val="en-US"/>
        </w:rPr>
        <w:t>GregoryMasters</w:t>
      </w:r>
      <w:proofErr w:type="spellEnd"/>
      <w:r w:rsidRPr="000F3A42">
        <w:rPr>
          <w:rFonts w:ascii="Cambria" w:hAnsi="Cambria"/>
          <w:lang w:val="en-US"/>
        </w:rPr>
        <w:t>. 2004</w:t>
      </w:r>
    </w:p>
    <w:p w14:paraId="61F09401" w14:textId="77777777" w:rsidR="000F3A42" w:rsidRPr="000F3A42" w:rsidRDefault="000F3A42" w:rsidP="000F3A42">
      <w:pPr>
        <w:numPr>
          <w:ilvl w:val="0"/>
          <w:numId w:val="2"/>
        </w:numPr>
        <w:ind w:left="142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  <w:lang w:val="en-US"/>
        </w:rPr>
        <w:t xml:space="preserve">Head and neck surgery and oncology. </w:t>
      </w:r>
      <w:proofErr w:type="spellStart"/>
      <w:r w:rsidRPr="000F3A42">
        <w:rPr>
          <w:rFonts w:ascii="Cambria" w:hAnsi="Cambria"/>
          <w:lang w:val="en-US"/>
        </w:rPr>
        <w:t>JatinShah</w:t>
      </w:r>
      <w:proofErr w:type="spellEnd"/>
      <w:r w:rsidRPr="000F3A42">
        <w:rPr>
          <w:rFonts w:ascii="Cambria" w:hAnsi="Cambria"/>
          <w:lang w:val="en-US"/>
        </w:rPr>
        <w:t>.</w:t>
      </w:r>
    </w:p>
    <w:p w14:paraId="0F8E60D0" w14:textId="656AD848" w:rsidR="00F344DA" w:rsidRPr="000F3A42" w:rsidRDefault="000F3A42" w:rsidP="000F3A42">
      <w:pPr>
        <w:numPr>
          <w:ilvl w:val="0"/>
          <w:numId w:val="2"/>
        </w:numPr>
        <w:ind w:left="142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  <w:lang w:val="en-US"/>
        </w:rPr>
        <w:t xml:space="preserve">Oral Medicine in Primary Dental Care (BDJ Clinician’s Guides)”, Michael A. O. Lewis, Philip-John </w:t>
      </w:r>
      <w:proofErr w:type="spellStart"/>
      <w:r w:rsidRPr="000F3A42">
        <w:rPr>
          <w:rFonts w:ascii="Cambria" w:hAnsi="Cambria"/>
          <w:lang w:val="en-US"/>
        </w:rPr>
        <w:t>Lamey</w:t>
      </w:r>
      <w:proofErr w:type="spellEnd"/>
      <w:r w:rsidRPr="000F3A42">
        <w:rPr>
          <w:rFonts w:ascii="Cambria" w:hAnsi="Cambria"/>
          <w:lang w:val="en-US"/>
        </w:rPr>
        <w:t>, Springer; 4th ed. 2019 edition</w:t>
      </w:r>
      <w:r w:rsidR="00F344DA" w:rsidRPr="000F3A42">
        <w:rPr>
          <w:rFonts w:ascii="Cambria" w:hAnsi="Cambria"/>
          <w:lang w:val="en-US"/>
        </w:rPr>
        <w:t>.</w:t>
      </w:r>
    </w:p>
    <w:p w14:paraId="76B814E3" w14:textId="77777777" w:rsidR="0007757B" w:rsidRPr="000F3A42" w:rsidRDefault="0007757B" w:rsidP="0007757B">
      <w:pPr>
        <w:pStyle w:val="Title"/>
        <w:spacing w:line="276" w:lineRule="auto"/>
        <w:ind w:right="283"/>
        <w:jc w:val="both"/>
        <w:rPr>
          <w:rFonts w:ascii="Cambria" w:hAnsi="Cambria"/>
          <w:i w:val="0"/>
          <w:sz w:val="26"/>
          <w:szCs w:val="26"/>
          <w:lang w:val="en-US"/>
        </w:rPr>
      </w:pPr>
    </w:p>
    <w:p w14:paraId="3DD76372" w14:textId="5E28B5E0" w:rsidR="0007757B" w:rsidRDefault="0007757B" w:rsidP="0007757B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  <w:r w:rsidRPr="0007757B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Pr="0007757B">
        <w:rPr>
          <w:rFonts w:ascii="Cambria" w:hAnsi="Cambria"/>
          <w:i w:val="0"/>
          <w:szCs w:val="28"/>
        </w:rPr>
        <w:t xml:space="preserve"> 1</w:t>
      </w:r>
      <w:r>
        <w:rPr>
          <w:rFonts w:ascii="Cambria" w:hAnsi="Cambria"/>
          <w:i w:val="0"/>
          <w:szCs w:val="28"/>
        </w:rPr>
        <w:t>1</w:t>
      </w:r>
    </w:p>
    <w:p w14:paraId="5AD647DC" w14:textId="77777777" w:rsidR="0060792C" w:rsidRPr="0007757B" w:rsidRDefault="0060792C" w:rsidP="0007757B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</w:p>
    <w:p w14:paraId="31070B80" w14:textId="07DBE5A0" w:rsidR="0007757B" w:rsidRDefault="0007757B" w:rsidP="0007757B">
      <w:pPr>
        <w:pStyle w:val="Title"/>
        <w:spacing w:line="276" w:lineRule="auto"/>
        <w:ind w:right="283"/>
        <w:rPr>
          <w:rFonts w:ascii="Cambria" w:hAnsi="Cambria"/>
          <w:i w:val="0"/>
          <w:sz w:val="26"/>
          <w:szCs w:val="26"/>
          <w:lang w:val="ru-RU"/>
        </w:rPr>
      </w:pPr>
      <w:r w:rsidRPr="0007757B">
        <w:rPr>
          <w:rFonts w:ascii="Cambria" w:hAnsi="Cambria"/>
          <w:i w:val="0"/>
          <w:sz w:val="26"/>
          <w:szCs w:val="26"/>
          <w:lang w:val="ru-RU"/>
        </w:rPr>
        <w:t xml:space="preserve">Скрининг предраковых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заболеван</w:t>
      </w:r>
      <w:r w:rsidRPr="0007757B">
        <w:rPr>
          <w:rFonts w:ascii="Cambria" w:hAnsi="Cambria"/>
          <w:i w:val="0"/>
          <w:sz w:val="26"/>
          <w:szCs w:val="26"/>
          <w:lang w:val="ru-RU"/>
        </w:rPr>
        <w:t>ий</w:t>
      </w:r>
      <w:proofErr w:type="spellEnd"/>
      <w:r w:rsidRPr="0007757B">
        <w:rPr>
          <w:rFonts w:ascii="Cambria" w:hAnsi="Cambria"/>
          <w:i w:val="0"/>
          <w:sz w:val="26"/>
          <w:szCs w:val="26"/>
          <w:lang w:val="ru-RU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слизистой</w:t>
      </w:r>
      <w:proofErr w:type="spellEnd"/>
      <w:r w:rsidRPr="0007757B">
        <w:rPr>
          <w:rFonts w:ascii="Cambria" w:hAnsi="Cambria"/>
          <w:i w:val="0"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оболочки</w:t>
      </w:r>
      <w:proofErr w:type="spellEnd"/>
      <w:r w:rsidRPr="0007757B">
        <w:rPr>
          <w:rFonts w:ascii="Cambria" w:hAnsi="Cambria"/>
          <w:i w:val="0"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полости</w:t>
      </w:r>
      <w:proofErr w:type="spellEnd"/>
      <w:r w:rsidRPr="0007757B">
        <w:rPr>
          <w:rFonts w:ascii="Cambria" w:hAnsi="Cambria"/>
          <w:i w:val="0"/>
          <w:sz w:val="26"/>
          <w:szCs w:val="26"/>
        </w:rPr>
        <w:t xml:space="preserve"> </w:t>
      </w:r>
      <w:proofErr w:type="spellStart"/>
      <w:r w:rsidRPr="0007757B">
        <w:rPr>
          <w:rFonts w:ascii="Cambria" w:hAnsi="Cambria"/>
          <w:i w:val="0"/>
          <w:sz w:val="26"/>
          <w:szCs w:val="26"/>
        </w:rPr>
        <w:t>рта</w:t>
      </w:r>
      <w:proofErr w:type="spellEnd"/>
    </w:p>
    <w:p w14:paraId="552B62B7" w14:textId="77777777" w:rsidR="0007757B" w:rsidRPr="0007757B" w:rsidRDefault="0007757B" w:rsidP="0007757B">
      <w:pPr>
        <w:pStyle w:val="Title"/>
        <w:spacing w:line="276" w:lineRule="auto"/>
        <w:ind w:right="283"/>
        <w:rPr>
          <w:rFonts w:ascii="Cambria" w:hAnsi="Cambria"/>
          <w:i w:val="0"/>
          <w:sz w:val="26"/>
          <w:szCs w:val="26"/>
          <w:lang w:val="ru-RU"/>
        </w:rPr>
      </w:pPr>
    </w:p>
    <w:p w14:paraId="7C76F37F" w14:textId="77777777" w:rsidR="0007757B" w:rsidRPr="0007757B" w:rsidRDefault="0007757B" w:rsidP="0007757B">
      <w:pPr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proofErr w:type="spellStart"/>
      <w:r w:rsidRPr="0007757B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07757B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07757B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Pr="0007757B">
        <w:rPr>
          <w:rFonts w:ascii="Cambria" w:hAnsi="Cambria"/>
          <w:sz w:val="26"/>
          <w:szCs w:val="26"/>
        </w:rPr>
        <w:t>Клинические базы кафедры.</w:t>
      </w:r>
    </w:p>
    <w:p w14:paraId="7A685A5A" w14:textId="77777777" w:rsidR="0007757B" w:rsidRPr="0007757B" w:rsidRDefault="0007757B" w:rsidP="0007757B">
      <w:pPr>
        <w:spacing w:line="276" w:lineRule="auto"/>
        <w:ind w:right="283"/>
        <w:jc w:val="both"/>
        <w:rPr>
          <w:rFonts w:ascii="Cambria" w:hAnsi="Cambria"/>
          <w:sz w:val="26"/>
          <w:szCs w:val="26"/>
          <w:lang w:val="ro-RO"/>
        </w:rPr>
      </w:pPr>
      <w:r w:rsidRPr="0007757B">
        <w:rPr>
          <w:rFonts w:ascii="Cambria" w:hAnsi="Cambria"/>
          <w:b/>
          <w:sz w:val="26"/>
          <w:szCs w:val="26"/>
        </w:rPr>
        <w:t>Цель занятия</w:t>
      </w:r>
      <w:r w:rsidRPr="0007757B">
        <w:rPr>
          <w:rFonts w:ascii="Cambria" w:hAnsi="Cambria"/>
          <w:sz w:val="26"/>
          <w:szCs w:val="26"/>
        </w:rPr>
        <w:t xml:space="preserve">: Изучение начальных форм проявления опухолей в челюстно-лицевой области, теорию канцерогенеза, характеристики предраковых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заболевани</w:t>
      </w:r>
      <w:proofErr w:type="spellEnd"/>
      <w:r w:rsidRPr="0007757B">
        <w:rPr>
          <w:rFonts w:ascii="Cambria" w:hAnsi="Cambria"/>
          <w:sz w:val="26"/>
          <w:szCs w:val="26"/>
        </w:rPr>
        <w:t>й</w:t>
      </w:r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слизистой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оболочки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полости</w:t>
      </w:r>
      <w:proofErr w:type="spellEnd"/>
      <w:r w:rsidRPr="0007757B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07757B">
        <w:rPr>
          <w:rFonts w:ascii="Cambria" w:hAnsi="Cambria"/>
          <w:sz w:val="26"/>
          <w:szCs w:val="26"/>
          <w:lang w:val="ro-RO"/>
        </w:rPr>
        <w:t>рта</w:t>
      </w:r>
      <w:proofErr w:type="spellEnd"/>
    </w:p>
    <w:p w14:paraId="105F1B6B" w14:textId="77777777" w:rsidR="0007757B" w:rsidRPr="0007757B" w:rsidRDefault="0007757B" w:rsidP="0007757B">
      <w:pPr>
        <w:pStyle w:val="Title"/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07757B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31B19D84" w14:textId="77777777" w:rsidR="0007757B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1BEDC118" w14:textId="77777777" w:rsidR="0007757B" w:rsidRPr="0007757B" w:rsidRDefault="0007757B" w:rsidP="0007757B">
      <w:pPr>
        <w:spacing w:line="276" w:lineRule="auto"/>
        <w:ind w:right="283"/>
        <w:jc w:val="center"/>
        <w:rPr>
          <w:rFonts w:ascii="Cambria" w:hAnsi="Cambria"/>
          <w:b/>
          <w:sz w:val="26"/>
          <w:szCs w:val="26"/>
        </w:rPr>
      </w:pPr>
      <w:r w:rsidRPr="0007757B">
        <w:rPr>
          <w:rFonts w:ascii="Cambria" w:hAnsi="Cambria"/>
          <w:b/>
          <w:sz w:val="26"/>
          <w:szCs w:val="26"/>
        </w:rPr>
        <w:t>Вопросы:</w:t>
      </w:r>
    </w:p>
    <w:p w14:paraId="4E0D128F" w14:textId="77777777" w:rsidR="0007757B" w:rsidRPr="00B80EC8" w:rsidRDefault="0007757B" w:rsidP="0007757B">
      <w:pPr>
        <w:pStyle w:val="ListParagraph"/>
        <w:numPr>
          <w:ilvl w:val="0"/>
          <w:numId w:val="46"/>
        </w:numPr>
        <w:spacing w:line="276" w:lineRule="auto"/>
        <w:ind w:left="284" w:right="283" w:hanging="426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sz w:val="26"/>
          <w:szCs w:val="26"/>
        </w:rPr>
        <w:t xml:space="preserve">Клиническое ведение предраковых </w:t>
      </w:r>
      <w:proofErr w:type="spellStart"/>
      <w:r w:rsidRPr="00B80EC8">
        <w:rPr>
          <w:rFonts w:ascii="Cambria" w:hAnsi="Cambria"/>
          <w:sz w:val="26"/>
          <w:szCs w:val="26"/>
          <w:lang w:val="ro-RO"/>
        </w:rPr>
        <w:t>заболевани</w:t>
      </w:r>
      <w:proofErr w:type="spellEnd"/>
      <w:r w:rsidRPr="00B80EC8">
        <w:rPr>
          <w:rFonts w:ascii="Cambria" w:hAnsi="Cambria"/>
          <w:sz w:val="26"/>
          <w:szCs w:val="26"/>
        </w:rPr>
        <w:t>й</w:t>
      </w:r>
      <w:r w:rsidRPr="00B80EC8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6"/>
          <w:szCs w:val="26"/>
          <w:lang w:val="ro-RO"/>
        </w:rPr>
        <w:t>слизистой</w:t>
      </w:r>
      <w:proofErr w:type="spellEnd"/>
      <w:r w:rsidRPr="00B80EC8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6"/>
          <w:szCs w:val="26"/>
          <w:lang w:val="ro-RO"/>
        </w:rPr>
        <w:t>оболочки</w:t>
      </w:r>
      <w:proofErr w:type="spellEnd"/>
      <w:r w:rsidRPr="00B80EC8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6"/>
          <w:szCs w:val="26"/>
          <w:lang w:val="ro-RO"/>
        </w:rPr>
        <w:t>полости</w:t>
      </w:r>
      <w:proofErr w:type="spellEnd"/>
      <w:r w:rsidRPr="00B80EC8">
        <w:rPr>
          <w:rFonts w:ascii="Cambria" w:hAnsi="Cambria"/>
          <w:sz w:val="26"/>
          <w:szCs w:val="26"/>
          <w:lang w:val="ro-RO"/>
        </w:rPr>
        <w:t xml:space="preserve"> </w:t>
      </w:r>
      <w:proofErr w:type="spellStart"/>
      <w:r w:rsidRPr="00B80EC8">
        <w:rPr>
          <w:rFonts w:ascii="Cambria" w:hAnsi="Cambria"/>
          <w:sz w:val="26"/>
          <w:szCs w:val="26"/>
          <w:lang w:val="ro-RO"/>
        </w:rPr>
        <w:t>рта</w:t>
      </w:r>
      <w:proofErr w:type="spellEnd"/>
      <w:r w:rsidRPr="00B80EC8">
        <w:rPr>
          <w:rFonts w:ascii="Cambria" w:hAnsi="Cambria"/>
          <w:sz w:val="26"/>
          <w:szCs w:val="26"/>
        </w:rPr>
        <w:t>:</w:t>
      </w:r>
    </w:p>
    <w:p w14:paraId="668DE7D1" w14:textId="77777777" w:rsidR="0007757B" w:rsidRPr="00B80EC8" w:rsidRDefault="0007757B" w:rsidP="0007757B">
      <w:pPr>
        <w:pStyle w:val="ListParagraph"/>
        <w:spacing w:line="276" w:lineRule="auto"/>
        <w:ind w:left="426" w:right="283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sz w:val="26"/>
          <w:szCs w:val="26"/>
        </w:rPr>
        <w:t xml:space="preserve">• Алгоритм диагностики: клинический осмотр + биопсия + наблюдение </w:t>
      </w:r>
    </w:p>
    <w:p w14:paraId="6D031E08" w14:textId="4814ADEF" w:rsidR="0007757B" w:rsidRPr="00B80EC8" w:rsidRDefault="0007757B" w:rsidP="0007757B">
      <w:pPr>
        <w:pStyle w:val="ListParagraph"/>
        <w:spacing w:line="276" w:lineRule="auto"/>
        <w:ind w:left="426" w:right="283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sz w:val="26"/>
          <w:szCs w:val="26"/>
        </w:rPr>
        <w:t>•</w:t>
      </w:r>
      <w:r>
        <w:rPr>
          <w:rFonts w:ascii="Cambria" w:hAnsi="Cambria"/>
          <w:sz w:val="26"/>
          <w:szCs w:val="26"/>
          <w:lang w:val="ro-RO"/>
        </w:rPr>
        <w:t xml:space="preserve"> </w:t>
      </w:r>
      <w:r w:rsidRPr="00B80EC8">
        <w:rPr>
          <w:rFonts w:ascii="Cambria" w:hAnsi="Cambria"/>
          <w:sz w:val="26"/>
          <w:szCs w:val="26"/>
        </w:rPr>
        <w:t xml:space="preserve">Неинвазивные методы исследования и ранней диагностики: хемилюминесценция, тканевая </w:t>
      </w:r>
      <w:proofErr w:type="spellStart"/>
      <w:r w:rsidRPr="00B80EC8">
        <w:rPr>
          <w:rFonts w:ascii="Cambria" w:hAnsi="Cambria"/>
          <w:sz w:val="26"/>
          <w:szCs w:val="26"/>
        </w:rPr>
        <w:t>аутофлуоресценция</w:t>
      </w:r>
      <w:proofErr w:type="spellEnd"/>
      <w:r w:rsidRPr="00B80EC8">
        <w:rPr>
          <w:rFonts w:ascii="Cambria" w:hAnsi="Cambria"/>
          <w:sz w:val="26"/>
          <w:szCs w:val="26"/>
        </w:rPr>
        <w:t>, витальное окрашивание</w:t>
      </w:r>
    </w:p>
    <w:p w14:paraId="2BA40255" w14:textId="77777777" w:rsidR="0007757B" w:rsidRPr="00B80EC8" w:rsidRDefault="0007757B" w:rsidP="0007757B">
      <w:pPr>
        <w:pStyle w:val="ListParagraph"/>
        <w:spacing w:line="276" w:lineRule="auto"/>
        <w:ind w:left="426" w:right="283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sz w:val="26"/>
          <w:szCs w:val="26"/>
        </w:rPr>
        <w:t>• Стратегии мониторинга (интервалы, фотодокументация, повторная биопсия)</w:t>
      </w:r>
    </w:p>
    <w:p w14:paraId="4DFA403C" w14:textId="77777777" w:rsidR="0007757B" w:rsidRPr="00B80EC8" w:rsidRDefault="0007757B" w:rsidP="0007757B">
      <w:pPr>
        <w:pStyle w:val="ListParagraph"/>
        <w:spacing w:line="276" w:lineRule="auto"/>
        <w:ind w:left="426" w:right="283"/>
        <w:jc w:val="both"/>
        <w:rPr>
          <w:rFonts w:ascii="Cambria" w:hAnsi="Cambria"/>
          <w:sz w:val="26"/>
          <w:szCs w:val="26"/>
        </w:rPr>
      </w:pPr>
      <w:r w:rsidRPr="00B80EC8">
        <w:rPr>
          <w:rFonts w:ascii="Cambria" w:hAnsi="Cambria"/>
          <w:sz w:val="26"/>
          <w:szCs w:val="26"/>
        </w:rPr>
        <w:t>• Хирургические и вспомогательные методы лечения</w:t>
      </w:r>
    </w:p>
    <w:p w14:paraId="147F10F8" w14:textId="77777777" w:rsidR="0007757B" w:rsidRPr="00B80EC8" w:rsidRDefault="0007757B" w:rsidP="0007757B">
      <w:pPr>
        <w:pStyle w:val="ListParagraph"/>
        <w:spacing w:line="276" w:lineRule="auto"/>
        <w:ind w:left="426" w:right="283"/>
        <w:jc w:val="both"/>
        <w:rPr>
          <w:rFonts w:ascii="Cambria" w:hAnsi="Cambria"/>
          <w:sz w:val="26"/>
          <w:szCs w:val="26"/>
          <w:lang w:val="ru-MD"/>
        </w:rPr>
      </w:pPr>
      <w:r w:rsidRPr="00B80EC8">
        <w:rPr>
          <w:rFonts w:ascii="Cambria" w:hAnsi="Cambria"/>
          <w:sz w:val="26"/>
          <w:szCs w:val="26"/>
        </w:rPr>
        <w:t xml:space="preserve">• Роль </w:t>
      </w:r>
      <w:proofErr w:type="spellStart"/>
      <w:r w:rsidRPr="00B80EC8">
        <w:rPr>
          <w:rFonts w:ascii="Cambria" w:hAnsi="Cambria"/>
          <w:sz w:val="26"/>
          <w:szCs w:val="26"/>
        </w:rPr>
        <w:t>ЛОР-врача</w:t>
      </w:r>
      <w:proofErr w:type="spellEnd"/>
      <w:r w:rsidRPr="00B80EC8">
        <w:rPr>
          <w:rFonts w:ascii="Cambria" w:hAnsi="Cambria"/>
          <w:sz w:val="26"/>
          <w:szCs w:val="26"/>
        </w:rPr>
        <w:t xml:space="preserve">, </w:t>
      </w:r>
      <w:proofErr w:type="spellStart"/>
      <w:r w:rsidRPr="00B80EC8">
        <w:rPr>
          <w:rFonts w:ascii="Cambria" w:hAnsi="Cambria"/>
          <w:sz w:val="26"/>
          <w:szCs w:val="26"/>
        </w:rPr>
        <w:t>патоморфолога</w:t>
      </w:r>
      <w:proofErr w:type="spellEnd"/>
      <w:r w:rsidRPr="00B80EC8">
        <w:rPr>
          <w:rFonts w:ascii="Cambria" w:hAnsi="Cambria"/>
          <w:sz w:val="26"/>
          <w:szCs w:val="26"/>
        </w:rPr>
        <w:t xml:space="preserve"> и онколога.</w:t>
      </w:r>
    </w:p>
    <w:p w14:paraId="321F1103" w14:textId="0FEAEF16" w:rsidR="0007757B" w:rsidRPr="0007757B" w:rsidRDefault="0007757B" w:rsidP="0007757B">
      <w:pPr>
        <w:pStyle w:val="ListParagraph"/>
        <w:numPr>
          <w:ilvl w:val="0"/>
          <w:numId w:val="46"/>
        </w:numPr>
        <w:spacing w:line="276" w:lineRule="auto"/>
        <w:ind w:left="426" w:right="283" w:hanging="426"/>
        <w:rPr>
          <w:rFonts w:ascii="Cambria" w:hAnsi="Cambria"/>
          <w:sz w:val="26"/>
          <w:szCs w:val="26"/>
        </w:rPr>
      </w:pPr>
      <w:r w:rsidRPr="0007757B">
        <w:rPr>
          <w:rFonts w:ascii="Cambria" w:hAnsi="Cambria"/>
          <w:sz w:val="26"/>
          <w:szCs w:val="26"/>
        </w:rPr>
        <w:t xml:space="preserve">Роль </w:t>
      </w:r>
      <w:proofErr w:type="spellStart"/>
      <w:r w:rsidRPr="0007757B">
        <w:rPr>
          <w:rFonts w:ascii="Cambria" w:hAnsi="Cambria"/>
          <w:sz w:val="26"/>
          <w:szCs w:val="26"/>
        </w:rPr>
        <w:t>инцизионной</w:t>
      </w:r>
      <w:proofErr w:type="spellEnd"/>
      <w:r w:rsidRPr="0007757B">
        <w:rPr>
          <w:rFonts w:ascii="Cambria" w:hAnsi="Cambria"/>
          <w:sz w:val="26"/>
          <w:szCs w:val="26"/>
        </w:rPr>
        <w:t xml:space="preserve"> и </w:t>
      </w:r>
      <w:proofErr w:type="spellStart"/>
      <w:r w:rsidRPr="0007757B">
        <w:rPr>
          <w:rFonts w:ascii="Cambria" w:hAnsi="Cambria"/>
          <w:sz w:val="26"/>
          <w:szCs w:val="26"/>
        </w:rPr>
        <w:t>эксцизионной</w:t>
      </w:r>
      <w:proofErr w:type="spellEnd"/>
      <w:r w:rsidRPr="0007757B">
        <w:rPr>
          <w:rFonts w:ascii="Cambria" w:hAnsi="Cambria"/>
          <w:sz w:val="26"/>
          <w:szCs w:val="26"/>
        </w:rPr>
        <w:t xml:space="preserve"> биопсии. Техники.</w:t>
      </w:r>
    </w:p>
    <w:p w14:paraId="11DD4C2D" w14:textId="77777777" w:rsidR="0007757B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73462223" w14:textId="77777777" w:rsidR="0007757B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49F9261B" w14:textId="77777777" w:rsidR="0007757B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5155A017" w14:textId="1CB058A0" w:rsidR="0007757B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4B15117A" w14:textId="77777777" w:rsidR="000F3A42" w:rsidRPr="0007757B" w:rsidRDefault="000F3A42" w:rsidP="000F3A42">
      <w:pPr>
        <w:ind w:left="142" w:right="283" w:hanging="142"/>
        <w:jc w:val="both"/>
        <w:rPr>
          <w:rFonts w:ascii="Cambria" w:hAnsi="Cambria"/>
          <w:b/>
          <w:lang w:val="ro-RO"/>
        </w:rPr>
      </w:pPr>
      <w:r w:rsidRPr="0007757B">
        <w:rPr>
          <w:rFonts w:ascii="Cambria" w:hAnsi="Cambria"/>
          <w:b/>
        </w:rPr>
        <w:t>Библиография</w:t>
      </w:r>
      <w:r w:rsidRPr="0007757B">
        <w:rPr>
          <w:rFonts w:ascii="Cambria" w:hAnsi="Cambria"/>
          <w:b/>
          <w:lang w:val="ro-RO"/>
        </w:rPr>
        <w:t>:</w:t>
      </w:r>
    </w:p>
    <w:p w14:paraId="024C4DD1" w14:textId="77777777" w:rsidR="000F3A42" w:rsidRPr="0007757B" w:rsidRDefault="000F3A42" w:rsidP="000F3A42">
      <w:pPr>
        <w:numPr>
          <w:ilvl w:val="0"/>
          <w:numId w:val="49"/>
        </w:numPr>
        <w:ind w:left="284" w:right="283"/>
        <w:jc w:val="both"/>
        <w:rPr>
          <w:rFonts w:ascii="Cambria" w:hAnsi="Cambria"/>
          <w:lang w:val="ro-RO"/>
        </w:rPr>
      </w:pPr>
      <w:r w:rsidRPr="0007757B">
        <w:rPr>
          <w:rFonts w:ascii="Cambria" w:hAnsi="Cambria"/>
        </w:rPr>
        <w:t>Лекционный материал</w:t>
      </w:r>
      <w:r w:rsidRPr="0007757B">
        <w:rPr>
          <w:rFonts w:ascii="Cambria" w:hAnsi="Cambria"/>
          <w:lang w:val="ro-RO"/>
        </w:rPr>
        <w:t>.</w:t>
      </w:r>
    </w:p>
    <w:p w14:paraId="4451EBE5" w14:textId="77777777" w:rsidR="000F3A42" w:rsidRPr="000F3A42" w:rsidRDefault="000F3A42" w:rsidP="000F3A42">
      <w:pPr>
        <w:numPr>
          <w:ilvl w:val="0"/>
          <w:numId w:val="49"/>
        </w:numPr>
        <w:ind w:left="284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</w:rPr>
        <w:t xml:space="preserve">Опухоли головы и шеи. А.И. </w:t>
      </w:r>
      <w:proofErr w:type="spellStart"/>
      <w:r w:rsidRPr="000F3A42">
        <w:rPr>
          <w:rFonts w:ascii="Cambria" w:hAnsi="Cambria"/>
        </w:rPr>
        <w:t>Пачес</w:t>
      </w:r>
      <w:proofErr w:type="spellEnd"/>
      <w:r w:rsidRPr="000F3A42">
        <w:rPr>
          <w:rFonts w:ascii="Cambria" w:hAnsi="Cambria"/>
        </w:rPr>
        <w:t xml:space="preserve">. </w:t>
      </w:r>
      <w:proofErr w:type="spellStart"/>
      <w:r w:rsidRPr="000F3A42">
        <w:rPr>
          <w:rFonts w:ascii="Cambria" w:hAnsi="Cambria"/>
          <w:lang w:val="en-US"/>
        </w:rPr>
        <w:t>Москва</w:t>
      </w:r>
      <w:proofErr w:type="spellEnd"/>
      <w:r w:rsidRPr="000F3A42">
        <w:rPr>
          <w:rFonts w:ascii="Cambria" w:hAnsi="Cambria"/>
          <w:lang w:val="en-US"/>
        </w:rPr>
        <w:t xml:space="preserve"> 2013.</w:t>
      </w:r>
    </w:p>
    <w:p w14:paraId="15D3870A" w14:textId="77777777" w:rsidR="000F3A42" w:rsidRPr="000F3A42" w:rsidRDefault="000F3A42" w:rsidP="000F3A42">
      <w:pPr>
        <w:numPr>
          <w:ilvl w:val="0"/>
          <w:numId w:val="49"/>
        </w:numPr>
        <w:ind w:left="284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</w:rPr>
        <w:t xml:space="preserve">Злокачественные опухоли челюстно-лицевой </w:t>
      </w:r>
      <w:proofErr w:type="spellStart"/>
      <w:r w:rsidRPr="000F3A42">
        <w:rPr>
          <w:rFonts w:ascii="Cambria" w:hAnsi="Cambria"/>
        </w:rPr>
        <w:t>областию</w:t>
      </w:r>
      <w:proofErr w:type="spellEnd"/>
      <w:r w:rsidRPr="000F3A42">
        <w:rPr>
          <w:rFonts w:ascii="Cambria" w:hAnsi="Cambria"/>
        </w:rPr>
        <w:t xml:space="preserve"> И.М. Федяев. </w:t>
      </w:r>
      <w:r w:rsidRPr="000F3A42">
        <w:rPr>
          <w:rFonts w:ascii="Cambria" w:hAnsi="Cambria"/>
          <w:lang w:val="en-US"/>
        </w:rPr>
        <w:t xml:space="preserve">И.М. </w:t>
      </w:r>
      <w:proofErr w:type="spellStart"/>
      <w:r w:rsidRPr="000F3A42">
        <w:rPr>
          <w:rFonts w:ascii="Cambria" w:hAnsi="Cambria"/>
          <w:lang w:val="en-US"/>
        </w:rPr>
        <w:t>Байриков</w:t>
      </w:r>
      <w:proofErr w:type="spellEnd"/>
      <w:r w:rsidRPr="000F3A42">
        <w:rPr>
          <w:rFonts w:ascii="Cambria" w:hAnsi="Cambria"/>
          <w:lang w:val="en-US"/>
        </w:rPr>
        <w:t xml:space="preserve">. </w:t>
      </w:r>
      <w:proofErr w:type="spellStart"/>
      <w:r w:rsidRPr="000F3A42">
        <w:rPr>
          <w:rFonts w:ascii="Cambria" w:hAnsi="Cambria"/>
          <w:lang w:val="en-US"/>
        </w:rPr>
        <w:t>Москва</w:t>
      </w:r>
      <w:proofErr w:type="spellEnd"/>
      <w:r w:rsidRPr="000F3A42">
        <w:rPr>
          <w:rFonts w:ascii="Cambria" w:hAnsi="Cambria"/>
          <w:lang w:val="en-US"/>
        </w:rPr>
        <w:t xml:space="preserve"> 2000</w:t>
      </w:r>
    </w:p>
    <w:p w14:paraId="6EF042C0" w14:textId="77777777" w:rsidR="000F3A42" w:rsidRPr="000F3A42" w:rsidRDefault="000F3A42" w:rsidP="000F3A42">
      <w:pPr>
        <w:numPr>
          <w:ilvl w:val="0"/>
          <w:numId w:val="49"/>
        </w:numPr>
        <w:ind w:left="284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  <w:lang w:val="en-US"/>
        </w:rPr>
        <w:t xml:space="preserve">Head and neck cancer. Bruce </w:t>
      </w:r>
      <w:proofErr w:type="spellStart"/>
      <w:r w:rsidRPr="000F3A42">
        <w:rPr>
          <w:rFonts w:ascii="Cambria" w:hAnsi="Cambria"/>
          <w:lang w:val="en-US"/>
        </w:rPr>
        <w:t>Brockstein</w:t>
      </w:r>
      <w:proofErr w:type="spellEnd"/>
      <w:r w:rsidRPr="000F3A42">
        <w:rPr>
          <w:rFonts w:ascii="Cambria" w:hAnsi="Cambria"/>
          <w:lang w:val="en-US"/>
        </w:rPr>
        <w:t xml:space="preserve">. </w:t>
      </w:r>
      <w:proofErr w:type="spellStart"/>
      <w:r w:rsidRPr="000F3A42">
        <w:rPr>
          <w:rFonts w:ascii="Cambria" w:hAnsi="Cambria"/>
          <w:lang w:val="en-US"/>
        </w:rPr>
        <w:t>GregoryMasters</w:t>
      </w:r>
      <w:proofErr w:type="spellEnd"/>
      <w:r w:rsidRPr="000F3A42">
        <w:rPr>
          <w:rFonts w:ascii="Cambria" w:hAnsi="Cambria"/>
          <w:lang w:val="en-US"/>
        </w:rPr>
        <w:t>. 2004</w:t>
      </w:r>
    </w:p>
    <w:p w14:paraId="123DC1D4" w14:textId="77777777" w:rsidR="000F3A42" w:rsidRPr="000F3A42" w:rsidRDefault="000F3A42" w:rsidP="000F3A42">
      <w:pPr>
        <w:numPr>
          <w:ilvl w:val="0"/>
          <w:numId w:val="49"/>
        </w:numPr>
        <w:ind w:left="284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  <w:lang w:val="en-US"/>
        </w:rPr>
        <w:t xml:space="preserve">Head and neck surgery and oncology. </w:t>
      </w:r>
      <w:proofErr w:type="spellStart"/>
      <w:r w:rsidRPr="000F3A42">
        <w:rPr>
          <w:rFonts w:ascii="Cambria" w:hAnsi="Cambria"/>
          <w:lang w:val="en-US"/>
        </w:rPr>
        <w:t>JatinShah</w:t>
      </w:r>
      <w:proofErr w:type="spellEnd"/>
      <w:r w:rsidRPr="000F3A42">
        <w:rPr>
          <w:rFonts w:ascii="Cambria" w:hAnsi="Cambria"/>
          <w:lang w:val="en-US"/>
        </w:rPr>
        <w:t>.</w:t>
      </w:r>
    </w:p>
    <w:p w14:paraId="6641A214" w14:textId="77777777" w:rsidR="000F3A42" w:rsidRPr="000F3A42" w:rsidRDefault="000F3A42" w:rsidP="000F3A42">
      <w:pPr>
        <w:numPr>
          <w:ilvl w:val="0"/>
          <w:numId w:val="49"/>
        </w:numPr>
        <w:ind w:left="284" w:right="283"/>
        <w:jc w:val="both"/>
        <w:rPr>
          <w:rFonts w:ascii="Cambria" w:hAnsi="Cambria"/>
          <w:lang w:val="en-US"/>
        </w:rPr>
      </w:pPr>
      <w:r w:rsidRPr="000F3A42">
        <w:rPr>
          <w:rFonts w:ascii="Cambria" w:hAnsi="Cambria"/>
          <w:lang w:val="en-US"/>
        </w:rPr>
        <w:t xml:space="preserve">Oral Medicine in Primary Dental Care (BDJ Clinician’s Guides)”, Michael A. O. Lewis, Philip-John </w:t>
      </w:r>
      <w:proofErr w:type="spellStart"/>
      <w:r w:rsidRPr="000F3A42">
        <w:rPr>
          <w:rFonts w:ascii="Cambria" w:hAnsi="Cambria"/>
          <w:lang w:val="en-US"/>
        </w:rPr>
        <w:t>Lamey</w:t>
      </w:r>
      <w:proofErr w:type="spellEnd"/>
      <w:r w:rsidRPr="000F3A42">
        <w:rPr>
          <w:rFonts w:ascii="Cambria" w:hAnsi="Cambria"/>
          <w:lang w:val="en-US"/>
        </w:rPr>
        <w:t>, Springer; 4th ed. 2019 edition.</w:t>
      </w:r>
    </w:p>
    <w:p w14:paraId="3444AA8C" w14:textId="494F8E15" w:rsidR="0007757B" w:rsidRPr="000F3A42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en-US"/>
        </w:rPr>
      </w:pPr>
    </w:p>
    <w:p w14:paraId="0C0A9193" w14:textId="0C7F74FE" w:rsidR="0007757B" w:rsidRPr="000F3A42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en-US"/>
        </w:rPr>
      </w:pPr>
    </w:p>
    <w:p w14:paraId="10B7FDC8" w14:textId="7D8F9C66" w:rsidR="0007757B" w:rsidRPr="000F3A42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en-US"/>
        </w:rPr>
      </w:pPr>
    </w:p>
    <w:p w14:paraId="096FDE7C" w14:textId="23B6DE0A" w:rsidR="0007757B" w:rsidRPr="000F3A42" w:rsidRDefault="0007757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en-US"/>
        </w:rPr>
      </w:pPr>
    </w:p>
    <w:p w14:paraId="7020BB8B" w14:textId="1ECF42A8" w:rsidR="00D00A3A" w:rsidRDefault="00A82E3B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  <w:r w:rsidRPr="00B80EC8">
        <w:rPr>
          <w:rFonts w:ascii="Cambria" w:hAnsi="Cambria"/>
          <w:i w:val="0"/>
          <w:szCs w:val="28"/>
          <w:lang w:val="ru-RU"/>
        </w:rPr>
        <w:lastRenderedPageBreak/>
        <w:t>Тема №</w:t>
      </w:r>
      <w:r w:rsidR="00C550B4" w:rsidRPr="00B80EC8">
        <w:rPr>
          <w:rFonts w:ascii="Cambria" w:hAnsi="Cambria"/>
          <w:i w:val="0"/>
          <w:szCs w:val="28"/>
        </w:rPr>
        <w:t xml:space="preserve"> 1</w:t>
      </w:r>
      <w:r w:rsidR="00C051A6" w:rsidRPr="00B80EC8">
        <w:rPr>
          <w:rFonts w:ascii="Cambria" w:hAnsi="Cambria"/>
          <w:i w:val="0"/>
          <w:szCs w:val="28"/>
        </w:rPr>
        <w:t>2</w:t>
      </w:r>
    </w:p>
    <w:p w14:paraId="103CF230" w14:textId="77777777" w:rsidR="000F3A42" w:rsidRPr="00B80EC8" w:rsidRDefault="000F3A42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</w:rPr>
      </w:pPr>
    </w:p>
    <w:p w14:paraId="0E450F12" w14:textId="0166F560" w:rsidR="00D00A3A" w:rsidRPr="00B80EC8" w:rsidRDefault="001A7C3A" w:rsidP="00C550B4">
      <w:pPr>
        <w:pStyle w:val="Title"/>
        <w:spacing w:line="276" w:lineRule="auto"/>
        <w:ind w:right="283"/>
        <w:rPr>
          <w:rFonts w:ascii="Cambria" w:hAnsi="Cambria"/>
          <w:bCs/>
          <w:i w:val="0"/>
          <w:szCs w:val="28"/>
          <w:lang w:val="ru-RU"/>
        </w:rPr>
      </w:pPr>
      <w:r w:rsidRPr="00B80EC8">
        <w:rPr>
          <w:rFonts w:ascii="Cambria" w:hAnsi="Cambria"/>
          <w:bCs/>
          <w:i w:val="0"/>
          <w:szCs w:val="28"/>
          <w:lang w:val="ru-RU"/>
        </w:rPr>
        <w:t>Онкологическая настороженность. Методы ранней диагностики и профилактики злокачественных опухолей в челюстно-лицевой области</w:t>
      </w:r>
      <w:r w:rsidR="00D00A3A" w:rsidRPr="00B80EC8">
        <w:rPr>
          <w:rFonts w:ascii="Cambria" w:hAnsi="Cambria"/>
          <w:bCs/>
          <w:i w:val="0"/>
          <w:szCs w:val="28"/>
          <w:lang w:val="ru-RU"/>
        </w:rPr>
        <w:t>.</w:t>
      </w:r>
    </w:p>
    <w:p w14:paraId="0A5FF065" w14:textId="77777777" w:rsidR="00CC3E89" w:rsidRPr="00B80EC8" w:rsidRDefault="00CC3E89" w:rsidP="00C550B4">
      <w:pPr>
        <w:pStyle w:val="Title"/>
        <w:spacing w:line="276" w:lineRule="auto"/>
        <w:ind w:right="283"/>
        <w:rPr>
          <w:rFonts w:ascii="Cambria" w:hAnsi="Cambria"/>
          <w:i w:val="0"/>
          <w:szCs w:val="28"/>
          <w:lang w:val="ru-RU"/>
        </w:rPr>
      </w:pPr>
    </w:p>
    <w:p w14:paraId="1E1380F7" w14:textId="77777777" w:rsidR="00000568" w:rsidRPr="0060792C" w:rsidRDefault="00000568" w:rsidP="0060792C">
      <w:pPr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Место</w:t>
      </w:r>
      <w:proofErr w:type="spellEnd"/>
      <w:r w:rsidRPr="0060792C">
        <w:rPr>
          <w:rFonts w:ascii="Cambria" w:hAnsi="Cambria"/>
          <w:b/>
          <w:sz w:val="26"/>
          <w:szCs w:val="26"/>
          <w:lang w:val="ro-RO"/>
        </w:rPr>
        <w:t xml:space="preserve"> </w:t>
      </w:r>
      <w:proofErr w:type="spellStart"/>
      <w:r w:rsidRPr="0060792C">
        <w:rPr>
          <w:rFonts w:ascii="Cambria" w:hAnsi="Cambria"/>
          <w:b/>
          <w:sz w:val="26"/>
          <w:szCs w:val="26"/>
          <w:lang w:val="ro-RO"/>
        </w:rPr>
        <w:t>занятия</w:t>
      </w:r>
      <w:proofErr w:type="spellEnd"/>
      <w:r w:rsidRPr="0060792C">
        <w:rPr>
          <w:rFonts w:ascii="Cambria" w:hAnsi="Cambria"/>
          <w:b/>
          <w:sz w:val="26"/>
          <w:szCs w:val="26"/>
          <w:lang w:val="ro-RO"/>
        </w:rPr>
        <w:t xml:space="preserve">:  </w:t>
      </w:r>
      <w:r w:rsidRPr="0060792C">
        <w:rPr>
          <w:rFonts w:ascii="Cambria" w:hAnsi="Cambria"/>
          <w:sz w:val="26"/>
          <w:szCs w:val="26"/>
        </w:rPr>
        <w:t>Клинические базы кафедры.</w:t>
      </w:r>
    </w:p>
    <w:p w14:paraId="6D473CF9" w14:textId="09FEEBEB" w:rsidR="00000568" w:rsidRPr="0060792C" w:rsidRDefault="00000568" w:rsidP="0060792C">
      <w:pPr>
        <w:spacing w:line="276" w:lineRule="auto"/>
        <w:ind w:right="283"/>
        <w:jc w:val="both"/>
        <w:rPr>
          <w:rFonts w:ascii="Cambria" w:hAnsi="Cambria"/>
          <w:sz w:val="26"/>
          <w:szCs w:val="26"/>
          <w:lang w:val="ro-RO"/>
        </w:rPr>
      </w:pPr>
      <w:r w:rsidRPr="0060792C">
        <w:rPr>
          <w:rFonts w:ascii="Cambria" w:hAnsi="Cambria"/>
          <w:b/>
          <w:sz w:val="26"/>
          <w:szCs w:val="26"/>
        </w:rPr>
        <w:t>Цель занятия</w:t>
      </w:r>
      <w:r w:rsidRPr="0060792C">
        <w:rPr>
          <w:rFonts w:ascii="Cambria" w:hAnsi="Cambria"/>
          <w:sz w:val="26"/>
          <w:szCs w:val="26"/>
        </w:rPr>
        <w:t xml:space="preserve">: </w:t>
      </w:r>
      <w:r w:rsidR="00A02EA9" w:rsidRPr="0060792C">
        <w:rPr>
          <w:rFonts w:ascii="Cambria" w:hAnsi="Cambria"/>
          <w:sz w:val="26"/>
          <w:szCs w:val="26"/>
        </w:rPr>
        <w:t>Изучение фундаментальных основ онкологической настороженности и методы ранней диагностики злокачественных опухолей и их метастазов в челюстно-лицевой области.</w:t>
      </w:r>
    </w:p>
    <w:p w14:paraId="60FB13F7" w14:textId="77777777" w:rsidR="00000568" w:rsidRPr="0060792C" w:rsidRDefault="00000568" w:rsidP="0060792C">
      <w:pPr>
        <w:pStyle w:val="Title"/>
        <w:spacing w:line="276" w:lineRule="auto"/>
        <w:ind w:right="283"/>
        <w:jc w:val="both"/>
        <w:rPr>
          <w:rFonts w:ascii="Cambria" w:hAnsi="Cambria"/>
          <w:sz w:val="26"/>
          <w:szCs w:val="26"/>
        </w:rPr>
      </w:pPr>
      <w:r w:rsidRPr="0060792C">
        <w:rPr>
          <w:rFonts w:ascii="Cambria" w:hAnsi="Cambria"/>
          <w:i w:val="0"/>
          <w:sz w:val="26"/>
          <w:szCs w:val="26"/>
          <w:lang w:val="ru-RU"/>
        </w:rPr>
        <w:t xml:space="preserve">Форма и длительность занятия: </w:t>
      </w:r>
      <w:r w:rsidRPr="0060792C">
        <w:rPr>
          <w:rFonts w:ascii="Cambria" w:hAnsi="Cambria"/>
          <w:b w:val="0"/>
          <w:i w:val="0"/>
          <w:sz w:val="26"/>
          <w:szCs w:val="26"/>
          <w:lang w:val="ru-RU"/>
        </w:rPr>
        <w:t>Семинар и практическое занятие – 225 мин.</w:t>
      </w:r>
    </w:p>
    <w:p w14:paraId="1B39E025" w14:textId="77777777" w:rsidR="00000568" w:rsidRPr="00B80EC8" w:rsidRDefault="00000568" w:rsidP="00000568">
      <w:pPr>
        <w:spacing w:line="276" w:lineRule="auto"/>
        <w:ind w:right="283"/>
        <w:rPr>
          <w:rFonts w:ascii="Cambria" w:hAnsi="Cambria"/>
          <w:b/>
          <w:sz w:val="28"/>
          <w:szCs w:val="28"/>
        </w:rPr>
      </w:pPr>
    </w:p>
    <w:p w14:paraId="1658B71F" w14:textId="77777777" w:rsidR="00000568" w:rsidRPr="00B80EC8" w:rsidRDefault="00000568" w:rsidP="00000568">
      <w:pPr>
        <w:spacing w:line="276" w:lineRule="auto"/>
        <w:ind w:right="283"/>
        <w:rPr>
          <w:rFonts w:ascii="Cambria" w:hAnsi="Cambria"/>
          <w:b/>
          <w:sz w:val="28"/>
          <w:szCs w:val="28"/>
        </w:rPr>
      </w:pPr>
      <w:r w:rsidRPr="00B80EC8">
        <w:rPr>
          <w:rFonts w:ascii="Cambria" w:hAnsi="Cambria"/>
          <w:b/>
          <w:sz w:val="28"/>
          <w:szCs w:val="28"/>
        </w:rPr>
        <w:t>Вопросы:</w:t>
      </w:r>
    </w:p>
    <w:p w14:paraId="062F2CFC" w14:textId="77777777" w:rsidR="00A02EA9" w:rsidRPr="00B80EC8" w:rsidRDefault="00A02EA9" w:rsidP="0060792C">
      <w:pPr>
        <w:pStyle w:val="ListParagraph"/>
        <w:numPr>
          <w:ilvl w:val="0"/>
          <w:numId w:val="41"/>
        </w:numPr>
        <w:spacing w:line="276" w:lineRule="auto"/>
        <w:ind w:left="284"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sz w:val="28"/>
          <w:szCs w:val="28"/>
        </w:rPr>
        <w:t>Гистопатологическая классификация злокачественных опухолей по Всемирной организации здравоохранения (ВОЗ)</w:t>
      </w:r>
    </w:p>
    <w:p w14:paraId="493315B9" w14:textId="77777777" w:rsidR="00A02EA9" w:rsidRPr="00B80EC8" w:rsidRDefault="00A02EA9" w:rsidP="0060792C">
      <w:pPr>
        <w:pStyle w:val="ListParagraph"/>
        <w:numPr>
          <w:ilvl w:val="0"/>
          <w:numId w:val="41"/>
        </w:numPr>
        <w:spacing w:line="276" w:lineRule="auto"/>
        <w:ind w:left="284"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sz w:val="28"/>
          <w:szCs w:val="28"/>
        </w:rPr>
        <w:t>Клиническая и лучевая классификация злокачественных опухолей (система TNM)</w:t>
      </w:r>
    </w:p>
    <w:p w14:paraId="7FDEDF73" w14:textId="77777777" w:rsidR="00A02EA9" w:rsidRPr="00B80EC8" w:rsidRDefault="00A02EA9" w:rsidP="0060792C">
      <w:pPr>
        <w:pStyle w:val="ListParagraph"/>
        <w:numPr>
          <w:ilvl w:val="0"/>
          <w:numId w:val="41"/>
        </w:numPr>
        <w:spacing w:line="276" w:lineRule="auto"/>
        <w:ind w:left="284"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sz w:val="28"/>
          <w:szCs w:val="28"/>
        </w:rPr>
        <w:t>Клинические проявления злокачественных опухолей, локализованных в области головы и шеи</w:t>
      </w:r>
    </w:p>
    <w:p w14:paraId="3EE3E1E2" w14:textId="77777777" w:rsidR="00A02EA9" w:rsidRPr="00B80EC8" w:rsidRDefault="00A02EA9" w:rsidP="0060792C">
      <w:pPr>
        <w:pStyle w:val="ListParagraph"/>
        <w:numPr>
          <w:ilvl w:val="0"/>
          <w:numId w:val="41"/>
        </w:numPr>
        <w:spacing w:line="276" w:lineRule="auto"/>
        <w:ind w:left="284"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sz w:val="28"/>
          <w:szCs w:val="28"/>
        </w:rPr>
        <w:t xml:space="preserve">Важность устранения очагов острой и хронической </w:t>
      </w:r>
      <w:proofErr w:type="spellStart"/>
      <w:r w:rsidRPr="00B80EC8">
        <w:rPr>
          <w:rFonts w:ascii="Cambria" w:hAnsi="Cambria"/>
          <w:sz w:val="28"/>
          <w:szCs w:val="28"/>
        </w:rPr>
        <w:t>одонтогенной</w:t>
      </w:r>
      <w:proofErr w:type="spellEnd"/>
      <w:r w:rsidRPr="00B80EC8">
        <w:rPr>
          <w:rFonts w:ascii="Cambria" w:hAnsi="Cambria"/>
          <w:sz w:val="28"/>
          <w:szCs w:val="28"/>
        </w:rPr>
        <w:t xml:space="preserve"> инфекции перед началом лучевой терапии в челюстно-лицевой области </w:t>
      </w:r>
    </w:p>
    <w:p w14:paraId="5D1D018C" w14:textId="77777777" w:rsidR="00A02EA9" w:rsidRPr="00B80EC8" w:rsidRDefault="00A02EA9" w:rsidP="0060792C">
      <w:pPr>
        <w:pStyle w:val="ListParagraph"/>
        <w:numPr>
          <w:ilvl w:val="0"/>
          <w:numId w:val="41"/>
        </w:numPr>
        <w:spacing w:line="276" w:lineRule="auto"/>
        <w:ind w:left="284"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sz w:val="28"/>
          <w:szCs w:val="28"/>
        </w:rPr>
        <w:t>Терапевтические принципы лучевой терапии и химиотерапии злокачественных опухолей. Основы дозиметрии и меры радиационной защиты</w:t>
      </w:r>
    </w:p>
    <w:p w14:paraId="330712BA" w14:textId="77777777" w:rsidR="00A02EA9" w:rsidRPr="00B80EC8" w:rsidRDefault="00A02EA9" w:rsidP="0060792C">
      <w:pPr>
        <w:pStyle w:val="ListParagraph"/>
        <w:numPr>
          <w:ilvl w:val="0"/>
          <w:numId w:val="41"/>
        </w:numPr>
        <w:spacing w:line="276" w:lineRule="auto"/>
        <w:ind w:left="284"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sz w:val="28"/>
          <w:szCs w:val="28"/>
        </w:rPr>
        <w:t>Воздействие лучевой терапии на костную ткань челюстей</w:t>
      </w:r>
    </w:p>
    <w:p w14:paraId="14673600" w14:textId="4B639845" w:rsidR="00000568" w:rsidRPr="00B80EC8" w:rsidRDefault="00A02EA9" w:rsidP="0060792C">
      <w:pPr>
        <w:pStyle w:val="ListParagraph"/>
        <w:numPr>
          <w:ilvl w:val="0"/>
          <w:numId w:val="41"/>
        </w:numPr>
        <w:spacing w:line="276" w:lineRule="auto"/>
        <w:ind w:left="284" w:right="283"/>
        <w:jc w:val="both"/>
        <w:rPr>
          <w:rFonts w:ascii="Cambria" w:hAnsi="Cambria"/>
          <w:sz w:val="28"/>
          <w:szCs w:val="28"/>
        </w:rPr>
      </w:pPr>
      <w:r w:rsidRPr="00B80EC8">
        <w:rPr>
          <w:rFonts w:ascii="Cambria" w:hAnsi="Cambria"/>
          <w:sz w:val="28"/>
          <w:szCs w:val="28"/>
        </w:rPr>
        <w:t xml:space="preserve">Роль </w:t>
      </w:r>
      <w:proofErr w:type="spellStart"/>
      <w:r w:rsidRPr="00B80EC8">
        <w:rPr>
          <w:rFonts w:ascii="Cambria" w:hAnsi="Cambria"/>
          <w:sz w:val="28"/>
          <w:szCs w:val="28"/>
        </w:rPr>
        <w:t>бисфосфонатов</w:t>
      </w:r>
      <w:proofErr w:type="spellEnd"/>
      <w:r w:rsidRPr="00B80EC8">
        <w:rPr>
          <w:rFonts w:ascii="Cambria" w:hAnsi="Cambria"/>
          <w:sz w:val="28"/>
          <w:szCs w:val="28"/>
        </w:rPr>
        <w:t xml:space="preserve"> в </w:t>
      </w:r>
      <w:proofErr w:type="spellStart"/>
      <w:r w:rsidRPr="00B80EC8">
        <w:rPr>
          <w:rFonts w:ascii="Cambria" w:hAnsi="Cambria"/>
          <w:sz w:val="28"/>
          <w:szCs w:val="28"/>
        </w:rPr>
        <w:t>этиопатогенезе</w:t>
      </w:r>
      <w:proofErr w:type="spellEnd"/>
      <w:r w:rsidRPr="00B80EC8">
        <w:rPr>
          <w:rFonts w:ascii="Cambria" w:hAnsi="Cambria"/>
          <w:sz w:val="28"/>
          <w:szCs w:val="28"/>
        </w:rPr>
        <w:t xml:space="preserve"> воспалительных осложнений.</w:t>
      </w:r>
    </w:p>
    <w:p w14:paraId="568F5047" w14:textId="77777777" w:rsidR="00000568" w:rsidRPr="00B80EC8" w:rsidRDefault="00000568" w:rsidP="00000568">
      <w:pPr>
        <w:pStyle w:val="ListParagraph"/>
        <w:spacing w:line="276" w:lineRule="auto"/>
        <w:ind w:left="420" w:right="283"/>
        <w:rPr>
          <w:rFonts w:ascii="Cambria" w:hAnsi="Cambria"/>
          <w:sz w:val="28"/>
          <w:szCs w:val="28"/>
        </w:rPr>
      </w:pPr>
    </w:p>
    <w:p w14:paraId="5307890F" w14:textId="77777777" w:rsidR="00000568" w:rsidRPr="0060792C" w:rsidRDefault="00000568" w:rsidP="00000568">
      <w:pPr>
        <w:pStyle w:val="Title"/>
        <w:ind w:right="283"/>
        <w:rPr>
          <w:rFonts w:ascii="Cambria" w:hAnsi="Cambria"/>
          <w:sz w:val="20"/>
        </w:rPr>
      </w:pPr>
    </w:p>
    <w:p w14:paraId="6321F969" w14:textId="77777777" w:rsidR="00000568" w:rsidRPr="0060792C" w:rsidRDefault="00000568" w:rsidP="00000568">
      <w:pPr>
        <w:ind w:left="142" w:right="283" w:hanging="142"/>
        <w:rPr>
          <w:rFonts w:ascii="Cambria" w:hAnsi="Cambria"/>
          <w:b/>
          <w:lang w:val="ro-RO"/>
        </w:rPr>
      </w:pPr>
      <w:r w:rsidRPr="0060792C">
        <w:rPr>
          <w:rFonts w:ascii="Cambria" w:hAnsi="Cambria"/>
          <w:b/>
        </w:rPr>
        <w:t>Библиография</w:t>
      </w:r>
      <w:r w:rsidRPr="0060792C">
        <w:rPr>
          <w:rFonts w:ascii="Cambria" w:hAnsi="Cambria"/>
          <w:b/>
          <w:lang w:val="ro-RO"/>
        </w:rPr>
        <w:t>:</w:t>
      </w:r>
    </w:p>
    <w:p w14:paraId="296A1FBE" w14:textId="77777777" w:rsidR="00000568" w:rsidRPr="0060792C" w:rsidRDefault="00000568" w:rsidP="0060792C">
      <w:pPr>
        <w:numPr>
          <w:ilvl w:val="0"/>
          <w:numId w:val="48"/>
        </w:numPr>
        <w:ind w:right="283"/>
        <w:rPr>
          <w:rFonts w:ascii="Cambria" w:hAnsi="Cambria"/>
          <w:lang w:val="ro-RO"/>
        </w:rPr>
      </w:pPr>
      <w:r w:rsidRPr="0060792C">
        <w:rPr>
          <w:rFonts w:ascii="Cambria" w:hAnsi="Cambria"/>
        </w:rPr>
        <w:t>Лекционный материал</w:t>
      </w:r>
      <w:r w:rsidRPr="0060792C">
        <w:rPr>
          <w:rFonts w:ascii="Cambria" w:hAnsi="Cambria"/>
          <w:lang w:val="ro-RO"/>
        </w:rPr>
        <w:t>.</w:t>
      </w:r>
    </w:p>
    <w:p w14:paraId="67507365" w14:textId="77777777" w:rsidR="00000568" w:rsidRPr="0060792C" w:rsidRDefault="00000568" w:rsidP="0060792C">
      <w:pPr>
        <w:numPr>
          <w:ilvl w:val="0"/>
          <w:numId w:val="48"/>
        </w:numPr>
        <w:ind w:right="283"/>
        <w:rPr>
          <w:rFonts w:ascii="Cambria" w:hAnsi="Cambria"/>
        </w:rPr>
      </w:pPr>
      <w:proofErr w:type="spellStart"/>
      <w:r w:rsidRPr="0060792C">
        <w:rPr>
          <w:rFonts w:ascii="Cambria" w:hAnsi="Cambria"/>
          <w:lang w:val="en-US"/>
        </w:rPr>
        <w:t>Chirurgieoralasimaxilofaciala</w:t>
      </w:r>
      <w:proofErr w:type="spellEnd"/>
      <w:r w:rsidRPr="0060792C">
        <w:rPr>
          <w:rFonts w:ascii="Cambria" w:hAnsi="Cambria"/>
          <w:lang w:val="en-US"/>
        </w:rPr>
        <w:t xml:space="preserve">. </w:t>
      </w:r>
      <w:proofErr w:type="spellStart"/>
      <w:r w:rsidRPr="0060792C">
        <w:rPr>
          <w:rFonts w:ascii="Cambria" w:hAnsi="Cambria"/>
          <w:lang w:val="en-US"/>
        </w:rPr>
        <w:t>CorneliuBurlibasa</w:t>
      </w:r>
      <w:proofErr w:type="spellEnd"/>
      <w:r w:rsidRPr="0060792C">
        <w:rPr>
          <w:rFonts w:ascii="Cambria" w:hAnsi="Cambria"/>
          <w:lang w:val="en-US"/>
        </w:rPr>
        <w:t xml:space="preserve">. </w:t>
      </w:r>
      <w:proofErr w:type="spellStart"/>
      <w:r w:rsidRPr="0060792C">
        <w:rPr>
          <w:rFonts w:ascii="Cambria" w:hAnsi="Cambria"/>
        </w:rPr>
        <w:t>Edituramedicala</w:t>
      </w:r>
      <w:proofErr w:type="spellEnd"/>
      <w:r w:rsidRPr="0060792C">
        <w:rPr>
          <w:rFonts w:ascii="Cambria" w:hAnsi="Cambria"/>
        </w:rPr>
        <w:t xml:space="preserve"> 2007</w:t>
      </w:r>
    </w:p>
    <w:p w14:paraId="1467CC73" w14:textId="77777777" w:rsidR="00000568" w:rsidRPr="0060792C" w:rsidRDefault="00000568" w:rsidP="0060792C">
      <w:pPr>
        <w:numPr>
          <w:ilvl w:val="0"/>
          <w:numId w:val="48"/>
        </w:numPr>
        <w:ind w:right="283"/>
        <w:rPr>
          <w:rFonts w:ascii="Cambria" w:hAnsi="Cambria"/>
          <w:lang w:val="en-US"/>
        </w:rPr>
      </w:pPr>
      <w:proofErr w:type="spellStart"/>
      <w:r w:rsidRPr="0060792C">
        <w:rPr>
          <w:rFonts w:ascii="Cambria" w:hAnsi="Cambria"/>
          <w:lang w:val="en-US"/>
        </w:rPr>
        <w:t>Afecțiunile</w:t>
      </w:r>
      <w:proofErr w:type="spellEnd"/>
      <w:r w:rsidRPr="0060792C">
        <w:rPr>
          <w:rFonts w:ascii="Cambria" w:hAnsi="Cambria"/>
          <w:lang w:val="en-US"/>
        </w:rPr>
        <w:t xml:space="preserve"> </w:t>
      </w:r>
      <w:proofErr w:type="spellStart"/>
      <w:r w:rsidRPr="0060792C">
        <w:rPr>
          <w:rFonts w:ascii="Cambria" w:hAnsi="Cambria"/>
          <w:lang w:val="en-US"/>
        </w:rPr>
        <w:t>complexului</w:t>
      </w:r>
      <w:proofErr w:type="spellEnd"/>
      <w:r w:rsidRPr="0060792C">
        <w:rPr>
          <w:rFonts w:ascii="Cambria" w:hAnsi="Cambria"/>
          <w:lang w:val="en-US"/>
        </w:rPr>
        <w:t xml:space="preserve"> </w:t>
      </w:r>
      <w:proofErr w:type="spellStart"/>
      <w:r w:rsidRPr="0060792C">
        <w:rPr>
          <w:rFonts w:ascii="Cambria" w:hAnsi="Cambria"/>
          <w:lang w:val="en-US"/>
        </w:rPr>
        <w:t>mucoparodontal</w:t>
      </w:r>
      <w:proofErr w:type="spellEnd"/>
      <w:r w:rsidRPr="0060792C">
        <w:rPr>
          <w:rFonts w:ascii="Cambria" w:hAnsi="Cambria"/>
          <w:lang w:val="en-US"/>
        </w:rPr>
        <w:t>. Ana Eni</w:t>
      </w:r>
    </w:p>
    <w:p w14:paraId="6D1B1AB0" w14:textId="77777777" w:rsidR="00000568" w:rsidRPr="0060792C" w:rsidRDefault="00000568" w:rsidP="0060792C">
      <w:pPr>
        <w:numPr>
          <w:ilvl w:val="0"/>
          <w:numId w:val="48"/>
        </w:numPr>
        <w:ind w:right="283"/>
        <w:rPr>
          <w:rFonts w:ascii="Cambria" w:hAnsi="Cambria"/>
        </w:rPr>
      </w:pPr>
      <w:r w:rsidRPr="0060792C">
        <w:rPr>
          <w:rFonts w:ascii="Cambria" w:hAnsi="Cambria"/>
        </w:rPr>
        <w:t xml:space="preserve">Опухоли головы и шеи. А.И. </w:t>
      </w:r>
      <w:proofErr w:type="spellStart"/>
      <w:r w:rsidRPr="0060792C">
        <w:rPr>
          <w:rFonts w:ascii="Cambria" w:hAnsi="Cambria"/>
        </w:rPr>
        <w:t>Пачес</w:t>
      </w:r>
      <w:proofErr w:type="spellEnd"/>
      <w:r w:rsidRPr="0060792C">
        <w:rPr>
          <w:rFonts w:ascii="Cambria" w:hAnsi="Cambria"/>
        </w:rPr>
        <w:t>. Москва 2013.</w:t>
      </w:r>
    </w:p>
    <w:p w14:paraId="43DBB3A5" w14:textId="77777777" w:rsidR="00000568" w:rsidRPr="0060792C" w:rsidRDefault="00000568" w:rsidP="0060792C">
      <w:pPr>
        <w:numPr>
          <w:ilvl w:val="0"/>
          <w:numId w:val="48"/>
        </w:numPr>
        <w:ind w:right="283"/>
        <w:rPr>
          <w:rFonts w:ascii="Cambria" w:hAnsi="Cambria"/>
        </w:rPr>
      </w:pPr>
      <w:r w:rsidRPr="0060792C">
        <w:rPr>
          <w:rFonts w:ascii="Cambria" w:hAnsi="Cambria"/>
        </w:rPr>
        <w:t xml:space="preserve">Злокачественные опухоли челюстно-лицевой области. И.М. Федяев. И.М. </w:t>
      </w:r>
      <w:proofErr w:type="spellStart"/>
      <w:r w:rsidRPr="0060792C">
        <w:rPr>
          <w:rFonts w:ascii="Cambria" w:hAnsi="Cambria"/>
        </w:rPr>
        <w:t>Байриков</w:t>
      </w:r>
      <w:proofErr w:type="spellEnd"/>
      <w:r w:rsidRPr="0060792C">
        <w:rPr>
          <w:rFonts w:ascii="Cambria" w:hAnsi="Cambria"/>
        </w:rPr>
        <w:t>. Москва 2000</w:t>
      </w:r>
    </w:p>
    <w:p w14:paraId="5E879562" w14:textId="77777777" w:rsidR="00000568" w:rsidRPr="0060792C" w:rsidRDefault="00000568" w:rsidP="0060792C">
      <w:pPr>
        <w:numPr>
          <w:ilvl w:val="0"/>
          <w:numId w:val="48"/>
        </w:numPr>
        <w:ind w:right="283"/>
        <w:rPr>
          <w:rFonts w:ascii="Cambria" w:hAnsi="Cambria"/>
        </w:rPr>
      </w:pPr>
      <w:r w:rsidRPr="0060792C">
        <w:rPr>
          <w:rFonts w:ascii="Cambria" w:hAnsi="Cambria"/>
          <w:lang w:val="en-US"/>
        </w:rPr>
        <w:t xml:space="preserve">Head and neck cancer. Bruce </w:t>
      </w:r>
      <w:proofErr w:type="spellStart"/>
      <w:r w:rsidRPr="0060792C">
        <w:rPr>
          <w:rFonts w:ascii="Cambria" w:hAnsi="Cambria"/>
          <w:lang w:val="en-US"/>
        </w:rPr>
        <w:t>Brockstein</w:t>
      </w:r>
      <w:proofErr w:type="spellEnd"/>
      <w:r w:rsidRPr="0060792C">
        <w:rPr>
          <w:rFonts w:ascii="Cambria" w:hAnsi="Cambria"/>
          <w:lang w:val="en-US"/>
        </w:rPr>
        <w:t xml:space="preserve">. </w:t>
      </w:r>
      <w:proofErr w:type="spellStart"/>
      <w:r w:rsidRPr="0060792C">
        <w:rPr>
          <w:rFonts w:ascii="Cambria" w:hAnsi="Cambria"/>
        </w:rPr>
        <w:t>GregoryMasters</w:t>
      </w:r>
      <w:proofErr w:type="spellEnd"/>
      <w:r w:rsidRPr="0060792C">
        <w:rPr>
          <w:rFonts w:ascii="Cambria" w:hAnsi="Cambria"/>
        </w:rPr>
        <w:t>. 2004</w:t>
      </w:r>
    </w:p>
    <w:p w14:paraId="4AABBA04" w14:textId="071A8E8C" w:rsidR="00D81ED2" w:rsidRPr="0060792C" w:rsidRDefault="00000568" w:rsidP="0060792C">
      <w:pPr>
        <w:numPr>
          <w:ilvl w:val="0"/>
          <w:numId w:val="48"/>
        </w:numPr>
        <w:ind w:right="283"/>
        <w:jc w:val="both"/>
        <w:rPr>
          <w:rFonts w:ascii="Cambria" w:hAnsi="Cambria"/>
        </w:rPr>
      </w:pPr>
      <w:proofErr w:type="spellStart"/>
      <w:r w:rsidRPr="0060792C">
        <w:rPr>
          <w:rFonts w:ascii="Cambria" w:hAnsi="Cambria"/>
        </w:rPr>
        <w:t>Stadializarea</w:t>
      </w:r>
      <w:proofErr w:type="spellEnd"/>
      <w:r w:rsidRPr="0060792C">
        <w:rPr>
          <w:rFonts w:ascii="Cambria" w:hAnsi="Cambria"/>
        </w:rPr>
        <w:t xml:space="preserve"> TNM. Protocol </w:t>
      </w:r>
      <w:proofErr w:type="spellStart"/>
      <w:r w:rsidRPr="0060792C">
        <w:rPr>
          <w:rFonts w:ascii="Cambria" w:hAnsi="Cambria"/>
        </w:rPr>
        <w:t>national</w:t>
      </w:r>
      <w:proofErr w:type="spellEnd"/>
      <w:r w:rsidRPr="0060792C">
        <w:rPr>
          <w:rFonts w:ascii="Cambria" w:hAnsi="Cambria"/>
        </w:rPr>
        <w:t>.</w:t>
      </w:r>
    </w:p>
    <w:sectPr w:rsidR="00D81ED2" w:rsidRPr="0060792C" w:rsidSect="00C051A6">
      <w:headerReference w:type="default" r:id="rId9"/>
      <w:pgSz w:w="11906" w:h="16838"/>
      <w:pgMar w:top="1134" w:right="849" w:bottom="198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A9E5" w14:textId="77777777" w:rsidR="00AC3FF4" w:rsidRDefault="00AC3FF4" w:rsidP="000E1933">
      <w:r>
        <w:separator/>
      </w:r>
    </w:p>
  </w:endnote>
  <w:endnote w:type="continuationSeparator" w:id="0">
    <w:p w14:paraId="099B176D" w14:textId="77777777" w:rsidR="00AC3FF4" w:rsidRDefault="00AC3FF4" w:rsidP="000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D4EB" w14:textId="77777777" w:rsidR="00AC3FF4" w:rsidRDefault="00AC3FF4" w:rsidP="000E1933">
      <w:r>
        <w:separator/>
      </w:r>
    </w:p>
  </w:footnote>
  <w:footnote w:type="continuationSeparator" w:id="0">
    <w:p w14:paraId="5272D1CA" w14:textId="77777777" w:rsidR="00AC3FF4" w:rsidRDefault="00AC3FF4" w:rsidP="000E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229"/>
      <w:gridCol w:w="1179"/>
      <w:gridCol w:w="1372"/>
    </w:tblGrid>
    <w:tr w:rsidR="009757A3" w:rsidRPr="00E97607" w14:paraId="31D38917" w14:textId="77777777" w:rsidTr="009757A3">
      <w:trPr>
        <w:cantSplit/>
        <w:trHeight w:val="584"/>
        <w:tblHeader/>
      </w:trPr>
      <w:tc>
        <w:tcPr>
          <w:tcW w:w="993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27E30BF7" w14:textId="77777777" w:rsidR="009757A3" w:rsidRPr="00E97607" w:rsidRDefault="009757A3" w:rsidP="009757A3">
          <w:pPr>
            <w:pStyle w:val="Header"/>
          </w:pPr>
          <w:bookmarkStart w:id="5" w:name="_Hlk203046798"/>
          <w:r>
            <w:rPr>
              <w:noProof/>
              <w:lang w:val="ro-RO" w:eastAsia="ro-RO"/>
            </w:rPr>
            <w:drawing>
              <wp:inline distT="0" distB="0" distL="0" distR="0" wp14:anchorId="262B9082" wp14:editId="705390AF">
                <wp:extent cx="591185" cy="731520"/>
                <wp:effectExtent l="0" t="0" r="0" b="0"/>
                <wp:docPr id="8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4ED3E1" w14:textId="77777777" w:rsidR="009757A3" w:rsidRPr="006E10D7" w:rsidRDefault="009757A3" w:rsidP="009757A3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07232DB7" w14:textId="77777777" w:rsidR="009757A3" w:rsidRPr="00591485" w:rsidRDefault="009757A3" w:rsidP="009757A3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17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B9D8A30" w14:textId="77777777" w:rsidR="009757A3" w:rsidRPr="00E97607" w:rsidRDefault="009757A3" w:rsidP="009757A3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37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5CB42EF" w14:textId="3C371D9D" w:rsidR="009757A3" w:rsidRPr="000960AF" w:rsidRDefault="009757A3" w:rsidP="009757A3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B80EC8">
            <w:rPr>
              <w:sz w:val="22"/>
              <w:szCs w:val="22"/>
            </w:rPr>
            <w:t>2</w:t>
          </w:r>
        </w:p>
      </w:tc>
    </w:tr>
    <w:tr w:rsidR="009757A3" w:rsidRPr="00E97607" w14:paraId="6DC410D1" w14:textId="77777777" w:rsidTr="009757A3">
      <w:trPr>
        <w:cantSplit/>
        <w:trHeight w:val="204"/>
        <w:tblHeader/>
      </w:trPr>
      <w:tc>
        <w:tcPr>
          <w:tcW w:w="993" w:type="dxa"/>
          <w:vMerge/>
          <w:tcBorders>
            <w:right w:val="single" w:sz="4" w:space="0" w:color="auto"/>
          </w:tcBorders>
          <w:vAlign w:val="center"/>
        </w:tcPr>
        <w:p w14:paraId="1B3F0F06" w14:textId="77777777" w:rsidR="009757A3" w:rsidRDefault="009757A3" w:rsidP="009757A3">
          <w:pPr>
            <w:pStyle w:val="Header"/>
            <w:rPr>
              <w:noProof/>
            </w:rPr>
          </w:pPr>
        </w:p>
      </w:tc>
      <w:tc>
        <w:tcPr>
          <w:tcW w:w="722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D302096" w14:textId="77777777" w:rsidR="009757A3" w:rsidRDefault="009757A3" w:rsidP="009757A3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A5EF84E" w14:textId="77777777" w:rsidR="009757A3" w:rsidRPr="000960AF" w:rsidRDefault="009757A3" w:rsidP="009757A3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0960AF">
            <w:rPr>
              <w:b/>
              <w:lang w:val="en-US"/>
            </w:rPr>
            <w:t>Data: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688BB2" w14:textId="08C9E472" w:rsidR="009757A3" w:rsidRDefault="009757A3" w:rsidP="009757A3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B80EC8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B80EC8">
            <w:rPr>
              <w:sz w:val="22"/>
              <w:szCs w:val="22"/>
              <w:lang w:val="en-US"/>
            </w:rPr>
            <w:t>5</w:t>
          </w:r>
        </w:p>
      </w:tc>
    </w:tr>
    <w:tr w:rsidR="009757A3" w:rsidRPr="00E97607" w14:paraId="7B59269F" w14:textId="77777777" w:rsidTr="009757A3">
      <w:trPr>
        <w:cantSplit/>
        <w:trHeight w:val="314"/>
        <w:tblHeader/>
      </w:trPr>
      <w:tc>
        <w:tcPr>
          <w:tcW w:w="993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5C60403" w14:textId="77777777" w:rsidR="009757A3" w:rsidRDefault="009757A3" w:rsidP="009757A3">
          <w:pPr>
            <w:pStyle w:val="Header"/>
            <w:rPr>
              <w:noProof/>
            </w:rPr>
          </w:pPr>
        </w:p>
      </w:tc>
      <w:tc>
        <w:tcPr>
          <w:tcW w:w="72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9491B9" w14:textId="77777777" w:rsidR="009757A3" w:rsidRDefault="009757A3" w:rsidP="009757A3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6A74D9C" w14:textId="77777777" w:rsidR="009757A3" w:rsidRPr="000960AF" w:rsidRDefault="009757A3" w:rsidP="009757A3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</w:tbl>
  <w:bookmarkEnd w:id="5"/>
  <w:p w14:paraId="0F2EC44E" w14:textId="5B091E96" w:rsidR="00BF4058" w:rsidRDefault="00AC3FF4">
    <w:pPr>
      <w:pStyle w:val="Header"/>
    </w:pPr>
    <w:r>
      <w:rPr>
        <w:noProof/>
      </w:rPr>
      <w:pict w14:anchorId="14476EF4">
        <v:rect id="_x0000_s2050" style="position:absolute;margin-left:-28.45pt;margin-top:-63.35pt;width:540.65pt;height:709.3pt;z-index:251658240;mso-position-horizontal-relative:text;mso-position-vertical-relative:text" o:allowincell="f" fill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3ED"/>
    <w:multiLevelType w:val="hybridMultilevel"/>
    <w:tmpl w:val="35043FFC"/>
    <w:lvl w:ilvl="0" w:tplc="03CA995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8872DB"/>
    <w:multiLevelType w:val="hybridMultilevel"/>
    <w:tmpl w:val="0778D73A"/>
    <w:lvl w:ilvl="0" w:tplc="7E7CD1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9B6A0A"/>
    <w:multiLevelType w:val="hybridMultilevel"/>
    <w:tmpl w:val="9D263B32"/>
    <w:lvl w:ilvl="0" w:tplc="6A60864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A57B3"/>
    <w:multiLevelType w:val="hybridMultilevel"/>
    <w:tmpl w:val="7A64EA96"/>
    <w:lvl w:ilvl="0" w:tplc="37A291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AA212D"/>
    <w:multiLevelType w:val="hybridMultilevel"/>
    <w:tmpl w:val="3222C1AA"/>
    <w:lvl w:ilvl="0" w:tplc="4F36441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A35E2E"/>
    <w:multiLevelType w:val="hybridMultilevel"/>
    <w:tmpl w:val="CCA0A1E4"/>
    <w:lvl w:ilvl="0" w:tplc="34061E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0F5C33"/>
    <w:multiLevelType w:val="hybridMultilevel"/>
    <w:tmpl w:val="8F62151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F11C0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E4066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18DE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E8"/>
    <w:multiLevelType w:val="hybridMultilevel"/>
    <w:tmpl w:val="11822C38"/>
    <w:lvl w:ilvl="0" w:tplc="AC56F1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19D4988"/>
    <w:multiLevelType w:val="hybridMultilevel"/>
    <w:tmpl w:val="B8E6DD4A"/>
    <w:lvl w:ilvl="0" w:tplc="171A7DBE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2136179"/>
    <w:multiLevelType w:val="hybridMultilevel"/>
    <w:tmpl w:val="3A8A413E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8190019" w:tentative="1">
      <w:start w:val="1"/>
      <w:numFmt w:val="lowerLetter"/>
      <w:lvlText w:val="%2."/>
      <w:lvlJc w:val="left"/>
      <w:pPr>
        <w:ind w:left="1860" w:hanging="360"/>
      </w:pPr>
    </w:lvl>
    <w:lvl w:ilvl="2" w:tplc="0819001B" w:tentative="1">
      <w:start w:val="1"/>
      <w:numFmt w:val="lowerRoman"/>
      <w:lvlText w:val="%3."/>
      <w:lvlJc w:val="right"/>
      <w:pPr>
        <w:ind w:left="2580" w:hanging="180"/>
      </w:pPr>
    </w:lvl>
    <w:lvl w:ilvl="3" w:tplc="0819000F" w:tentative="1">
      <w:start w:val="1"/>
      <w:numFmt w:val="decimal"/>
      <w:lvlText w:val="%4."/>
      <w:lvlJc w:val="left"/>
      <w:pPr>
        <w:ind w:left="3300" w:hanging="360"/>
      </w:pPr>
    </w:lvl>
    <w:lvl w:ilvl="4" w:tplc="08190019" w:tentative="1">
      <w:start w:val="1"/>
      <w:numFmt w:val="lowerLetter"/>
      <w:lvlText w:val="%5."/>
      <w:lvlJc w:val="left"/>
      <w:pPr>
        <w:ind w:left="4020" w:hanging="360"/>
      </w:pPr>
    </w:lvl>
    <w:lvl w:ilvl="5" w:tplc="0819001B" w:tentative="1">
      <w:start w:val="1"/>
      <w:numFmt w:val="lowerRoman"/>
      <w:lvlText w:val="%6."/>
      <w:lvlJc w:val="right"/>
      <w:pPr>
        <w:ind w:left="4740" w:hanging="180"/>
      </w:pPr>
    </w:lvl>
    <w:lvl w:ilvl="6" w:tplc="0819000F" w:tentative="1">
      <w:start w:val="1"/>
      <w:numFmt w:val="decimal"/>
      <w:lvlText w:val="%7."/>
      <w:lvlJc w:val="left"/>
      <w:pPr>
        <w:ind w:left="5460" w:hanging="360"/>
      </w:pPr>
    </w:lvl>
    <w:lvl w:ilvl="7" w:tplc="08190019" w:tentative="1">
      <w:start w:val="1"/>
      <w:numFmt w:val="lowerLetter"/>
      <w:lvlText w:val="%8."/>
      <w:lvlJc w:val="left"/>
      <w:pPr>
        <w:ind w:left="6180" w:hanging="360"/>
      </w:pPr>
    </w:lvl>
    <w:lvl w:ilvl="8" w:tplc="08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BAD4127"/>
    <w:multiLevelType w:val="hybridMultilevel"/>
    <w:tmpl w:val="F702AC58"/>
    <w:lvl w:ilvl="0" w:tplc="DCDED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C196EC3"/>
    <w:multiLevelType w:val="hybridMultilevel"/>
    <w:tmpl w:val="6046B4B6"/>
    <w:lvl w:ilvl="0" w:tplc="15A6EA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63A0CBB"/>
    <w:multiLevelType w:val="hybridMultilevel"/>
    <w:tmpl w:val="DF903FDE"/>
    <w:lvl w:ilvl="0" w:tplc="C840BF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815384A"/>
    <w:multiLevelType w:val="hybridMultilevel"/>
    <w:tmpl w:val="41EA3E9E"/>
    <w:lvl w:ilvl="0" w:tplc="F8E61D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C6539C8"/>
    <w:multiLevelType w:val="hybridMultilevel"/>
    <w:tmpl w:val="C9A6894A"/>
    <w:lvl w:ilvl="0" w:tplc="08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E3A77D6"/>
    <w:multiLevelType w:val="hybridMultilevel"/>
    <w:tmpl w:val="ADA075BE"/>
    <w:lvl w:ilvl="0" w:tplc="9F30671A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F2E02BB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C657CD"/>
    <w:multiLevelType w:val="hybridMultilevel"/>
    <w:tmpl w:val="AC1420A8"/>
    <w:lvl w:ilvl="0" w:tplc="1A688D5A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50F1AB9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F6AD8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767DD"/>
    <w:multiLevelType w:val="hybridMultilevel"/>
    <w:tmpl w:val="F842AF3A"/>
    <w:lvl w:ilvl="0" w:tplc="EA06A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9051923"/>
    <w:multiLevelType w:val="hybridMultilevel"/>
    <w:tmpl w:val="078CC3A8"/>
    <w:lvl w:ilvl="0" w:tplc="96DC1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50984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4455F"/>
    <w:multiLevelType w:val="hybridMultilevel"/>
    <w:tmpl w:val="FB0CAADC"/>
    <w:lvl w:ilvl="0" w:tplc="08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BC91B89"/>
    <w:multiLevelType w:val="hybridMultilevel"/>
    <w:tmpl w:val="D9EE1D6E"/>
    <w:lvl w:ilvl="0" w:tplc="6E1A53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ED466ED"/>
    <w:multiLevelType w:val="hybridMultilevel"/>
    <w:tmpl w:val="65DC48BA"/>
    <w:lvl w:ilvl="0" w:tplc="96DC16A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1156424"/>
    <w:multiLevelType w:val="hybridMultilevel"/>
    <w:tmpl w:val="041E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D3D74"/>
    <w:multiLevelType w:val="hybridMultilevel"/>
    <w:tmpl w:val="9D58C2F8"/>
    <w:lvl w:ilvl="0" w:tplc="1C40190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6FA0E80"/>
    <w:multiLevelType w:val="hybridMultilevel"/>
    <w:tmpl w:val="C0D67460"/>
    <w:lvl w:ilvl="0" w:tplc="EAFEC8E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775DE"/>
    <w:multiLevelType w:val="hybridMultilevel"/>
    <w:tmpl w:val="C702264A"/>
    <w:lvl w:ilvl="0" w:tplc="EA06A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C317ABD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405A8"/>
    <w:multiLevelType w:val="hybridMultilevel"/>
    <w:tmpl w:val="91866BBC"/>
    <w:lvl w:ilvl="0" w:tplc="AEFC6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11E05AD"/>
    <w:multiLevelType w:val="hybridMultilevel"/>
    <w:tmpl w:val="E6F6EF16"/>
    <w:lvl w:ilvl="0" w:tplc="B6265F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479C8"/>
    <w:multiLevelType w:val="hybridMultilevel"/>
    <w:tmpl w:val="73305D18"/>
    <w:lvl w:ilvl="0" w:tplc="DCA067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E2DB0"/>
    <w:multiLevelType w:val="hybridMultilevel"/>
    <w:tmpl w:val="DF903FDE"/>
    <w:lvl w:ilvl="0" w:tplc="C840BF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9B93D33"/>
    <w:multiLevelType w:val="hybridMultilevel"/>
    <w:tmpl w:val="3A8A413E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8190019" w:tentative="1">
      <w:start w:val="1"/>
      <w:numFmt w:val="lowerLetter"/>
      <w:lvlText w:val="%2."/>
      <w:lvlJc w:val="left"/>
      <w:pPr>
        <w:ind w:left="1860" w:hanging="360"/>
      </w:pPr>
    </w:lvl>
    <w:lvl w:ilvl="2" w:tplc="0819001B" w:tentative="1">
      <w:start w:val="1"/>
      <w:numFmt w:val="lowerRoman"/>
      <w:lvlText w:val="%3."/>
      <w:lvlJc w:val="right"/>
      <w:pPr>
        <w:ind w:left="2580" w:hanging="180"/>
      </w:pPr>
    </w:lvl>
    <w:lvl w:ilvl="3" w:tplc="0819000F" w:tentative="1">
      <w:start w:val="1"/>
      <w:numFmt w:val="decimal"/>
      <w:lvlText w:val="%4."/>
      <w:lvlJc w:val="left"/>
      <w:pPr>
        <w:ind w:left="3300" w:hanging="360"/>
      </w:pPr>
    </w:lvl>
    <w:lvl w:ilvl="4" w:tplc="08190019" w:tentative="1">
      <w:start w:val="1"/>
      <w:numFmt w:val="lowerLetter"/>
      <w:lvlText w:val="%5."/>
      <w:lvlJc w:val="left"/>
      <w:pPr>
        <w:ind w:left="4020" w:hanging="360"/>
      </w:pPr>
    </w:lvl>
    <w:lvl w:ilvl="5" w:tplc="0819001B" w:tentative="1">
      <w:start w:val="1"/>
      <w:numFmt w:val="lowerRoman"/>
      <w:lvlText w:val="%6."/>
      <w:lvlJc w:val="right"/>
      <w:pPr>
        <w:ind w:left="4740" w:hanging="180"/>
      </w:pPr>
    </w:lvl>
    <w:lvl w:ilvl="6" w:tplc="0819000F" w:tentative="1">
      <w:start w:val="1"/>
      <w:numFmt w:val="decimal"/>
      <w:lvlText w:val="%7."/>
      <w:lvlJc w:val="left"/>
      <w:pPr>
        <w:ind w:left="5460" w:hanging="360"/>
      </w:pPr>
    </w:lvl>
    <w:lvl w:ilvl="7" w:tplc="08190019" w:tentative="1">
      <w:start w:val="1"/>
      <w:numFmt w:val="lowerLetter"/>
      <w:lvlText w:val="%8."/>
      <w:lvlJc w:val="left"/>
      <w:pPr>
        <w:ind w:left="6180" w:hanging="360"/>
      </w:pPr>
    </w:lvl>
    <w:lvl w:ilvl="8" w:tplc="08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69DC64B3"/>
    <w:multiLevelType w:val="hybridMultilevel"/>
    <w:tmpl w:val="399EABA0"/>
    <w:lvl w:ilvl="0" w:tplc="CD62A4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E17874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B5E0A"/>
    <w:multiLevelType w:val="hybridMultilevel"/>
    <w:tmpl w:val="3A8A413E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8190019" w:tentative="1">
      <w:start w:val="1"/>
      <w:numFmt w:val="lowerLetter"/>
      <w:lvlText w:val="%2."/>
      <w:lvlJc w:val="left"/>
      <w:pPr>
        <w:ind w:left="1860" w:hanging="360"/>
      </w:pPr>
    </w:lvl>
    <w:lvl w:ilvl="2" w:tplc="0819001B" w:tentative="1">
      <w:start w:val="1"/>
      <w:numFmt w:val="lowerRoman"/>
      <w:lvlText w:val="%3."/>
      <w:lvlJc w:val="right"/>
      <w:pPr>
        <w:ind w:left="2580" w:hanging="180"/>
      </w:pPr>
    </w:lvl>
    <w:lvl w:ilvl="3" w:tplc="0819000F" w:tentative="1">
      <w:start w:val="1"/>
      <w:numFmt w:val="decimal"/>
      <w:lvlText w:val="%4."/>
      <w:lvlJc w:val="left"/>
      <w:pPr>
        <w:ind w:left="3300" w:hanging="360"/>
      </w:pPr>
    </w:lvl>
    <w:lvl w:ilvl="4" w:tplc="08190019" w:tentative="1">
      <w:start w:val="1"/>
      <w:numFmt w:val="lowerLetter"/>
      <w:lvlText w:val="%5."/>
      <w:lvlJc w:val="left"/>
      <w:pPr>
        <w:ind w:left="4020" w:hanging="360"/>
      </w:pPr>
    </w:lvl>
    <w:lvl w:ilvl="5" w:tplc="0819001B" w:tentative="1">
      <w:start w:val="1"/>
      <w:numFmt w:val="lowerRoman"/>
      <w:lvlText w:val="%6."/>
      <w:lvlJc w:val="right"/>
      <w:pPr>
        <w:ind w:left="4740" w:hanging="180"/>
      </w:pPr>
    </w:lvl>
    <w:lvl w:ilvl="6" w:tplc="0819000F" w:tentative="1">
      <w:start w:val="1"/>
      <w:numFmt w:val="decimal"/>
      <w:lvlText w:val="%7."/>
      <w:lvlJc w:val="left"/>
      <w:pPr>
        <w:ind w:left="5460" w:hanging="360"/>
      </w:pPr>
    </w:lvl>
    <w:lvl w:ilvl="7" w:tplc="08190019" w:tentative="1">
      <w:start w:val="1"/>
      <w:numFmt w:val="lowerLetter"/>
      <w:lvlText w:val="%8."/>
      <w:lvlJc w:val="left"/>
      <w:pPr>
        <w:ind w:left="6180" w:hanging="360"/>
      </w:pPr>
    </w:lvl>
    <w:lvl w:ilvl="8" w:tplc="08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740775AD"/>
    <w:multiLevelType w:val="hybridMultilevel"/>
    <w:tmpl w:val="49F493D6"/>
    <w:lvl w:ilvl="0" w:tplc="0534E9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77F2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52934"/>
    <w:multiLevelType w:val="hybridMultilevel"/>
    <w:tmpl w:val="35043FF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B843AA9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53DF5"/>
    <w:multiLevelType w:val="hybridMultilevel"/>
    <w:tmpl w:val="D062FAB6"/>
    <w:lvl w:ilvl="0" w:tplc="DC16D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67E7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C3027"/>
    <w:multiLevelType w:val="hybridMultilevel"/>
    <w:tmpl w:val="B8E6DD4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29"/>
  </w:num>
  <w:num w:numId="4">
    <w:abstractNumId w:val="18"/>
  </w:num>
  <w:num w:numId="5">
    <w:abstractNumId w:val="3"/>
  </w:num>
  <w:num w:numId="6">
    <w:abstractNumId w:val="4"/>
  </w:num>
  <w:num w:numId="7">
    <w:abstractNumId w:val="40"/>
  </w:num>
  <w:num w:numId="8">
    <w:abstractNumId w:val="13"/>
  </w:num>
  <w:num w:numId="9">
    <w:abstractNumId w:val="25"/>
  </w:num>
  <w:num w:numId="10">
    <w:abstractNumId w:val="28"/>
  </w:num>
  <w:num w:numId="11">
    <w:abstractNumId w:val="34"/>
  </w:num>
  <w:num w:numId="12">
    <w:abstractNumId w:val="2"/>
  </w:num>
  <w:num w:numId="13">
    <w:abstractNumId w:val="45"/>
  </w:num>
  <w:num w:numId="14">
    <w:abstractNumId w:val="23"/>
  </w:num>
  <w:num w:numId="15">
    <w:abstractNumId w:val="1"/>
  </w:num>
  <w:num w:numId="16">
    <w:abstractNumId w:val="43"/>
  </w:num>
  <w:num w:numId="17">
    <w:abstractNumId w:val="5"/>
  </w:num>
  <w:num w:numId="18">
    <w:abstractNumId w:val="32"/>
  </w:num>
  <w:num w:numId="19">
    <w:abstractNumId w:val="20"/>
  </w:num>
  <w:num w:numId="20">
    <w:abstractNumId w:val="27"/>
  </w:num>
  <w:num w:numId="21">
    <w:abstractNumId w:val="33"/>
  </w:num>
  <w:num w:numId="22">
    <w:abstractNumId w:val="11"/>
  </w:num>
  <w:num w:numId="23">
    <w:abstractNumId w:val="37"/>
  </w:num>
  <w:num w:numId="24">
    <w:abstractNumId w:val="0"/>
  </w:num>
  <w:num w:numId="25">
    <w:abstractNumId w:val="16"/>
  </w:num>
  <w:num w:numId="26">
    <w:abstractNumId w:val="14"/>
  </w:num>
  <w:num w:numId="27">
    <w:abstractNumId w:val="22"/>
  </w:num>
  <w:num w:numId="28">
    <w:abstractNumId w:val="19"/>
  </w:num>
  <w:num w:numId="29">
    <w:abstractNumId w:val="35"/>
  </w:num>
  <w:num w:numId="30">
    <w:abstractNumId w:val="36"/>
  </w:num>
  <w:num w:numId="31">
    <w:abstractNumId w:val="30"/>
  </w:num>
  <w:num w:numId="32">
    <w:abstractNumId w:val="21"/>
  </w:num>
  <w:num w:numId="33">
    <w:abstractNumId w:val="39"/>
  </w:num>
  <w:num w:numId="34">
    <w:abstractNumId w:val="7"/>
  </w:num>
  <w:num w:numId="35">
    <w:abstractNumId w:val="46"/>
  </w:num>
  <w:num w:numId="36">
    <w:abstractNumId w:val="42"/>
  </w:num>
  <w:num w:numId="37">
    <w:abstractNumId w:val="31"/>
  </w:num>
  <w:num w:numId="38">
    <w:abstractNumId w:val="17"/>
  </w:num>
  <w:num w:numId="39">
    <w:abstractNumId w:val="44"/>
  </w:num>
  <w:num w:numId="40">
    <w:abstractNumId w:val="12"/>
  </w:num>
  <w:num w:numId="41">
    <w:abstractNumId w:val="6"/>
  </w:num>
  <w:num w:numId="42">
    <w:abstractNumId w:val="24"/>
  </w:num>
  <w:num w:numId="43">
    <w:abstractNumId w:val="26"/>
  </w:num>
  <w:num w:numId="44">
    <w:abstractNumId w:val="48"/>
  </w:num>
  <w:num w:numId="45">
    <w:abstractNumId w:val="15"/>
  </w:num>
  <w:num w:numId="46">
    <w:abstractNumId w:val="38"/>
  </w:num>
  <w:num w:numId="47">
    <w:abstractNumId w:val="41"/>
  </w:num>
  <w:num w:numId="48">
    <w:abstractNumId w:val="9"/>
  </w:num>
  <w:num w:numId="49">
    <w:abstractNumId w:val="4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933"/>
    <w:rsid w:val="00000568"/>
    <w:rsid w:val="00023873"/>
    <w:rsid w:val="00024036"/>
    <w:rsid w:val="00040239"/>
    <w:rsid w:val="00045740"/>
    <w:rsid w:val="00062042"/>
    <w:rsid w:val="00066D2C"/>
    <w:rsid w:val="00066FD7"/>
    <w:rsid w:val="00074EF8"/>
    <w:rsid w:val="0007757B"/>
    <w:rsid w:val="00080BBF"/>
    <w:rsid w:val="000A65FF"/>
    <w:rsid w:val="000B1108"/>
    <w:rsid w:val="000B1A07"/>
    <w:rsid w:val="000B5EA5"/>
    <w:rsid w:val="000B6BB1"/>
    <w:rsid w:val="000B7D6F"/>
    <w:rsid w:val="000C6C6E"/>
    <w:rsid w:val="000D1A97"/>
    <w:rsid w:val="000D2A9D"/>
    <w:rsid w:val="000D302C"/>
    <w:rsid w:val="000E1933"/>
    <w:rsid w:val="000E684D"/>
    <w:rsid w:val="000F3A42"/>
    <w:rsid w:val="000F472D"/>
    <w:rsid w:val="0010552A"/>
    <w:rsid w:val="001061C7"/>
    <w:rsid w:val="00111C2C"/>
    <w:rsid w:val="001325A5"/>
    <w:rsid w:val="00141488"/>
    <w:rsid w:val="00145B96"/>
    <w:rsid w:val="00150AA6"/>
    <w:rsid w:val="00153FEC"/>
    <w:rsid w:val="00155558"/>
    <w:rsid w:val="001574F1"/>
    <w:rsid w:val="00157AEC"/>
    <w:rsid w:val="00174B19"/>
    <w:rsid w:val="00175BE4"/>
    <w:rsid w:val="0017776F"/>
    <w:rsid w:val="001A137B"/>
    <w:rsid w:val="001A7C3A"/>
    <w:rsid w:val="001B2D3F"/>
    <w:rsid w:val="001B39BC"/>
    <w:rsid w:val="001C737A"/>
    <w:rsid w:val="001D7CF2"/>
    <w:rsid w:val="001E1C4C"/>
    <w:rsid w:val="0021446F"/>
    <w:rsid w:val="00214BBB"/>
    <w:rsid w:val="00221611"/>
    <w:rsid w:val="002276D0"/>
    <w:rsid w:val="00227CA3"/>
    <w:rsid w:val="002446EF"/>
    <w:rsid w:val="00250B95"/>
    <w:rsid w:val="0028610D"/>
    <w:rsid w:val="00286BD2"/>
    <w:rsid w:val="00293F34"/>
    <w:rsid w:val="0029497C"/>
    <w:rsid w:val="0029666A"/>
    <w:rsid w:val="00297C7D"/>
    <w:rsid w:val="002A255F"/>
    <w:rsid w:val="002C0005"/>
    <w:rsid w:val="002C3BEC"/>
    <w:rsid w:val="002D4F8B"/>
    <w:rsid w:val="002F4165"/>
    <w:rsid w:val="00306D02"/>
    <w:rsid w:val="00307AFB"/>
    <w:rsid w:val="00327FA4"/>
    <w:rsid w:val="0033090E"/>
    <w:rsid w:val="003559A9"/>
    <w:rsid w:val="00357C25"/>
    <w:rsid w:val="003602BA"/>
    <w:rsid w:val="003740BE"/>
    <w:rsid w:val="00376D14"/>
    <w:rsid w:val="003A04A4"/>
    <w:rsid w:val="003B5BA2"/>
    <w:rsid w:val="003B5F51"/>
    <w:rsid w:val="003B62F6"/>
    <w:rsid w:val="003C1C77"/>
    <w:rsid w:val="003C6B18"/>
    <w:rsid w:val="003D6F87"/>
    <w:rsid w:val="003F256C"/>
    <w:rsid w:val="003F7567"/>
    <w:rsid w:val="004142BF"/>
    <w:rsid w:val="00424B67"/>
    <w:rsid w:val="004366C5"/>
    <w:rsid w:val="00452A01"/>
    <w:rsid w:val="00457F42"/>
    <w:rsid w:val="004830A7"/>
    <w:rsid w:val="0048628E"/>
    <w:rsid w:val="00496553"/>
    <w:rsid w:val="00496837"/>
    <w:rsid w:val="00497D71"/>
    <w:rsid w:val="004E571F"/>
    <w:rsid w:val="004F2C1B"/>
    <w:rsid w:val="004F56AB"/>
    <w:rsid w:val="00500C34"/>
    <w:rsid w:val="00520786"/>
    <w:rsid w:val="005504EB"/>
    <w:rsid w:val="00553AF8"/>
    <w:rsid w:val="00560431"/>
    <w:rsid w:val="00563431"/>
    <w:rsid w:val="00564A66"/>
    <w:rsid w:val="00570176"/>
    <w:rsid w:val="00575DAA"/>
    <w:rsid w:val="00580F80"/>
    <w:rsid w:val="005839FD"/>
    <w:rsid w:val="00591C42"/>
    <w:rsid w:val="005927F1"/>
    <w:rsid w:val="005953F2"/>
    <w:rsid w:val="00595495"/>
    <w:rsid w:val="00595CC4"/>
    <w:rsid w:val="005A1963"/>
    <w:rsid w:val="005B6256"/>
    <w:rsid w:val="005C153C"/>
    <w:rsid w:val="005D1EC7"/>
    <w:rsid w:val="005D7C52"/>
    <w:rsid w:val="005E76E4"/>
    <w:rsid w:val="0060792C"/>
    <w:rsid w:val="00612395"/>
    <w:rsid w:val="00625102"/>
    <w:rsid w:val="00631AAE"/>
    <w:rsid w:val="00656F81"/>
    <w:rsid w:val="006677F9"/>
    <w:rsid w:val="006705D5"/>
    <w:rsid w:val="00673290"/>
    <w:rsid w:val="006740C2"/>
    <w:rsid w:val="006801F4"/>
    <w:rsid w:val="006854CE"/>
    <w:rsid w:val="006A32B7"/>
    <w:rsid w:val="006A7705"/>
    <w:rsid w:val="006C5A88"/>
    <w:rsid w:val="006D2914"/>
    <w:rsid w:val="006D3D99"/>
    <w:rsid w:val="006D74E2"/>
    <w:rsid w:val="006F4AD1"/>
    <w:rsid w:val="00712686"/>
    <w:rsid w:val="007152EE"/>
    <w:rsid w:val="007160C3"/>
    <w:rsid w:val="007267A7"/>
    <w:rsid w:val="00744FDA"/>
    <w:rsid w:val="00750325"/>
    <w:rsid w:val="00763243"/>
    <w:rsid w:val="0076713F"/>
    <w:rsid w:val="00774323"/>
    <w:rsid w:val="00775AA2"/>
    <w:rsid w:val="00777A70"/>
    <w:rsid w:val="00783088"/>
    <w:rsid w:val="00790AE3"/>
    <w:rsid w:val="00790CD7"/>
    <w:rsid w:val="007A7B5F"/>
    <w:rsid w:val="007B5F54"/>
    <w:rsid w:val="007B6AA1"/>
    <w:rsid w:val="007D6100"/>
    <w:rsid w:val="007D716E"/>
    <w:rsid w:val="007E5111"/>
    <w:rsid w:val="00804983"/>
    <w:rsid w:val="0080715B"/>
    <w:rsid w:val="00813CF8"/>
    <w:rsid w:val="00830958"/>
    <w:rsid w:val="008346B5"/>
    <w:rsid w:val="00837167"/>
    <w:rsid w:val="00843EAB"/>
    <w:rsid w:val="00850336"/>
    <w:rsid w:val="008528A5"/>
    <w:rsid w:val="00873D92"/>
    <w:rsid w:val="00877C69"/>
    <w:rsid w:val="00885930"/>
    <w:rsid w:val="00893500"/>
    <w:rsid w:val="00893FE9"/>
    <w:rsid w:val="008B5C49"/>
    <w:rsid w:val="008E3889"/>
    <w:rsid w:val="008F4420"/>
    <w:rsid w:val="00901972"/>
    <w:rsid w:val="0090722E"/>
    <w:rsid w:val="009079A5"/>
    <w:rsid w:val="00922F09"/>
    <w:rsid w:val="00927405"/>
    <w:rsid w:val="00933E32"/>
    <w:rsid w:val="00937DA7"/>
    <w:rsid w:val="00942BDA"/>
    <w:rsid w:val="009455A3"/>
    <w:rsid w:val="00946858"/>
    <w:rsid w:val="00946FDE"/>
    <w:rsid w:val="00951033"/>
    <w:rsid w:val="00951ED8"/>
    <w:rsid w:val="0095329F"/>
    <w:rsid w:val="00963F7C"/>
    <w:rsid w:val="00964CD3"/>
    <w:rsid w:val="009757A3"/>
    <w:rsid w:val="00984DE2"/>
    <w:rsid w:val="00995B2F"/>
    <w:rsid w:val="009C62CC"/>
    <w:rsid w:val="009F3385"/>
    <w:rsid w:val="00A00EFA"/>
    <w:rsid w:val="00A02EA9"/>
    <w:rsid w:val="00A07801"/>
    <w:rsid w:val="00A13BB0"/>
    <w:rsid w:val="00A24730"/>
    <w:rsid w:val="00A267E8"/>
    <w:rsid w:val="00A268EA"/>
    <w:rsid w:val="00A310E3"/>
    <w:rsid w:val="00A42E42"/>
    <w:rsid w:val="00A454D9"/>
    <w:rsid w:val="00A55965"/>
    <w:rsid w:val="00A57AAA"/>
    <w:rsid w:val="00A63405"/>
    <w:rsid w:val="00A645BC"/>
    <w:rsid w:val="00A73B82"/>
    <w:rsid w:val="00A80201"/>
    <w:rsid w:val="00A8030B"/>
    <w:rsid w:val="00A82E3B"/>
    <w:rsid w:val="00A953DA"/>
    <w:rsid w:val="00AB1258"/>
    <w:rsid w:val="00AB2C49"/>
    <w:rsid w:val="00AC0500"/>
    <w:rsid w:val="00AC3FF4"/>
    <w:rsid w:val="00AC401E"/>
    <w:rsid w:val="00AD1E87"/>
    <w:rsid w:val="00AE1047"/>
    <w:rsid w:val="00AF490C"/>
    <w:rsid w:val="00B0248C"/>
    <w:rsid w:val="00B102F0"/>
    <w:rsid w:val="00B11C86"/>
    <w:rsid w:val="00B21F1F"/>
    <w:rsid w:val="00B2403A"/>
    <w:rsid w:val="00B24145"/>
    <w:rsid w:val="00B339E6"/>
    <w:rsid w:val="00B34D39"/>
    <w:rsid w:val="00B35EA9"/>
    <w:rsid w:val="00B40634"/>
    <w:rsid w:val="00B456E6"/>
    <w:rsid w:val="00B5572D"/>
    <w:rsid w:val="00B63B91"/>
    <w:rsid w:val="00B80EC8"/>
    <w:rsid w:val="00B91799"/>
    <w:rsid w:val="00B9675B"/>
    <w:rsid w:val="00B96EBE"/>
    <w:rsid w:val="00BA31BD"/>
    <w:rsid w:val="00BA4D2A"/>
    <w:rsid w:val="00BA6135"/>
    <w:rsid w:val="00BB3E88"/>
    <w:rsid w:val="00BC322E"/>
    <w:rsid w:val="00BD47B2"/>
    <w:rsid w:val="00BD7944"/>
    <w:rsid w:val="00BF2A97"/>
    <w:rsid w:val="00BF4058"/>
    <w:rsid w:val="00C0194C"/>
    <w:rsid w:val="00C051A6"/>
    <w:rsid w:val="00C058D7"/>
    <w:rsid w:val="00C060BC"/>
    <w:rsid w:val="00C52B80"/>
    <w:rsid w:val="00C550B4"/>
    <w:rsid w:val="00C5751B"/>
    <w:rsid w:val="00C61471"/>
    <w:rsid w:val="00C630B6"/>
    <w:rsid w:val="00C9387B"/>
    <w:rsid w:val="00C95B41"/>
    <w:rsid w:val="00C97908"/>
    <w:rsid w:val="00CC39DE"/>
    <w:rsid w:val="00CC3E89"/>
    <w:rsid w:val="00CE09D5"/>
    <w:rsid w:val="00CE647E"/>
    <w:rsid w:val="00CF0AE3"/>
    <w:rsid w:val="00CF4EFD"/>
    <w:rsid w:val="00D00A3A"/>
    <w:rsid w:val="00D03574"/>
    <w:rsid w:val="00D05D89"/>
    <w:rsid w:val="00D14720"/>
    <w:rsid w:val="00D15124"/>
    <w:rsid w:val="00D3044D"/>
    <w:rsid w:val="00D33C76"/>
    <w:rsid w:val="00D545A9"/>
    <w:rsid w:val="00D5557F"/>
    <w:rsid w:val="00D673D5"/>
    <w:rsid w:val="00D81ED2"/>
    <w:rsid w:val="00D92D68"/>
    <w:rsid w:val="00D95984"/>
    <w:rsid w:val="00DA17BF"/>
    <w:rsid w:val="00DA52B2"/>
    <w:rsid w:val="00DB49F1"/>
    <w:rsid w:val="00DC2E98"/>
    <w:rsid w:val="00DC40AC"/>
    <w:rsid w:val="00DD572A"/>
    <w:rsid w:val="00DF3BA9"/>
    <w:rsid w:val="00DF59F3"/>
    <w:rsid w:val="00E01510"/>
    <w:rsid w:val="00E07341"/>
    <w:rsid w:val="00E149F2"/>
    <w:rsid w:val="00E208A1"/>
    <w:rsid w:val="00E209DF"/>
    <w:rsid w:val="00E36712"/>
    <w:rsid w:val="00E44CA5"/>
    <w:rsid w:val="00E54717"/>
    <w:rsid w:val="00E57D2C"/>
    <w:rsid w:val="00E62FAF"/>
    <w:rsid w:val="00E65345"/>
    <w:rsid w:val="00E96AF6"/>
    <w:rsid w:val="00EA1A77"/>
    <w:rsid w:val="00EB6358"/>
    <w:rsid w:val="00EB79A7"/>
    <w:rsid w:val="00EC508A"/>
    <w:rsid w:val="00EC756D"/>
    <w:rsid w:val="00ED1956"/>
    <w:rsid w:val="00ED7AC4"/>
    <w:rsid w:val="00F04225"/>
    <w:rsid w:val="00F15DBF"/>
    <w:rsid w:val="00F30D9C"/>
    <w:rsid w:val="00F344DA"/>
    <w:rsid w:val="00F71686"/>
    <w:rsid w:val="00F772B3"/>
    <w:rsid w:val="00F902F9"/>
    <w:rsid w:val="00F939F8"/>
    <w:rsid w:val="00F94EB3"/>
    <w:rsid w:val="00FB2F1D"/>
    <w:rsid w:val="00FB53FF"/>
    <w:rsid w:val="00FC30F9"/>
    <w:rsid w:val="00FC37A6"/>
    <w:rsid w:val="00FC6C94"/>
    <w:rsid w:val="00FD38FB"/>
    <w:rsid w:val="00FD74C6"/>
    <w:rsid w:val="00FE5BFF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8BFBD5"/>
  <w15:docId w15:val="{4F013689-6970-434D-94A7-29B2970C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E1933"/>
    <w:pPr>
      <w:keepNext/>
      <w:jc w:val="center"/>
      <w:outlineLvl w:val="0"/>
    </w:pPr>
    <w:rPr>
      <w:b/>
      <w:i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0E1933"/>
    <w:pPr>
      <w:keepNext/>
      <w:jc w:val="center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4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933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0E1933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Title">
    <w:name w:val="Title"/>
    <w:basedOn w:val="Normal"/>
    <w:link w:val="TitleChar"/>
    <w:qFormat/>
    <w:rsid w:val="000E1933"/>
    <w:pPr>
      <w:jc w:val="center"/>
    </w:pPr>
    <w:rPr>
      <w:b/>
      <w:i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0E1933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0E1933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0E1933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Header">
    <w:name w:val="header"/>
    <w:basedOn w:val="Normal"/>
    <w:link w:val="HeaderChar"/>
    <w:unhideWhenUsed/>
    <w:rsid w:val="000E19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E1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E19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E1933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0E1933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0E1933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933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922F0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46F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946FDE"/>
    <w:rPr>
      <w:rFonts w:ascii="Calibri" w:eastAsia="Times New Roman" w:hAnsi="Calibri" w:cs="Times New Roman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9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4830A7"/>
    <w:rPr>
      <w:i/>
      <w:iCs/>
    </w:rPr>
  </w:style>
  <w:style w:type="character" w:styleId="Strong">
    <w:name w:val="Strong"/>
    <w:basedOn w:val="DefaultParagraphFont"/>
    <w:uiPriority w:val="22"/>
    <w:qFormat/>
    <w:rsid w:val="00150AA6"/>
    <w:rPr>
      <w:b/>
      <w:bCs/>
    </w:rPr>
  </w:style>
  <w:style w:type="paragraph" w:styleId="NormalWeb">
    <w:name w:val="Normal (Web)"/>
    <w:basedOn w:val="Normal"/>
    <w:uiPriority w:val="99"/>
    <w:unhideWhenUsed/>
    <w:rsid w:val="00376D14"/>
    <w:pPr>
      <w:spacing w:before="100" w:beforeAutospacing="1" w:after="100" w:afterAutospacing="1"/>
    </w:pPr>
    <w:rPr>
      <w:sz w:val="24"/>
      <w:szCs w:val="24"/>
      <w:lang w:val="ru-MD" w:eastAsia="ru-MD"/>
    </w:rPr>
  </w:style>
  <w:style w:type="character" w:styleId="Hyperlink">
    <w:name w:val="Hyperlink"/>
    <w:basedOn w:val="DefaultParagraphFont"/>
    <w:uiPriority w:val="99"/>
    <w:unhideWhenUsed/>
    <w:rsid w:val="006079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standards/classifications/classification-of-disea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14-7929-4627-B6B0-FF830F10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Chele</dc:creator>
  <cp:lastModifiedBy>User</cp:lastModifiedBy>
  <cp:revision>31</cp:revision>
  <dcterms:created xsi:type="dcterms:W3CDTF">2022-08-25T08:54:00Z</dcterms:created>
  <dcterms:modified xsi:type="dcterms:W3CDTF">2025-08-08T11:20:00Z</dcterms:modified>
</cp:coreProperties>
</file>