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>
        <w:rPr>
          <w:i w:val="0"/>
          <w:sz w:val="50"/>
          <w:szCs w:val="50"/>
        </w:rPr>
        <w:t>V</w:t>
      </w:r>
      <w:r w:rsidRPr="006A1512">
        <w:rPr>
          <w:i w:val="0"/>
          <w:sz w:val="50"/>
          <w:szCs w:val="50"/>
        </w:rPr>
        <w:t>, semestrul I</w:t>
      </w:r>
      <w:r>
        <w:rPr>
          <w:i w:val="0"/>
          <w:sz w:val="50"/>
          <w:szCs w:val="50"/>
        </w:rPr>
        <w:t>X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(2017-2018)</w:t>
      </w: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Pr="006A1512" w:rsidRDefault="006573CC" w:rsidP="006573CC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 Elaborarea metodică  N 1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Organizarea asistenţei medicale specializate bolnavilor cu tumori </w:t>
      </w:r>
    </w:p>
    <w:p w:rsidR="006573CC" w:rsidRPr="00F43273" w:rsidRDefault="006573CC" w:rsidP="006573CC">
      <w:pPr>
        <w:ind w:left="99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maxilo-faciale. Epidemiologia. Factori predispozanţi. Principiile de clasificare internaţională a tumorilor, metodele de explorări a bolnavilor cu tumori şi afecţiuni pretumorale OMF.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Clinica OMF a </w:t>
      </w:r>
      <w:r w:rsidR="003F4884" w:rsidRPr="003F4884">
        <w:rPr>
          <w:sz w:val="24"/>
          <w:szCs w:val="24"/>
          <w:lang w:val="en-US"/>
        </w:rPr>
        <w:t>Institutul</w:t>
      </w:r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principiile de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organizare asistenţei medicale specializate bolnavilor cu tumori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maxilo-faciale, epidemiologia lor, clasificarea tumorilor </w:t>
      </w:r>
    </w:p>
    <w:p w:rsidR="006573CC" w:rsidRPr="00F43273" w:rsidRDefault="006573CC" w:rsidP="006573CC">
      <w:pPr>
        <w:ind w:left="14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a OMS, fac cunoştinţă cu metodele de explorări a bolnavilor cu   </w:t>
      </w:r>
    </w:p>
    <w:p w:rsidR="006573CC" w:rsidRPr="00F43273" w:rsidRDefault="006573CC" w:rsidP="006573CC">
      <w:pPr>
        <w:ind w:left="14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tumori şi afecţiuni pretumorale 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6573CC">
        <w:rPr>
          <w:sz w:val="24"/>
          <w:szCs w:val="24"/>
          <w:lang w:val="en-US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6573CC">
        <w:rPr>
          <w:sz w:val="24"/>
          <w:szCs w:val="24"/>
          <w:lang w:val="en-US"/>
        </w:rPr>
        <w:t xml:space="preserve"> 4. Înche</w:t>
      </w:r>
      <w:r w:rsidR="003F4884">
        <w:rPr>
          <w:sz w:val="24"/>
          <w:szCs w:val="24"/>
          <w:lang w:val="en-US"/>
        </w:rPr>
        <w:t>i</w:t>
      </w:r>
      <w:r w:rsidRPr="006573CC">
        <w:rPr>
          <w:sz w:val="24"/>
          <w:szCs w:val="24"/>
          <w:lang w:val="en-US"/>
        </w:rPr>
        <w:t>ere – 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Organizarea asistenţei medicale specializate a bolnavilor cu tumori maxilo-faciale în RM.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Epidemiologia tumorilor oro-maxilofaciale în Moldova.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Principiile organizaţiei mondiale a sănătăţii de clasificare internaţională a tumorilor OMF (clinică, anatomică, histologică)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Principiile de clasificare a tumorilor OMF  - TNM.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Metodele de explorări a bolonavilor cu tumori OMF – scopul esenţial al examinării, corelaţia maladiilor OMF ca patologie generală, condiţiile deontologice şi de etică medicală în examinarea bolnavilor.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Etapele examenului clinic clasic a bolnavilor cu tumori OMF (anamneza, examenul obiectiv regional pe aparate, locoregional, examene complementare).</w:t>
      </w:r>
    </w:p>
    <w:p w:rsidR="006573CC" w:rsidRPr="00F43273" w:rsidRDefault="006573CC" w:rsidP="006573CC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Etapele examenului paraclinic a bolnavilor cu tumori OMF: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scopul şi însemnătatea lor pentru precezarea tumorii OMF,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examenul radiologic ale oaserlor feţei , panoramice; tomoradiografii, teleradiografii, radiografie cu substanţa de contrast, scintegrafia cu izotopi radioactivi, tomografia computerizată,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metodele citologice şi histologice (puncţia, biopsia),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metodele antroprometrice – craniometria – măsirarea oaselor faciale,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 fizice – ecografia, termografia,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 combinate – coloraţia intravitală, stomatoscopia, diafanoscopia,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examenele de laborator clinic: hemograma, RW, sida, HBS-Ag, ionograma sîngelui, biochimia sîngelui- bilirubina, urina, zahărul; coagolograma sîngelui, durata sîngerării şi coagulării sîngelui, ECG, spirografia, grupul de sînge, rezus factor, analiza generală a urinei, ouă helminte în fecalii.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Materialele actuale a cursului pe oncologie.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V. Cojocaru – Elaborarea metodică N 2 pe oncologie.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C. Burlibaşa (redactor) “Chirurgie orală şi maxilo-facială”, Bucureşti 1999.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G. Timoşca, C. Burlibaşa  – Chirurgia buco-maxilofacială. Chişinău 1992.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>Gh. Tîbîrnă – Cancerul. Chişinău 1997.</w:t>
      </w:r>
    </w:p>
    <w:p w:rsidR="006573CC" w:rsidRPr="00AA46B7" w:rsidRDefault="006573CC" w:rsidP="006573CC">
      <w:pPr>
        <w:numPr>
          <w:ilvl w:val="0"/>
          <w:numId w:val="5"/>
        </w:numPr>
        <w:rPr>
          <w:lang w:val="ro-RO"/>
        </w:rPr>
      </w:pPr>
      <w:r w:rsidRPr="00AA46B7">
        <w:rPr>
          <w:lang w:val="ro-RO"/>
        </w:rPr>
        <w:t xml:space="preserve">M.M. </w:t>
      </w:r>
      <w:r w:rsidRPr="00AA46B7">
        <w:t>Соловьев – Онкологические аспекты в стоматологии.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ru-RU"/>
        </w:rPr>
      </w:pPr>
      <w:r w:rsidRPr="00F43273">
        <w:rPr>
          <w:sz w:val="24"/>
          <w:szCs w:val="24"/>
        </w:rPr>
        <w:t xml:space="preserve">                     Elaborarea metodică  N 2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Afecţiunile precanceroase ale pielii şi mar</w:t>
      </w:r>
      <w:r>
        <w:rPr>
          <w:sz w:val="24"/>
          <w:szCs w:val="24"/>
          <w:lang w:val="ro-RO"/>
        </w:rPr>
        <w:t>g</w:t>
      </w:r>
      <w:r w:rsidRPr="00F43273">
        <w:rPr>
          <w:sz w:val="24"/>
          <w:szCs w:val="24"/>
          <w:lang w:val="ro-RO"/>
        </w:rPr>
        <w:t>inei roşii a buzelor.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>Afecţiunile precanceroase ale mucoasei cavităţii bucale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>
        <w:rPr>
          <w:sz w:val="24"/>
          <w:szCs w:val="24"/>
          <w:lang w:val="ro-RO"/>
        </w:rPr>
        <w:t>Bazele de ambulator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>:  În cadrul lucrării practice studenţii însuşesc clinica afecţiunilor precanceroase ale pielii şi făşiilor roşii ale buzelor: fac cunoştinţă cu factorii predispozanţi ai precancerului pielii şi buzelor, cu mecani</w:t>
      </w:r>
      <w:r w:rsidR="00872B86">
        <w:rPr>
          <w:sz w:val="24"/>
          <w:szCs w:val="24"/>
          <w:lang w:val="ro-RO"/>
        </w:rPr>
        <w:t>s</w:t>
      </w:r>
      <w:r w:rsidRPr="00F43273">
        <w:rPr>
          <w:sz w:val="24"/>
          <w:szCs w:val="24"/>
          <w:lang w:val="ro-RO"/>
        </w:rPr>
        <w:t>mul cancerogenezei regiunii OMF.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90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70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3F4884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Factorii predispozanţi ai precancerului pielii, buzelor şi cavităţii bucale: razele violete solare, fumatul, trauma, compuşii chimici, trauma mecanică, termică, acţiunea electrochimică, radiaţia ionizantă, elemente radioactive; – Ars, Hg, smoală, poloniu, plumb, vismut, factorii meteo, factorii biologici.viruşii, luis, tbc, micoze, alcoolul, alimentaţia, protezele dentare, vîrsta, sexul, deficitul vit “A”.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Clasificarea precancerului pielii şi </w:t>
      </w:r>
      <w:r w:rsidR="003F4884">
        <w:rPr>
          <w:sz w:val="24"/>
          <w:szCs w:val="24"/>
          <w:lang w:val="ro-RO"/>
        </w:rPr>
        <w:t>marginii</w:t>
      </w:r>
      <w:r w:rsidRPr="00F43273">
        <w:rPr>
          <w:sz w:val="24"/>
          <w:szCs w:val="24"/>
          <w:lang w:val="ro-RO"/>
        </w:rPr>
        <w:t xml:space="preserve"> roşii ale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precancerului  pielii şi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Principiile de tratament şi profilaxie ale precancerului pielii şi buzelor.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Clasificarea precancerului mucoasei cavităţii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precancerului mucoasei cavităţii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Diagnosticul precancerului mucoasei cavităţii bucale.</w:t>
      </w:r>
    </w:p>
    <w:p w:rsidR="006573CC" w:rsidRPr="00F43273" w:rsidRDefault="006573CC" w:rsidP="006573CC">
      <w:pPr>
        <w:numPr>
          <w:ilvl w:val="0"/>
          <w:numId w:val="1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Principiile de tratament şi metodele de profilaxie a precancerului mucoasei cavităţii bucale.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Materialele actuale ale cursului pe oncologie.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V. Cojocaru – Elaborarea metodică N1 pe oncologie.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C. Burlibaşa (redactor) “Chirurgie orală şi maxilo-facială”, Bucureşti 1999.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G. Timoşca (coautor) – Chirurgia buco-maxilofacială. Chişinău 1992.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Gh. Tîbîrnă – Cancerul. Chişinău 1997.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M.M. </w:t>
      </w:r>
      <w:r w:rsidRPr="00F43273">
        <w:rPr>
          <w:sz w:val="24"/>
          <w:szCs w:val="24"/>
        </w:rPr>
        <w:t>Соловьев – Онкологические аспекты в стоматологии. Москва 1983.</w:t>
      </w:r>
    </w:p>
    <w:p w:rsidR="006573CC" w:rsidRPr="00F43273" w:rsidRDefault="006573CC" w:rsidP="006573CC">
      <w:pPr>
        <w:numPr>
          <w:ilvl w:val="0"/>
          <w:numId w:val="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</w:rPr>
        <w:t>А.И. Парес – Опухоли головы и шеи.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AA46B7" w:rsidRDefault="006573CC" w:rsidP="006573CC">
      <w:pPr>
        <w:pStyle w:val="a3"/>
        <w:rPr>
          <w:sz w:val="24"/>
          <w:szCs w:val="24"/>
          <w:lang w:val="en-US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3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</w:t>
      </w:r>
      <w:r w:rsidRPr="00AA46B7">
        <w:rPr>
          <w:sz w:val="24"/>
          <w:szCs w:val="24"/>
          <w:lang w:val="ro-RO"/>
        </w:rPr>
        <w:t>Chisturile epiteliale neodontogene ale maxilarelor. Chisturile şi fistulele cervico-faciale congenitale. Leziunile pseudotumorale odontogene ale maxilarilor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 şi diagnosticul </w:t>
      </w:r>
    </w:p>
    <w:p w:rsidR="006573CC" w:rsidRPr="00F43273" w:rsidRDefault="006573CC" w:rsidP="006573CC">
      <w:pPr>
        <w:ind w:left="20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chisturilor epiteliale odontogene ale maxilarelor, metode de tratament şi profilaxie.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3F4884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chisturilor epiteliale neodontogene ale maxilarelor: chist nazopalatin; al papilei palatine incizivale; chist median al mandibulei, chist globulomaxilar.</w:t>
      </w:r>
    </w:p>
    <w:p w:rsidR="006573CC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 de tratament ale chisturilor epiteliale neodontogene ale maxilarelor.</w:t>
      </w:r>
    </w:p>
    <w:p w:rsidR="006573CC" w:rsidRPr="00F5318E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5318E">
        <w:rPr>
          <w:sz w:val="24"/>
          <w:szCs w:val="24"/>
          <w:lang w:val="ro-RO"/>
        </w:rPr>
        <w:t>Clinica şi diagnosticul chisturilor cervicale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fistulelor cervicale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chisturilor cervicale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fistulelor cervicale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Tratamentul chisturilor cervicale mediane şi laterale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Tratamentul fistulelor cervicale laterale şi mediane congenitale.</w:t>
      </w:r>
    </w:p>
    <w:p w:rsidR="006573CC" w:rsidRPr="00F43273" w:rsidRDefault="006573CC" w:rsidP="006573CC">
      <w:pPr>
        <w:numPr>
          <w:ilvl w:val="0"/>
          <w:numId w:val="8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Chistul epidermoid şi epidermoid OMF. Clinica, diagnosticul, tratamentul.</w:t>
      </w:r>
    </w:p>
    <w:p w:rsidR="006573CC" w:rsidRPr="00F43273" w:rsidRDefault="006573CC" w:rsidP="006573CC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 şi tratamentul pseudotumorilor neodontogene de maxilare: chistul anevrismal, chist osos esenţial (traumatic, hemoragic).</w:t>
      </w:r>
    </w:p>
    <w:p w:rsidR="006573CC" w:rsidRPr="00F43273" w:rsidRDefault="006573CC" w:rsidP="006573CC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 şi tratamentul pseudotumorilor odontogene ale maxilarelor: epulisul – etiologie, clinica, clasificarea, tratamentul; epulisul congenital, hiperplazia gingivală juvenilă generalizată.</w:t>
      </w:r>
    </w:p>
    <w:p w:rsidR="006573CC" w:rsidRPr="00F43273" w:rsidRDefault="006573CC" w:rsidP="006573CC">
      <w:pPr>
        <w:ind w:left="360"/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4 pe oncologie.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C. Burlibaşa (redactor) “Chirurgie orală şi maxilo-facială”, Bucureşti 1999.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G. Timoşca (coautor) – Chirurgia buco-maxilofacială. Chişinău 1992.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</w:rPr>
      </w:pP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ind w:left="360"/>
        <w:rPr>
          <w:sz w:val="24"/>
          <w:szCs w:val="24"/>
        </w:rPr>
      </w:pPr>
      <w:r w:rsidRPr="00F43273">
        <w:rPr>
          <w:sz w:val="24"/>
          <w:szCs w:val="24"/>
        </w:rPr>
        <w:t>1998.</w:t>
      </w: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Default="006573CC" w:rsidP="006573CC">
      <w:pPr>
        <w:pStyle w:val="a3"/>
        <w:rPr>
          <w:sz w:val="24"/>
          <w:szCs w:val="24"/>
        </w:rPr>
      </w:pPr>
    </w:p>
    <w:p w:rsidR="006573CC" w:rsidRPr="00AA46B7" w:rsidRDefault="006573CC" w:rsidP="006573CC">
      <w:pPr>
        <w:pStyle w:val="a3"/>
        <w:rPr>
          <w:sz w:val="24"/>
          <w:szCs w:val="24"/>
          <w:lang w:val="en-US"/>
        </w:rPr>
      </w:pPr>
      <w:r w:rsidRPr="00F43273">
        <w:rPr>
          <w:sz w:val="24"/>
          <w:szCs w:val="24"/>
        </w:rPr>
        <w:t xml:space="preserve">Elaborarea metodică  N </w:t>
      </w:r>
      <w:r>
        <w:rPr>
          <w:sz w:val="24"/>
          <w:szCs w:val="24"/>
        </w:rPr>
        <w:t>4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</w:t>
      </w:r>
      <w:r w:rsidRPr="00F5318E">
        <w:rPr>
          <w:sz w:val="24"/>
          <w:szCs w:val="24"/>
          <w:lang w:val="ro-RO"/>
        </w:rPr>
        <w:t>Chisturile epiteliale odontogene ale maxilarelor.Tumorile odontogene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 w:rsidRPr="00F43273">
        <w:rPr>
          <w:sz w:val="24"/>
          <w:szCs w:val="24"/>
          <w:lang w:val="ro-RO"/>
        </w:rPr>
        <w:t xml:space="preserve">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 şi diagnosticul </w:t>
      </w:r>
    </w:p>
    <w:p w:rsidR="006573CC" w:rsidRPr="00F43273" w:rsidRDefault="006573CC" w:rsidP="006573CC">
      <w:pPr>
        <w:ind w:left="2040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chisturilor epiteliale odontogene ale maxilarelor, metode de tratament şi profilaxie.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Clinica şi diagnosticul chisturilor epiteliale odontogene ale maxilarelor: de origine inflamatorie – radicular, rezidual, periodontal lateral; de dezvoltare -  primordiale, dentigere, periodontal lateral, retromolar de erupţie.</w:t>
      </w: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Metode de tratament ale chisturilor epiteliale odontogene ale maxilarelor.</w:t>
      </w:r>
    </w:p>
    <w:p w:rsidR="006573CC" w:rsidRPr="00F43273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Ameloblastomul – clinica, diagnosticul, tratamentul, complicaţii.</w:t>
      </w:r>
    </w:p>
    <w:p w:rsidR="006573CC" w:rsidRDefault="006573CC" w:rsidP="006573CC">
      <w:pPr>
        <w:numPr>
          <w:ilvl w:val="0"/>
          <w:numId w:val="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Tumoră odontogenă epitelială calcificată – tumora Pindborg, chist odontogen calcificat. Clinica, tratament.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tumorilor odontogene mezenchimatoase ale maxilarelor: fibrom odontogen, fibromixom odontogen, cementoame: cementoblastom benign, fibrom cementificat, displazie periapicală a cementului, cementom gigant.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tumorilor odontogene mixte ale maxilarelor: fibrom ameloblastom, fibroodontom ameloblastic, dentinom, odontoameloblastom, odontoame – complexe şi compuse.</w:t>
      </w:r>
    </w:p>
    <w:p w:rsidR="006573CC" w:rsidRPr="00F43273" w:rsidRDefault="006573CC" w:rsidP="006573CC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Tratarea tumorilor odontogene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4 pe oncologie.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C. Burlibaşa (redactor) “Chirurgie orală şi maxilo-facială”, Bucureşti 1999.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G. Timoşca (coautor) – Chirurgia buco-maxilofacială. Chişinău 1992.</w:t>
      </w:r>
    </w:p>
    <w:p w:rsidR="006573CC" w:rsidRPr="00F43273" w:rsidRDefault="006573CC" w:rsidP="006573CC">
      <w:pPr>
        <w:numPr>
          <w:ilvl w:val="0"/>
          <w:numId w:val="7"/>
        </w:numPr>
        <w:rPr>
          <w:sz w:val="24"/>
          <w:szCs w:val="24"/>
        </w:rPr>
      </w:pP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ind w:left="360"/>
        <w:rPr>
          <w:sz w:val="24"/>
          <w:szCs w:val="24"/>
        </w:rPr>
      </w:pP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5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cutanate benigne ale regiunii maxilo-faciale.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>Tumorile epiteliale benigne ale cavităţii bucale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>
        <w:rPr>
          <w:sz w:val="24"/>
          <w:szCs w:val="24"/>
          <w:lang w:val="ro-RO"/>
        </w:rPr>
        <w:t>Bazele de ambulator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cutanate benigne ale regiunii maxilo-faciale.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Clasificarea, clinica, diagnosticul nevului pielii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Clasificarea, clinica, diagnosticul, tratamentul angiomului regiunii părţilor moi buco-faciale.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Clasificarea, clinica, diagnosticul, tratamentul limfagiomului regiunii părţilor moi buco-faciale.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diagnosticul, tratamentul papilomului pielii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diagnosticul, tratamentul botriomicomului pereţilor moi faciale.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diagnosticul, tratamentul lipomului, lipomeatozei Madeilung – regiunii gîtului.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diagnosticul, tratamentul ateromului – chistului sebaceu regiunii feţei.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Morbul Boven al mucoasei cavităţii bucale. Clinica, diagnosticul, tratamentul, profilaxia, complicaţiile.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Leucoplachia Verucoasă a mucoasei cavităţii bucale. Clinica, diagnosticul, tratamentul, profilaxia, complicaţiile.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Papilomatoza mucoasei cavităţii bucale. Clinica, diagnosticul, tratamentul, complicaţiile.</w:t>
      </w:r>
    </w:p>
    <w:p w:rsidR="006573CC" w:rsidRPr="00F43273" w:rsidRDefault="006573CC" w:rsidP="006573CC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Stomatita postactinică. Clinica, diagnosticul, tratamentul, complicaţiile.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9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3. C. Burlibaşa (redactor) “Chirurgie orală şi maxilo-facială”, Bucureşti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4. G. Timoşca (coautor) – Chirurgia buco-maxilofacială. Chişinău 1992.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>Ю.И. Бернадский – Основы ЧЛХ и хирургической стоматологии. Витебск</w:t>
      </w:r>
      <w:r w:rsidRPr="00F43273">
        <w:rPr>
          <w:sz w:val="24"/>
          <w:szCs w:val="24"/>
          <w:lang w:val="it-IT"/>
        </w:rPr>
        <w:t xml:space="preserve">  </w:t>
      </w:r>
    </w:p>
    <w:p w:rsidR="006573CC" w:rsidRPr="00F43273" w:rsidRDefault="006573CC" w:rsidP="006573CC">
      <w:pPr>
        <w:ind w:left="360"/>
        <w:rPr>
          <w:sz w:val="24"/>
          <w:szCs w:val="24"/>
          <w:lang w:val="it-IT"/>
        </w:rPr>
      </w:pPr>
      <w:r w:rsidRPr="00F43273">
        <w:rPr>
          <w:sz w:val="24"/>
          <w:szCs w:val="24"/>
          <w:lang w:val="it-IT"/>
        </w:rPr>
        <w:t>1998.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6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benigne osteogene primare ale maxilarelor.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>Afecţiunile pseudotumorale ale maxilarelor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F1020A" w:rsidRPr="00F43273">
        <w:rPr>
          <w:sz w:val="24"/>
          <w:szCs w:val="24"/>
          <w:lang w:val="ro-RO"/>
        </w:rPr>
        <w:t xml:space="preserve">Clinica OMF a </w:t>
      </w:r>
      <w:r w:rsidR="00F1020A">
        <w:rPr>
          <w:sz w:val="24"/>
          <w:szCs w:val="24"/>
          <w:lang w:val="ro-RO"/>
        </w:rPr>
        <w:t>IMSP IMU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benigne osteogene primare ale maxialrelor.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Osteonul maxilarelor.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Osteoid – osteomul maxilarelor .clinica, diagnosticul,tratamentul.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Osteoblastoclastomul maxilarelor.Clasificarea,clinica,diagnosticul şi diagnosticul diferenciat,tratament.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Condronul maxilarelor. Clinica, diagnosticul, tratamentul, complicaţii.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Fibromul osifiant.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Fibromul neosifiant. Clinica, diagnosticul,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Hemangiomul vaselor maxilarelor. Clinica, diagnosticul, tratamentul, complicaţii.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Osteodisplazia fibroasă a maxilarelor – morbul Braiţev-Lichtenştein.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Formele morbului – monoosală, poliosală, cherubismul, sindromul Olbrait, facies leontiazis.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 şi tratamentul morbului Braiţev-Lichtenştein.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Exostozele, chondromatozele a oaselor maxilare. Clinica, tratamentul.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Osteodistrofia maxilarelor, ostoza deformantă – boala Paget.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Clinica, diagnosticul şi tratamentul bolii Paget.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Osteodistrofia maxilarelor – boala Reclinghauzen – osteodistrofia hiperparatyreoidală – hiperparatyreoidizm. Clinica, diagnosticul, tratament.</w:t>
      </w:r>
    </w:p>
    <w:p w:rsidR="006573CC" w:rsidRPr="00F43273" w:rsidRDefault="006573CC" w:rsidP="006573CC">
      <w:pPr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Histiocitoza X-1.granulomuleozinofil, solitar sau multiple, forme localizate a histiocitozei X.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 11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3. C. Burlibaşa (redactor) “Chirurgie orală şi maxilo-facială”, Bucureşti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4. G. Timoşca (coautor) – Chirurgia buco-maxilofacială. Chişinău 1992.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>Ю.И. Бернадский – Основы ЧЛХ и хирургической стоматологии. Витебск</w:t>
      </w:r>
      <w:r w:rsidRPr="00F43273">
        <w:rPr>
          <w:sz w:val="24"/>
          <w:szCs w:val="24"/>
          <w:lang w:val="it-IT"/>
        </w:rPr>
        <w:t xml:space="preserve">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  <w:lang w:val="it-IT"/>
        </w:rPr>
        <w:t>1998.</w:t>
      </w: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7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Tumorile benigne, leziunile pseudotumorale ale glandelor salivare.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>
        <w:rPr>
          <w:sz w:val="24"/>
          <w:szCs w:val="24"/>
          <w:lang w:val="ro-RO"/>
        </w:rPr>
        <w:t>Bazele de ambulator ale clinicii OMF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benigne, leziunile pseudotumorale 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glandelor salivare.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>ere – 10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Clasificarea tumorilor şi pseudotumorilor glandelor salivare.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Ranula şi chist de retenţia a glandelor salivare. Clinica, diagnosticul, tratamentul. 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Adenomul polimorf 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Adenomul monoforf 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Adenolimfomul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Mucoepidermoidul glandei salivare. Clinica, diagnosticul, tratamentul.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Sialozele alergice: Sindromul Siogren. Clinica, diagnosticul, tratament.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Sialozele hormonale: Morbul şi sindromul Miculuci. Clinica, diagnosticul, tratament.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Sialozele neurogene: 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sindromul Horvat,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sindromul AOP – adipozitas oliginonorhoe parotideomegalia,</w:t>
      </w:r>
    </w:p>
    <w:p w:rsidR="006573CC" w:rsidRPr="00F43273" w:rsidRDefault="006573CC" w:rsidP="006573CC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sindromul SSS – saliva sudori      pare sindrom.</w:t>
      </w:r>
    </w:p>
    <w:p w:rsidR="006573CC" w:rsidRPr="00F43273" w:rsidRDefault="006573CC" w:rsidP="006573CC">
      <w:pPr>
        <w:numPr>
          <w:ilvl w:val="0"/>
          <w:numId w:val="11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sialoze la insuficienţă alimentară.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Materialele actuale a cursului pe oncologie.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V. Cojocaru – Elaborarea metodică N12 pe oncologie.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C. Burlibaşa (redactor) “Chirurgie orală şi maxilo-facială”, Bucureşti 1999.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G. Timoşca (coautor) – Chirurgia buco-maxilofacială. Chişinău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Леон </w:t>
      </w:r>
      <w:r w:rsidRPr="00F43273">
        <w:rPr>
          <w:sz w:val="24"/>
          <w:szCs w:val="24"/>
          <w:lang w:val="ro-RO"/>
        </w:rPr>
        <w:t>C</w:t>
      </w:r>
      <w:r w:rsidRPr="00F43273">
        <w:rPr>
          <w:sz w:val="24"/>
          <w:szCs w:val="24"/>
        </w:rPr>
        <w:t>азама – Болезни слюнных желез. Прага 1997.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</w:rPr>
        <w:t>7. А.И. Парес – Лечение опухолей околоушной слюнной желез Москва 1968.</w:t>
      </w:r>
    </w:p>
    <w:p w:rsidR="006573CC" w:rsidRPr="00F43273" w:rsidRDefault="006573CC" w:rsidP="006573CC">
      <w:pPr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t>8. В. С. Димитриева – Доброкачественные опухоли лица, кожи, рта и шеи. Москва</w:t>
      </w:r>
      <w:r w:rsidRPr="00F43273">
        <w:rPr>
          <w:sz w:val="24"/>
          <w:szCs w:val="24"/>
          <w:lang w:val="it-IT"/>
        </w:rPr>
        <w:t xml:space="preserve">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1968.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8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b w:val="0"/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ale pielii şi buzei inferioare.</w:t>
      </w:r>
      <w:r>
        <w:rPr>
          <w:sz w:val="24"/>
          <w:szCs w:val="24"/>
          <w:lang w:val="ro-RO"/>
        </w:rPr>
        <w:t xml:space="preserve"> </w:t>
      </w:r>
      <w:r w:rsidRPr="00F43273">
        <w:rPr>
          <w:sz w:val="24"/>
          <w:szCs w:val="24"/>
          <w:lang w:val="ro-RO"/>
        </w:rPr>
        <w:t>Tumorile maligne epiteliale ale organelor cavităţii bucale, tumorile maligtne ale părţilor moi faciale.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r w:rsidR="003F4884" w:rsidRPr="003F4884">
        <w:rPr>
          <w:sz w:val="24"/>
          <w:szCs w:val="24"/>
          <w:lang w:val="en-US"/>
        </w:rPr>
        <w:t>Institutul</w:t>
      </w:r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a pielii capului şi gîtului, făşiei roşii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a buzei inferioare.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4. Înche</w:t>
      </w:r>
      <w:r w:rsidR="00F1020A">
        <w:rPr>
          <w:sz w:val="24"/>
          <w:szCs w:val="24"/>
          <w:lang w:val="it-IT"/>
        </w:rPr>
        <w:t>i</w:t>
      </w:r>
      <w:r w:rsidRPr="00F43273">
        <w:rPr>
          <w:sz w:val="24"/>
          <w:szCs w:val="24"/>
          <w:lang w:val="it-IT"/>
        </w:rPr>
        <w:t>ere – 10 min.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Profilaxia şi diagnosticul la timp a tumorilor maligne ale pielii capului şi gîtului.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Bazaliomul pielii capului şi gîtului. Clinica, diagnosticul şi tratamentul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Cancerul pielii capului şi gîtului. Clasificarea TNM. Clinica, diagnosticul şi tratamentul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Melanomul pielii capului şi gîtului. Clinica, diagnosticul şi tratamentul.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Profilaxia cancerului buzelor.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la timp a cancerului buzelor.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Tratamentul cancerului butelor după stadii I, II, III, IV.</w:t>
      </w:r>
    </w:p>
    <w:p w:rsidR="006573CC" w:rsidRPr="00F43273" w:rsidRDefault="006573CC" w:rsidP="006573CC">
      <w:pPr>
        <w:numPr>
          <w:ilvl w:val="0"/>
          <w:numId w:val="13"/>
        </w:num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Cota vindecării pe perioadă de 5 ani în stadiile I şi II – 100%, III – 60% şi IV – 10% - la piele.Melanomul pielii – tratamentul dă rezultate în 40-46% din cauzări, depinde de nivelul de invazie la buza inferioară în I-II stadiu – 100%, III – 50%, IV – 10%.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Pr="00F43273">
        <w:rPr>
          <w:sz w:val="24"/>
          <w:szCs w:val="24"/>
          <w:lang w:val="ro-RO"/>
        </w:rPr>
        <w:t>rofilaxia cancerului mucoasei cavităţii bucale.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Clinica şi diagnosticul la timp a cancerului mucoasei cavităţii bucale: localizarea , acuzele, anamneza, examenare – stadiile: papilară, infiltrativă, ulceroasă – infiltrativ, papilară. Clasificarea – TNM. Citologia. Biopsia.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Tratamentul cancerului mucoasei cavităţii bucale după stadii I, II, III, IV.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Vitalitatea după 5 ani de viaţă a pacienţilor trataţi cu cancerului mucoasei cavităţii bucale după stadii I, II, III, IV. Stadiul I – eficient tratamentul – 80%, II – 50%, III – 8%, IV – 0%.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Cilindromul, cancerul mucoepidermal în cavitatea bucală. Clinica, diagnosticul.</w:t>
      </w:r>
    </w:p>
    <w:p w:rsidR="006573CC" w:rsidRPr="00F43273" w:rsidRDefault="006573CC" w:rsidP="006573CC">
      <w:pPr>
        <w:numPr>
          <w:ilvl w:val="0"/>
          <w:numId w:val="13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Sarcomul părţilor moi faciale, limfomul Berechita-feţei. Angiosarcomul feţei. Clinica, tratamentul şi diagnosticul.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N15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3. C. Burlibaşa (redactor) “Chirurgie orală şi maxilo-facială”, Bucureşti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4. G. Timoşca (coautor) – Chirurgia buco-maxilofacială. Chişinău 1992.</w:t>
      </w:r>
    </w:p>
    <w:p w:rsidR="006573CC" w:rsidRPr="00F43273" w:rsidRDefault="006573CC" w:rsidP="006573CC">
      <w:pPr>
        <w:numPr>
          <w:ilvl w:val="0"/>
          <w:numId w:val="12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Gh. Ţîbîrnă – Cancerul. Chişinău 1997.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</w:t>
      </w:r>
      <w:r w:rsidRPr="00F43273">
        <w:rPr>
          <w:sz w:val="24"/>
          <w:szCs w:val="24"/>
        </w:rPr>
        <w:t xml:space="preserve">А.И. Пачес – </w:t>
      </w:r>
      <w:r w:rsidRPr="00F43273">
        <w:rPr>
          <w:sz w:val="24"/>
          <w:szCs w:val="24"/>
          <w:lang w:val="ro-RO"/>
        </w:rPr>
        <w:t>O</w:t>
      </w:r>
      <w:r w:rsidRPr="00F43273">
        <w:rPr>
          <w:sz w:val="24"/>
          <w:szCs w:val="24"/>
        </w:rPr>
        <w:t>пухоли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8. M.M. </w:t>
      </w:r>
      <w:r w:rsidRPr="00F43273">
        <w:rPr>
          <w:sz w:val="24"/>
          <w:szCs w:val="24"/>
        </w:rPr>
        <w:t>Соловьев – Онкологические аспекты в стоматологии. Москва</w:t>
      </w:r>
      <w:r w:rsidRPr="00F43273">
        <w:rPr>
          <w:sz w:val="24"/>
          <w:szCs w:val="24"/>
          <w:lang w:val="it-IT"/>
        </w:rPr>
        <w:t xml:space="preserve">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 xml:space="preserve">Elaborarea metodică  N </w:t>
      </w:r>
      <w:r>
        <w:rPr>
          <w:sz w:val="24"/>
          <w:szCs w:val="24"/>
        </w:rPr>
        <w:t>9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primare ale maxilarelor.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r w:rsidR="003F4884" w:rsidRPr="003F4884">
        <w:rPr>
          <w:sz w:val="24"/>
          <w:szCs w:val="24"/>
          <w:lang w:val="en-US"/>
        </w:rPr>
        <w:t>Institutul</w:t>
      </w:r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primare ale maxilarelor.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90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110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 xml:space="preserve">ere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>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Cancerul maxilarului superior: factorii predispozanţi – inflamaţii cronice, parodontit, trauma cu proteze, discheratoze, papiloame, fumat. Precancerul obligat şi facultativ. Clasificarea, clinica, diagnosticul, tratamentul.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Sarcomul maxilarului superior: focarele, clinica, diagnosticul, tratamentul.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Vitalitatea după 5 ani de tratament specific a bolnavilor cu tumori maligne a maxilarului superior.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Cancerul mandibulei: cauzele – mecanic, chimic, termici, excitarea mucoasei, inflamaţii cronice – parodontit, osteomielit şi alt. Precancerul leicoplachia, discheratoze, papilom şi alt. Focarul  - chisturile epiteliale, epiteliu Mallase. Clasificaţia TNM. Clinica, diagnosticul, tratamentul. Prognozul.</w:t>
      </w:r>
    </w:p>
    <w:p w:rsidR="006573CC" w:rsidRPr="00F43273" w:rsidRDefault="006573CC" w:rsidP="006573CC">
      <w:pPr>
        <w:numPr>
          <w:ilvl w:val="0"/>
          <w:numId w:val="1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Sarcomul mandibulei. Clinica, diagnosticul, tratamentul. Prognozul.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N16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3. C. Burlibaşa (redactor) “Chirurgie orală şi maxilo-facială”, Bucureşti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4. G. Timoşca (coautor) – Chirurgia buco-maxilofacială. Chişinău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А.И. Парес – </w:t>
      </w:r>
      <w:r w:rsidRPr="00F43273">
        <w:rPr>
          <w:sz w:val="24"/>
          <w:szCs w:val="24"/>
          <w:lang w:val="ro-RO"/>
        </w:rPr>
        <w:t>O</w:t>
      </w:r>
      <w:r w:rsidRPr="00F43273">
        <w:rPr>
          <w:sz w:val="24"/>
          <w:szCs w:val="24"/>
        </w:rPr>
        <w:t>пухоли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M.M. </w:t>
      </w:r>
      <w:r w:rsidRPr="00F43273">
        <w:rPr>
          <w:sz w:val="24"/>
          <w:szCs w:val="24"/>
        </w:rPr>
        <w:t>Соловьев – Онкологические аспекты в стоматологии. Москва</w:t>
      </w:r>
      <w:r w:rsidRPr="00F43273">
        <w:rPr>
          <w:sz w:val="24"/>
          <w:szCs w:val="24"/>
          <w:lang w:val="it-IT"/>
        </w:rPr>
        <w:t xml:space="preserve">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>Elaborarea metodică  N 1</w:t>
      </w:r>
      <w:r>
        <w:rPr>
          <w:sz w:val="24"/>
          <w:szCs w:val="24"/>
        </w:rPr>
        <w:t>0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Tumorile maligne ale glandelor salivare.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r w:rsidR="003F4884" w:rsidRPr="003F4884">
        <w:rPr>
          <w:sz w:val="24"/>
          <w:szCs w:val="24"/>
          <w:lang w:val="en-US"/>
        </w:rPr>
        <w:t>Institutul</w:t>
      </w:r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clinica, diagnosticul şi  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tratamentul tumorilor maligne ale glandelor salivare mari şi mici.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 xml:space="preserve">ere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>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Carcinoamele glandelor salivare: clasificaţia, TNM – carcinomul-adenochistos sau cilindrom; adenocarcinomul; carcinomul epidermoid.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Carcinomul nediferenciat, carcinomul în adenom pleomorf.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Angiosarcomul, rabdomiosarcomul, sarcomul fuzocelular al glandelor salivare. Clinica, diagnosticul, tratament.</w:t>
      </w:r>
    </w:p>
    <w:p w:rsidR="006573CC" w:rsidRPr="00F43273" w:rsidRDefault="006573CC" w:rsidP="006573CC">
      <w:pPr>
        <w:numPr>
          <w:ilvl w:val="0"/>
          <w:numId w:val="15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Progno</w:t>
      </w:r>
      <w:r w:rsidR="00CF07CC">
        <w:rPr>
          <w:sz w:val="24"/>
          <w:szCs w:val="24"/>
          <w:lang w:val="ro-RO"/>
        </w:rPr>
        <w:t>sticul pe</w:t>
      </w:r>
      <w:r w:rsidRPr="00F43273">
        <w:rPr>
          <w:sz w:val="24"/>
          <w:szCs w:val="24"/>
          <w:lang w:val="ro-RO"/>
        </w:rPr>
        <w:t xml:space="preserve"> 5 ani după tratamentul bolnavilor cu tumori maligne ale glandelor salivare.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2"/>
        <w:rPr>
          <w:szCs w:val="24"/>
        </w:rPr>
      </w:pPr>
      <w:r w:rsidRPr="00F43273">
        <w:rPr>
          <w:szCs w:val="24"/>
        </w:rPr>
        <w:t>B I  B L  I   O   G  R  A   F  I E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N17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3. C. Burlibaşa (redactor) “Chirurgie orală şi maxilo-facială”, Bucureşti 1999.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4. G. Timoşca (coautor) – Chirurgia buco-maxilofacială. Chişinău 1992.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5. </w:t>
      </w:r>
      <w:r w:rsidRPr="00F43273">
        <w:rPr>
          <w:sz w:val="24"/>
          <w:szCs w:val="24"/>
        </w:rPr>
        <w:t xml:space="preserve">Ю.И. Бернадский – Основы ЧЛХ и хирургической стоматологии. Витебск  </w:t>
      </w:r>
    </w:p>
    <w:p w:rsidR="006573CC" w:rsidRPr="00F43273" w:rsidRDefault="006573CC" w:rsidP="006573CC">
      <w:pPr>
        <w:jc w:val="both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</w:t>
      </w:r>
      <w:r w:rsidRPr="00F43273">
        <w:rPr>
          <w:sz w:val="24"/>
          <w:szCs w:val="24"/>
        </w:rPr>
        <w:t>1998.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6. </w:t>
      </w:r>
      <w:r w:rsidRPr="00F43273">
        <w:rPr>
          <w:sz w:val="24"/>
          <w:szCs w:val="24"/>
        </w:rPr>
        <w:t xml:space="preserve">А.И. Парес – </w:t>
      </w:r>
      <w:r w:rsidRPr="00F43273">
        <w:rPr>
          <w:sz w:val="24"/>
          <w:szCs w:val="24"/>
          <w:lang w:val="ro-RO"/>
        </w:rPr>
        <w:t>O</w:t>
      </w:r>
      <w:r w:rsidRPr="00F43273">
        <w:rPr>
          <w:sz w:val="24"/>
          <w:szCs w:val="24"/>
        </w:rPr>
        <w:t>пухоли головы и шеи Москва 1983.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7. M.M. </w:t>
      </w:r>
      <w:r w:rsidRPr="00F43273">
        <w:rPr>
          <w:sz w:val="24"/>
          <w:szCs w:val="24"/>
        </w:rPr>
        <w:t>Соловьев – Онкологические аспекты в стоматологии. Москва 1983.</w:t>
      </w:r>
    </w:p>
    <w:p w:rsidR="006573CC" w:rsidRPr="00F43273" w:rsidRDefault="006573CC" w:rsidP="006573CC">
      <w:pPr>
        <w:rPr>
          <w:sz w:val="24"/>
          <w:szCs w:val="24"/>
        </w:rPr>
      </w:pPr>
      <w:r w:rsidRPr="00F43273">
        <w:rPr>
          <w:sz w:val="24"/>
          <w:szCs w:val="24"/>
          <w:lang w:val="ro-RO"/>
        </w:rPr>
        <w:t xml:space="preserve">8. </w:t>
      </w:r>
      <w:r w:rsidRPr="00F43273">
        <w:rPr>
          <w:sz w:val="24"/>
          <w:szCs w:val="24"/>
        </w:rPr>
        <w:t>А.И. Парес – Лечение опухолей околоушной слюнной желез Москва 1968.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6573CC" w:rsidRDefault="006573CC" w:rsidP="006573CC">
      <w:pPr>
        <w:rPr>
          <w:sz w:val="24"/>
          <w:szCs w:val="24"/>
          <w:lang w:val="ro-RO"/>
        </w:rPr>
      </w:pPr>
    </w:p>
    <w:p w:rsidR="003F4884" w:rsidRDefault="003F4884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a3"/>
        <w:rPr>
          <w:sz w:val="24"/>
          <w:szCs w:val="24"/>
          <w:lang w:val="it-IT"/>
        </w:rPr>
      </w:pPr>
      <w:r w:rsidRPr="00F43273">
        <w:rPr>
          <w:sz w:val="24"/>
          <w:szCs w:val="24"/>
        </w:rPr>
        <w:lastRenderedPageBreak/>
        <w:t>Elaborarea metodică  N 1</w:t>
      </w:r>
      <w:r>
        <w:rPr>
          <w:sz w:val="24"/>
          <w:szCs w:val="24"/>
        </w:rPr>
        <w:t>1</w:t>
      </w:r>
    </w:p>
    <w:p w:rsidR="006573CC" w:rsidRPr="00F43273" w:rsidRDefault="006573CC" w:rsidP="006573CC">
      <w:pPr>
        <w:pStyle w:val="a3"/>
        <w:rPr>
          <w:sz w:val="24"/>
          <w:szCs w:val="24"/>
        </w:rPr>
      </w:pPr>
      <w:r w:rsidRPr="00F43273">
        <w:rPr>
          <w:sz w:val="24"/>
          <w:szCs w:val="24"/>
        </w:rPr>
        <w:t>( anul V, semestrul IX )</w:t>
      </w:r>
    </w:p>
    <w:p w:rsidR="006573CC" w:rsidRPr="00F43273" w:rsidRDefault="006573CC" w:rsidP="006573CC">
      <w:pPr>
        <w:pStyle w:val="a3"/>
        <w:rPr>
          <w:b w:val="0"/>
          <w:sz w:val="24"/>
          <w:szCs w:val="24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it-IT"/>
        </w:rPr>
        <w:t xml:space="preserve">Tema </w:t>
      </w:r>
      <w:r w:rsidRPr="00F43273">
        <w:rPr>
          <w:sz w:val="24"/>
          <w:szCs w:val="24"/>
          <w:lang w:val="it-IT"/>
        </w:rPr>
        <w:t>:</w:t>
      </w:r>
      <w:r w:rsidRPr="00F43273">
        <w:rPr>
          <w:sz w:val="24"/>
          <w:szCs w:val="24"/>
          <w:lang w:val="ro-RO"/>
        </w:rPr>
        <w:t xml:space="preserve">  Dispensarizarea bolnavilor cu tumori şi afecţiuni pretumorale 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regiunii oro-maxilo-faciale.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 xml:space="preserve">Locul lucrării:  </w:t>
      </w:r>
      <w:r w:rsidRPr="00F43273">
        <w:rPr>
          <w:sz w:val="24"/>
          <w:szCs w:val="24"/>
          <w:lang w:val="ro-RO"/>
        </w:rPr>
        <w:t xml:space="preserve"> </w:t>
      </w:r>
      <w:r w:rsidR="003F4884" w:rsidRPr="00F43273">
        <w:rPr>
          <w:sz w:val="24"/>
          <w:szCs w:val="24"/>
          <w:lang w:val="ro-RO"/>
        </w:rPr>
        <w:t xml:space="preserve">Clinica OMF a </w:t>
      </w:r>
      <w:r w:rsidR="003F4884" w:rsidRPr="003F4884">
        <w:rPr>
          <w:sz w:val="24"/>
          <w:szCs w:val="24"/>
          <w:lang w:val="en-US"/>
        </w:rPr>
        <w:t>Institutul</w:t>
      </w:r>
      <w:r w:rsidR="003F4884" w:rsidRPr="003F4884">
        <w:rPr>
          <w:sz w:val="24"/>
          <w:szCs w:val="24"/>
          <w:lang w:val="ro-RO"/>
        </w:rPr>
        <w:t>ui</w:t>
      </w:r>
      <w:r w:rsidR="003F4884" w:rsidRPr="003F4884">
        <w:rPr>
          <w:sz w:val="24"/>
          <w:szCs w:val="24"/>
          <w:lang w:val="en-US"/>
        </w:rPr>
        <w:t xml:space="preserve"> Oncologic</w:t>
      </w:r>
      <w:r w:rsidRPr="00F43273">
        <w:rPr>
          <w:sz w:val="24"/>
          <w:szCs w:val="24"/>
          <w:lang w:val="ro-RO"/>
        </w:rPr>
        <w:t>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u w:val="single"/>
          <w:lang w:val="ro-RO"/>
        </w:rPr>
        <w:t>Scopul lucrării</w:t>
      </w:r>
      <w:r w:rsidRPr="00F43273">
        <w:rPr>
          <w:sz w:val="24"/>
          <w:szCs w:val="24"/>
          <w:lang w:val="ro-RO"/>
        </w:rPr>
        <w:t xml:space="preserve">:  În cadrul lucrării practice studenţii însuşesc bazele fundamentale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ale principiilor de dispensarizare şi reabilitare medicală a 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 xml:space="preserve">                             bolnavilor cu tumori, afecţiunii pretumorale ale regiunii OMF.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sz w:val="24"/>
          <w:szCs w:val="24"/>
          <w:u w:val="single"/>
        </w:rPr>
        <w:t>Planul lucrării:</w:t>
      </w:r>
      <w:r w:rsidRPr="00F43273">
        <w:rPr>
          <w:b w:val="0"/>
          <w:sz w:val="24"/>
          <w:szCs w:val="24"/>
        </w:rPr>
        <w:t xml:space="preserve">  </w:t>
      </w:r>
      <w:r w:rsidRPr="00F43273">
        <w:rPr>
          <w:b w:val="0"/>
          <w:i w:val="0"/>
          <w:sz w:val="24"/>
          <w:szCs w:val="24"/>
        </w:rPr>
        <w:t>1. Discuţii la temă – 100 min.</w:t>
      </w:r>
    </w:p>
    <w:p w:rsidR="006573CC" w:rsidRPr="00F43273" w:rsidRDefault="006573CC" w:rsidP="006573CC">
      <w:pPr>
        <w:pStyle w:val="a3"/>
        <w:jc w:val="both"/>
        <w:rPr>
          <w:b w:val="0"/>
          <w:i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2. Demonstrarea bolnavilor tematici – 60 min.</w:t>
      </w:r>
    </w:p>
    <w:p w:rsidR="006573CC" w:rsidRPr="00F43273" w:rsidRDefault="006573CC" w:rsidP="006573CC">
      <w:pPr>
        <w:pStyle w:val="a3"/>
        <w:jc w:val="both"/>
        <w:rPr>
          <w:b w:val="0"/>
          <w:sz w:val="24"/>
          <w:szCs w:val="24"/>
        </w:rPr>
      </w:pPr>
      <w:r w:rsidRPr="00F43273">
        <w:rPr>
          <w:b w:val="0"/>
          <w:i w:val="0"/>
          <w:sz w:val="24"/>
          <w:szCs w:val="24"/>
        </w:rPr>
        <w:t xml:space="preserve">                           3. Curaţia bolnavilor tematici – 100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 xml:space="preserve">                         </w:t>
      </w:r>
      <w:r w:rsidRPr="00F43273">
        <w:rPr>
          <w:sz w:val="24"/>
          <w:szCs w:val="24"/>
          <w:lang w:val="ro-RO"/>
        </w:rPr>
        <w:t xml:space="preserve">            </w:t>
      </w:r>
      <w:r w:rsidRPr="00F43273">
        <w:rPr>
          <w:sz w:val="24"/>
          <w:szCs w:val="24"/>
          <w:lang w:val="it-IT"/>
        </w:rPr>
        <w:t xml:space="preserve"> </w:t>
      </w:r>
      <w:r w:rsidRPr="00F43273">
        <w:rPr>
          <w:sz w:val="24"/>
          <w:szCs w:val="24"/>
        </w:rPr>
        <w:t>4. Înche</w:t>
      </w:r>
      <w:r w:rsidR="00F1020A">
        <w:rPr>
          <w:sz w:val="24"/>
          <w:szCs w:val="24"/>
          <w:lang w:val="ro-RO"/>
        </w:rPr>
        <w:t>i</w:t>
      </w:r>
      <w:r w:rsidRPr="00F43273">
        <w:rPr>
          <w:sz w:val="24"/>
          <w:szCs w:val="24"/>
        </w:rPr>
        <w:t xml:space="preserve">ere – </w:t>
      </w:r>
      <w:r w:rsidRPr="00F43273">
        <w:rPr>
          <w:sz w:val="24"/>
          <w:szCs w:val="24"/>
          <w:lang w:val="ro-RO"/>
        </w:rPr>
        <w:t>1</w:t>
      </w:r>
      <w:r w:rsidRPr="00F43273">
        <w:rPr>
          <w:sz w:val="24"/>
          <w:szCs w:val="24"/>
        </w:rPr>
        <w:t>0 min.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Sarcinile dispesarizării bolnavilor oncologici: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dispensarizarea – reîntrenarea bolnavilor oncologici, care s-au lecuit cancerul,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supravegherea prin dispensarizare – trataţi – în competenţa oncologilor locali, judeţeni, orăşăneşti şi republicani,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reabilitarea – problema economică. Pierderi economici la bolnavii oncologici,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sipravegherea prin dispensarizarea bolnavilor oncologici din grupa III – numai oncologie, ceilalţi specialişti de profil îngust, ore şi lecţii – nu e studiat deplin.</w:t>
      </w: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Sarcinile principale ale supravegherii prin dispensarizarea bolnavilor din a III grupă: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diagnosticul cît mai precoce al recidivilor şi Mts- dătoria oncologului şi medicul de sector de familie – manifestarea la maximum, principii vigilenţei oncologice,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depistarea şi corectarea dereglărilor după tratament radical, corecţia complicaţiilor sînt părţi componente ale reabilităţii medicale,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realizarea complexului de măsuri curative cu acţiune tonică generală – tratamentul sanitar a bolnavilor ţine de rebilitarea medicală,</w:t>
      </w:r>
    </w:p>
    <w:p w:rsidR="006573CC" w:rsidRPr="00F43273" w:rsidRDefault="006573CC" w:rsidP="006573CC">
      <w:pPr>
        <w:numPr>
          <w:ilvl w:val="0"/>
          <w:numId w:val="4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expertiza pierderii temporale sau stabile – capacităţi de muncă – amplasarea raţională în muncă – reabilitarea prin muncă.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pStyle w:val="3"/>
        <w:rPr>
          <w:sz w:val="24"/>
          <w:szCs w:val="24"/>
          <w:lang w:val="ro-RO"/>
        </w:rPr>
      </w:pPr>
      <w:r w:rsidRPr="00F43273">
        <w:rPr>
          <w:sz w:val="24"/>
          <w:szCs w:val="24"/>
          <w:lang w:val="it-IT"/>
        </w:rPr>
        <w:t>B I B L I O G R A F I E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1. Materialele actuale a cursului pe oncologie.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2. V. Cojocaru – Elaborarea metodică N18 pe oncologie.</w:t>
      </w:r>
    </w:p>
    <w:p w:rsidR="006573CC" w:rsidRPr="00F43273" w:rsidRDefault="006573CC" w:rsidP="006573CC">
      <w:pPr>
        <w:numPr>
          <w:ilvl w:val="0"/>
          <w:numId w:val="16"/>
        </w:numPr>
        <w:rPr>
          <w:sz w:val="24"/>
          <w:szCs w:val="24"/>
          <w:lang w:val="ro-RO"/>
        </w:rPr>
      </w:pPr>
      <w:r w:rsidRPr="00F43273">
        <w:rPr>
          <w:sz w:val="24"/>
          <w:szCs w:val="24"/>
          <w:lang w:val="ro-RO"/>
        </w:rPr>
        <w:t>Gh. Ţîbîrnă – Cancerul. Chişinău 1997.</w:t>
      </w: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F1020A" w:rsidRPr="00D27DB0" w:rsidRDefault="00F1020A" w:rsidP="00F1020A">
      <w:pPr>
        <w:tabs>
          <w:tab w:val="left" w:pos="284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  <w:r w:rsidRPr="00D27DB0">
        <w:rPr>
          <w:sz w:val="32"/>
          <w:szCs w:val="32"/>
          <w:lang w:val="ro-RO"/>
        </w:rPr>
        <w:t>Şef catedră, d</w:t>
      </w:r>
      <w:r>
        <w:rPr>
          <w:sz w:val="32"/>
          <w:szCs w:val="32"/>
          <w:lang w:val="ro-RO"/>
        </w:rPr>
        <w:t>r</w:t>
      </w:r>
      <w:r w:rsidRPr="00D27DB0">
        <w:rPr>
          <w:sz w:val="32"/>
          <w:szCs w:val="32"/>
          <w:lang w:val="ro-RO"/>
        </w:rPr>
        <w:t>.</w:t>
      </w:r>
      <w:r>
        <w:rPr>
          <w:sz w:val="32"/>
          <w:szCs w:val="32"/>
          <w:lang w:val="ro-RO"/>
        </w:rPr>
        <w:t>șt.</w:t>
      </w:r>
      <w:r w:rsidRPr="00D27DB0">
        <w:rPr>
          <w:sz w:val="32"/>
          <w:szCs w:val="32"/>
          <w:lang w:val="ro-RO"/>
        </w:rPr>
        <w:t>m</w:t>
      </w:r>
      <w:r>
        <w:rPr>
          <w:sz w:val="32"/>
          <w:szCs w:val="32"/>
          <w:lang w:val="ro-RO"/>
        </w:rPr>
        <w:t>ed</w:t>
      </w:r>
      <w:r w:rsidRPr="00D27DB0">
        <w:rPr>
          <w:sz w:val="32"/>
          <w:szCs w:val="32"/>
          <w:lang w:val="ro-RO"/>
        </w:rPr>
        <w:t xml:space="preserve">.,conf. univ.     </w:t>
      </w:r>
      <w:r>
        <w:rPr>
          <w:sz w:val="32"/>
          <w:szCs w:val="32"/>
          <w:lang w:val="ro-RO"/>
        </w:rPr>
        <w:t xml:space="preserve">                </w:t>
      </w:r>
      <w:r w:rsidRPr="00D27DB0">
        <w:rPr>
          <w:sz w:val="32"/>
          <w:szCs w:val="32"/>
          <w:lang w:val="ro-RO"/>
        </w:rPr>
        <w:t>N.Chele</w:t>
      </w:r>
      <w:r w:rsidRPr="00D27DB0">
        <w:rPr>
          <w:sz w:val="32"/>
          <w:szCs w:val="32"/>
          <w:lang w:val="ro-RO"/>
        </w:rPr>
        <w:tab/>
        <w:t xml:space="preserve">                                                                                  </w:t>
      </w:r>
    </w:p>
    <w:p w:rsidR="00F1020A" w:rsidRDefault="00F1020A" w:rsidP="00F1020A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 w:rsidRPr="00D27DB0">
        <w:rPr>
          <w:sz w:val="32"/>
          <w:szCs w:val="32"/>
          <w:lang w:val="ro-RO"/>
        </w:rPr>
        <w:t xml:space="preserve">     </w:t>
      </w:r>
      <w:r>
        <w:rPr>
          <w:sz w:val="32"/>
          <w:szCs w:val="32"/>
          <w:lang w:val="ro-RO"/>
        </w:rPr>
        <w:t xml:space="preserve">              </w:t>
      </w:r>
      <w:r w:rsidRPr="00D27DB0">
        <w:rPr>
          <w:sz w:val="32"/>
          <w:szCs w:val="32"/>
          <w:lang w:val="ro-RO"/>
        </w:rPr>
        <w:t xml:space="preserve">  </w:t>
      </w:r>
    </w:p>
    <w:p w:rsidR="00F1020A" w:rsidRDefault="00F1020A" w:rsidP="00F1020A">
      <w:pPr>
        <w:tabs>
          <w:tab w:val="left" w:pos="-142"/>
        </w:tabs>
        <w:ind w:left="-567" w:right="283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</w:t>
      </w:r>
      <w:r w:rsidRPr="00D27DB0">
        <w:rPr>
          <w:sz w:val="32"/>
          <w:szCs w:val="32"/>
          <w:lang w:val="ro-RO"/>
        </w:rPr>
        <w:t xml:space="preserve">Şef  studii, </w:t>
      </w:r>
      <w:r>
        <w:rPr>
          <w:sz w:val="32"/>
          <w:szCs w:val="32"/>
          <w:lang w:val="ro-RO"/>
        </w:rPr>
        <w:t>asist</w:t>
      </w:r>
      <w:r w:rsidRPr="00D27DB0">
        <w:rPr>
          <w:sz w:val="32"/>
          <w:szCs w:val="32"/>
          <w:lang w:val="ro-RO"/>
        </w:rPr>
        <w:t>.univ</w:t>
      </w:r>
      <w:r>
        <w:rPr>
          <w:sz w:val="32"/>
          <w:szCs w:val="32"/>
          <w:lang w:val="ro-RO"/>
        </w:rPr>
        <w:t xml:space="preserve">.                                        </w:t>
      </w:r>
      <w:r w:rsidRPr="00D27DB0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G.Motelica</w:t>
      </w:r>
    </w:p>
    <w:p w:rsidR="00F1020A" w:rsidRPr="00F06938" w:rsidRDefault="00F1020A" w:rsidP="00F1020A">
      <w:pPr>
        <w:pStyle w:val="a8"/>
        <w:tabs>
          <w:tab w:val="left" w:pos="284"/>
        </w:tabs>
        <w:ind w:left="360"/>
        <w:rPr>
          <w:sz w:val="30"/>
          <w:szCs w:val="30"/>
          <w:lang w:val="ro-RO"/>
        </w:rPr>
      </w:pPr>
    </w:p>
    <w:p w:rsidR="006573CC" w:rsidRPr="00F43273" w:rsidRDefault="006573CC" w:rsidP="006573CC">
      <w:pPr>
        <w:pStyle w:val="3"/>
        <w:rPr>
          <w:b w:val="0"/>
          <w:sz w:val="24"/>
          <w:szCs w:val="24"/>
          <w:lang w:val="ro-RO"/>
        </w:rPr>
      </w:pPr>
    </w:p>
    <w:p w:rsidR="006573CC" w:rsidRPr="00F43273" w:rsidRDefault="006573CC" w:rsidP="006573CC">
      <w:pPr>
        <w:rPr>
          <w:sz w:val="24"/>
          <w:szCs w:val="24"/>
          <w:lang w:val="ro-RO"/>
        </w:rPr>
      </w:pPr>
    </w:p>
    <w:p w:rsidR="00A42E42" w:rsidRDefault="00A42E42"/>
    <w:sectPr w:rsidR="00A42E42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A6" w:rsidRDefault="008106A6" w:rsidP="00872B86">
      <w:r>
        <w:separator/>
      </w:r>
    </w:p>
  </w:endnote>
  <w:endnote w:type="continuationSeparator" w:id="1">
    <w:p w:rsidR="008106A6" w:rsidRDefault="008106A6" w:rsidP="0087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A6" w:rsidRDefault="008106A6" w:rsidP="00872B86">
      <w:r>
        <w:separator/>
      </w:r>
    </w:p>
  </w:footnote>
  <w:footnote w:type="continuationSeparator" w:id="1">
    <w:p w:rsidR="008106A6" w:rsidRDefault="008106A6" w:rsidP="00872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AA46B7" w:rsidRPr="00E97607" w:rsidTr="00AA46B7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AA46B7" w:rsidRPr="00E97607" w:rsidRDefault="008106A6" w:rsidP="00DB6E08">
          <w:pPr>
            <w:pStyle w:val="a5"/>
          </w:pPr>
          <w:r>
            <w:rPr>
              <w:noProof/>
            </w:rPr>
            <w:pict>
              <v:rect id="_x0000_s1025" style="position:absolute;margin-left:-11.7pt;margin-top:0;width:523.5pt;height:759.1pt;z-index:251658240" o:allowincell="f" filled="f"/>
            </w:pict>
          </w:r>
          <w:r w:rsidRPr="00AA46B7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4.25pt;height:65.25pt;visibility:visible;mso-wrap-style:square">
                <v:imagedata r:id="rId1" o:title=""/>
              </v:shape>
            </w:pict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A46B7" w:rsidRPr="005E1F41" w:rsidRDefault="008106A6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A46B7" w:rsidRPr="00E97607" w:rsidRDefault="008106A6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a7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A46B7" w:rsidRPr="00E97607" w:rsidRDefault="008106A6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AA46B7" w:rsidRPr="00E97607" w:rsidTr="00AA46B7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AA46B7" w:rsidRDefault="008106A6" w:rsidP="00DB6E08">
          <w:pPr>
            <w:pStyle w:val="a5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A46B7" w:rsidRDefault="008106A6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Pr="0050505D" w:rsidRDefault="008106A6" w:rsidP="00DB6E08">
          <w:pPr>
            <w:pStyle w:val="a5"/>
            <w:rPr>
              <w:rStyle w:val="a7"/>
              <w:sz w:val="16"/>
              <w:lang w:val="ro-RO"/>
            </w:rPr>
          </w:pPr>
          <w:r w:rsidRPr="00E97607">
            <w:rPr>
              <w:rStyle w:val="a7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Default="008106A6" w:rsidP="00DB6E08">
          <w:pPr>
            <w:pStyle w:val="Revisione"/>
            <w:rPr>
              <w:b w:val="0"/>
              <w:sz w:val="24"/>
            </w:rPr>
          </w:pPr>
        </w:p>
      </w:tc>
    </w:tr>
    <w:tr w:rsidR="00AA46B7" w:rsidRPr="00E97607" w:rsidTr="00AA46B7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A46B7" w:rsidRDefault="008106A6" w:rsidP="00DB6E08">
          <w:pPr>
            <w:pStyle w:val="a5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46B7" w:rsidRDefault="008106A6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A46B7" w:rsidRDefault="008106A6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a7"/>
            </w:rPr>
            <w:t>Pag</w:t>
          </w:r>
          <w:r w:rsidRPr="005C622D">
            <w:rPr>
              <w:rStyle w:val="a7"/>
            </w:rPr>
            <w:t xml:space="preserve">. </w:t>
          </w:r>
          <w:r>
            <w:rPr>
              <w:rStyle w:val="a7"/>
              <w:lang w:val="en-US"/>
            </w:rPr>
            <w:t>1/17</w:t>
          </w:r>
        </w:p>
      </w:tc>
    </w:tr>
  </w:tbl>
  <w:p w:rsidR="00AA46B7" w:rsidRDefault="008106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9A2D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B11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CB7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8F5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0618B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D17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8902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5F7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3F7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9B4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B966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EE6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E63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FF04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EC7F22"/>
    <w:multiLevelType w:val="singleLevel"/>
    <w:tmpl w:val="65A017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73CC"/>
    <w:rsid w:val="003F4884"/>
    <w:rsid w:val="006573CC"/>
    <w:rsid w:val="007C702F"/>
    <w:rsid w:val="008106A6"/>
    <w:rsid w:val="00872B86"/>
    <w:rsid w:val="00A42E42"/>
    <w:rsid w:val="00CF07CC"/>
    <w:rsid w:val="00F1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73CC"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link w:val="30"/>
    <w:qFormat/>
    <w:rsid w:val="006573C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3CC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657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573CC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6573CC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header"/>
    <w:basedOn w:val="a"/>
    <w:link w:val="a6"/>
    <w:rsid w:val="00657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573C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6573C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5"/>
    <w:rsid w:val="006573C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8">
    <w:name w:val="List Paragraph"/>
    <w:basedOn w:val="a"/>
    <w:uiPriority w:val="34"/>
    <w:qFormat/>
    <w:rsid w:val="00F1020A"/>
    <w:pPr>
      <w:ind w:left="720"/>
      <w:contextualSpacing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872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3</cp:revision>
  <dcterms:created xsi:type="dcterms:W3CDTF">2017-09-02T13:19:00Z</dcterms:created>
  <dcterms:modified xsi:type="dcterms:W3CDTF">2017-09-02T14:14:00Z</dcterms:modified>
</cp:coreProperties>
</file>