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Pr="006A1512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„N.Testemițanu”</w:t>
      </w: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oro-maxilo-facială </w:t>
      </w:r>
    </w:p>
    <w:p w:rsidR="000E1933" w:rsidRPr="006A1512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„A.Guțan”</w:t>
      </w:r>
    </w:p>
    <w:p w:rsidR="000E1933" w:rsidRPr="006A1512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0E1933" w:rsidRPr="006A1512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0E1933" w:rsidRPr="006A1512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Pr="006A1512">
        <w:rPr>
          <w:i w:val="0"/>
          <w:sz w:val="70"/>
          <w:szCs w:val="70"/>
        </w:rPr>
        <w:t xml:space="preserve"> </w:t>
      </w:r>
    </w:p>
    <w:p w:rsidR="000E1933" w:rsidRPr="006A1512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0E1933" w:rsidRPr="006A1512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>Anul II</w:t>
      </w:r>
      <w:r>
        <w:rPr>
          <w:i w:val="0"/>
          <w:sz w:val="50"/>
          <w:szCs w:val="50"/>
        </w:rPr>
        <w:t>I</w:t>
      </w:r>
      <w:r w:rsidRPr="006A1512">
        <w:rPr>
          <w:i w:val="0"/>
          <w:sz w:val="50"/>
          <w:szCs w:val="50"/>
        </w:rPr>
        <w:t xml:space="preserve">, semestrul </w:t>
      </w:r>
      <w:r>
        <w:rPr>
          <w:i w:val="0"/>
          <w:sz w:val="50"/>
          <w:szCs w:val="50"/>
        </w:rPr>
        <w:t>V</w:t>
      </w:r>
    </w:p>
    <w:p w:rsidR="000E1933" w:rsidRPr="006A1512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(2017-2018)</w:t>
      </w:r>
    </w:p>
    <w:p w:rsidR="000E1933" w:rsidRPr="006A1512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0E1933" w:rsidRPr="006A1512" w:rsidRDefault="000E1933" w:rsidP="000E1933">
      <w:pPr>
        <w:pStyle w:val="a3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tabs>
          <w:tab w:val="left" w:pos="0"/>
        </w:tabs>
        <w:ind w:left="-426" w:right="454"/>
        <w:rPr>
          <w:szCs w:val="28"/>
        </w:rPr>
      </w:pPr>
    </w:p>
    <w:p w:rsidR="000E1933" w:rsidRDefault="000E1933" w:rsidP="000E1933">
      <w:pPr>
        <w:pStyle w:val="a3"/>
        <w:rPr>
          <w:sz w:val="24"/>
        </w:rPr>
      </w:pPr>
    </w:p>
    <w:p w:rsidR="000E1933" w:rsidRDefault="000E1933" w:rsidP="000E1933">
      <w:pPr>
        <w:pStyle w:val="a3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lastRenderedPageBreak/>
        <w:t xml:space="preserve">Elaborarea metodică  N </w:t>
      </w:r>
      <w:r>
        <w:rPr>
          <w:rFonts w:ascii="Lucida Console" w:hAnsi="Lucida Console"/>
          <w:sz w:val="24"/>
        </w:rPr>
        <w:t>1</w:t>
      </w:r>
      <w:r>
        <w:rPr>
          <w:rFonts w:ascii="Lucida Console" w:hAnsi="Lucida Console"/>
          <w:sz w:val="24"/>
          <w:lang w:val="en-US"/>
        </w:rPr>
        <w:t xml:space="preserve"> </w:t>
      </w:r>
      <w:r>
        <w:rPr>
          <w:sz w:val="24"/>
        </w:rPr>
        <w:t>( anul III, semestrul V )</w:t>
      </w:r>
    </w:p>
    <w:p w:rsidR="000E1933" w:rsidRDefault="000E1933" w:rsidP="000E1933">
      <w:pPr>
        <w:pStyle w:val="a3"/>
        <w:ind w:right="425"/>
        <w:jc w:val="both"/>
        <w:rPr>
          <w:b w:val="0"/>
          <w:sz w:val="24"/>
        </w:rPr>
      </w:pPr>
      <w:r w:rsidRPr="000E1933">
        <w:rPr>
          <w:sz w:val="24"/>
          <w:u w:val="single"/>
        </w:rPr>
        <w:t>Tema</w:t>
      </w:r>
      <w:r>
        <w:rPr>
          <w:b w:val="0"/>
          <w:sz w:val="24"/>
        </w:rPr>
        <w:t xml:space="preserve">: </w:t>
      </w:r>
      <w:r>
        <w:rPr>
          <w:sz w:val="24"/>
        </w:rPr>
        <w:t>Infecţiile OMF: definiţia, clasificare, frecvenţa, etiopatogenie, anatomia patologică.</w:t>
      </w:r>
      <w:r>
        <w:rPr>
          <w:b w:val="0"/>
          <w:sz w:val="24"/>
        </w:rPr>
        <w:t xml:space="preserve">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Scopul lucrării </w:t>
      </w:r>
      <w:r>
        <w:rPr>
          <w:sz w:val="24"/>
        </w:rPr>
        <w:t xml:space="preserve">:Investigaţia bolnavilor cu patologia dată. Stabiliria diagnosticului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</w:t>
      </w:r>
      <w:r w:rsidR="00922F09">
        <w:rPr>
          <w:sz w:val="24"/>
        </w:rPr>
        <w:t>e</w:t>
      </w:r>
      <w:r>
        <w:rPr>
          <w:sz w:val="24"/>
        </w:rPr>
        <w:t xml:space="preserve">a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</w:t>
      </w:r>
      <w:r w:rsidR="00922F09">
        <w:rPr>
          <w:sz w:val="24"/>
        </w:rPr>
        <w:t>i</w:t>
      </w:r>
      <w:r>
        <w:rPr>
          <w:sz w:val="24"/>
        </w:rPr>
        <w:t xml:space="preserve">ete. 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>Planul lucrării</w:t>
      </w:r>
      <w:r>
        <w:rPr>
          <w:sz w:val="24"/>
        </w:rPr>
        <w:t xml:space="preserve"> :  </w:t>
      </w:r>
      <w:r>
        <w:rPr>
          <w:rFonts w:ascii="Lucida Console" w:hAnsi="Lucida Console"/>
          <w:sz w:val="24"/>
        </w:rPr>
        <w:t>1</w:t>
      </w:r>
      <w:r>
        <w:rPr>
          <w:sz w:val="24"/>
        </w:rPr>
        <w:t>. Discuţia la temă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 2. Demonstrarea  pacienţilor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3. Primirea pacienţilor – 25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4. Încheiere – 5 min.</w:t>
      </w: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  <w:r>
        <w:rPr>
          <w:sz w:val="24"/>
        </w:rPr>
        <w:t>Întrebări de control:</w:t>
      </w:r>
    </w:p>
    <w:p w:rsidR="000E1933" w:rsidRDefault="000E1933" w:rsidP="00CF4EFD">
      <w:pPr>
        <w:numPr>
          <w:ilvl w:val="0"/>
          <w:numId w:val="2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Definiţia noţiunii de “infecţie”.</w:t>
      </w:r>
    </w:p>
    <w:p w:rsidR="000E1933" w:rsidRDefault="000E1933" w:rsidP="00CF4EFD">
      <w:pPr>
        <w:numPr>
          <w:ilvl w:val="0"/>
          <w:numId w:val="2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Frecvenţa.</w:t>
      </w:r>
    </w:p>
    <w:p w:rsidR="000E1933" w:rsidRDefault="000E1933" w:rsidP="00CF4EFD">
      <w:pPr>
        <w:numPr>
          <w:ilvl w:val="0"/>
          <w:numId w:val="2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Clasificarea.</w:t>
      </w:r>
    </w:p>
    <w:p w:rsidR="000E1933" w:rsidRDefault="000E1933" w:rsidP="00CF4EFD">
      <w:pPr>
        <w:numPr>
          <w:ilvl w:val="0"/>
          <w:numId w:val="2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Etiologia.</w:t>
      </w:r>
    </w:p>
    <w:p w:rsidR="000E1933" w:rsidRDefault="000E1933" w:rsidP="00CF4EFD">
      <w:pPr>
        <w:numPr>
          <w:ilvl w:val="0"/>
          <w:numId w:val="2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Evoluţia clinică.</w:t>
      </w:r>
    </w:p>
    <w:p w:rsidR="000E1933" w:rsidRDefault="000E1933" w:rsidP="00CF4EFD">
      <w:pPr>
        <w:numPr>
          <w:ilvl w:val="0"/>
          <w:numId w:val="2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Principiile de diagnostic.</w:t>
      </w:r>
    </w:p>
    <w:p w:rsidR="000E1933" w:rsidRDefault="000E1933" w:rsidP="00CF4EFD">
      <w:pPr>
        <w:numPr>
          <w:ilvl w:val="0"/>
          <w:numId w:val="2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Anatomia topografică.</w:t>
      </w:r>
    </w:p>
    <w:p w:rsidR="000E1933" w:rsidRDefault="000E1933" w:rsidP="000E1933">
      <w:pPr>
        <w:ind w:left="360" w:right="425"/>
        <w:jc w:val="both"/>
        <w:rPr>
          <w:sz w:val="24"/>
          <w:lang w:val="ro-RO"/>
        </w:rPr>
      </w:pPr>
    </w:p>
    <w:p w:rsidR="000E1933" w:rsidRDefault="000E1933" w:rsidP="000E1933">
      <w:pPr>
        <w:ind w:left="360" w:right="425"/>
        <w:jc w:val="center"/>
        <w:rPr>
          <w:b/>
          <w:sz w:val="24"/>
          <w:lang w:val="ro-RO"/>
        </w:rPr>
      </w:pPr>
      <w:r w:rsidRPr="00484D2A">
        <w:rPr>
          <w:b/>
          <w:sz w:val="24"/>
          <w:lang w:val="ro-RO"/>
        </w:rPr>
        <w:t>Manopere practice</w:t>
      </w:r>
    </w:p>
    <w:p w:rsidR="000E1933" w:rsidRPr="00773A9A" w:rsidRDefault="000E1933" w:rsidP="00CF4EFD">
      <w:pPr>
        <w:numPr>
          <w:ilvl w:val="0"/>
          <w:numId w:val="38"/>
        </w:numPr>
        <w:ind w:right="425"/>
        <w:rPr>
          <w:sz w:val="24"/>
          <w:lang w:val="ro-RO"/>
        </w:rPr>
      </w:pPr>
      <w:r w:rsidRPr="00773A9A">
        <w:rPr>
          <w:sz w:val="24"/>
          <w:lang w:val="ro-RO"/>
        </w:rPr>
        <w:t>Examenul pacientului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1"/>
        <w:ind w:right="425"/>
        <w:rPr>
          <w:sz w:val="24"/>
        </w:rPr>
      </w:pPr>
      <w:r>
        <w:rPr>
          <w:sz w:val="24"/>
        </w:rPr>
        <w:t>B i b l i o g r a f i e</w:t>
      </w:r>
    </w:p>
    <w:p w:rsidR="000E1933" w:rsidRDefault="000E1933" w:rsidP="00CF4EFD">
      <w:pPr>
        <w:pStyle w:val="a5"/>
        <w:numPr>
          <w:ilvl w:val="0"/>
          <w:numId w:val="14"/>
        </w:numPr>
        <w:ind w:right="425"/>
        <w:rPr>
          <w:sz w:val="24"/>
        </w:rPr>
      </w:pPr>
      <w:r>
        <w:rPr>
          <w:sz w:val="24"/>
        </w:rPr>
        <w:t>Materialele cursurilor.</w:t>
      </w:r>
    </w:p>
    <w:p w:rsidR="000E1933" w:rsidRDefault="000E1933" w:rsidP="00CF4EFD">
      <w:pPr>
        <w:numPr>
          <w:ilvl w:val="0"/>
          <w:numId w:val="1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1992.320-30</w:t>
      </w:r>
    </w:p>
    <w:p w:rsidR="000E1933" w:rsidRDefault="000E1933" w:rsidP="00CF4EFD">
      <w:pPr>
        <w:numPr>
          <w:ilvl w:val="0"/>
          <w:numId w:val="14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Робустова «Хирургическая стоматология» Москва 1996 стр. 147-254</w:t>
      </w:r>
      <w:r>
        <w:rPr>
          <w:sz w:val="24"/>
          <w:lang w:val="ro-RO"/>
        </w:rPr>
        <w:t xml:space="preserve"> </w:t>
      </w:r>
    </w:p>
    <w:p w:rsidR="000E1933" w:rsidRDefault="000E1933" w:rsidP="00CF4EFD">
      <w:pPr>
        <w:numPr>
          <w:ilvl w:val="0"/>
          <w:numId w:val="14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А.Г.Шаргародский «Клиника, диагностика, лечение и профилактика воспалительных заболевании лица и шеи» стр. 7-32 М. 2002</w:t>
      </w:r>
    </w:p>
    <w:p w:rsidR="000E1933" w:rsidRDefault="000E1933" w:rsidP="00CF4EFD">
      <w:pPr>
        <w:numPr>
          <w:ilvl w:val="0"/>
          <w:numId w:val="14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Ю. И. Бернадский Основы Ч.-Л.-Х. и хирургической стоматологии Витебск 1998 стр. 71-151.</w:t>
      </w:r>
    </w:p>
    <w:p w:rsidR="000E1933" w:rsidRDefault="000E1933" w:rsidP="00CF4EFD">
      <w:pPr>
        <w:numPr>
          <w:ilvl w:val="0"/>
          <w:numId w:val="1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293-300.</w:t>
      </w:r>
    </w:p>
    <w:p w:rsidR="000E1933" w:rsidRDefault="000E1933" w:rsidP="00CF4EFD">
      <w:pPr>
        <w:numPr>
          <w:ilvl w:val="0"/>
          <w:numId w:val="1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</w:p>
    <w:p w:rsidR="000E1933" w:rsidRPr="000E1933" w:rsidRDefault="000E1933" w:rsidP="000E1933">
      <w:pPr>
        <w:ind w:left="284" w:right="425"/>
        <w:jc w:val="both"/>
        <w:rPr>
          <w:b/>
          <w:sz w:val="24"/>
          <w:lang w:val="ro-RO"/>
        </w:rPr>
      </w:pPr>
      <w:r w:rsidRPr="000E1933">
        <w:rPr>
          <w:b/>
          <w:sz w:val="24"/>
          <w:lang w:val="ro-RO"/>
        </w:rPr>
        <w:t xml:space="preserve">Pentru manoperele practice sunt necesare: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măşti – 5-6,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tifon 1m,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mănuşi 5-6 perechi,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anestezie 5-6 fiole,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seringi 4-5,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cleşti,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bisturiu cu lame,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meşe iodoformată,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soluţii antiseptice pentru mâini şi pacient,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set de instrumente stomatologice, </w:t>
      </w:r>
    </w:p>
    <w:p w:rsidR="000E1933" w:rsidRDefault="000E1933" w:rsidP="000E1933">
      <w:pPr>
        <w:ind w:left="720" w:right="425"/>
        <w:jc w:val="both"/>
        <w:rPr>
          <w:sz w:val="24"/>
          <w:lang w:val="ro-RO"/>
        </w:rPr>
      </w:pPr>
      <w:r>
        <w:rPr>
          <w:sz w:val="24"/>
          <w:lang w:val="ro-RO"/>
        </w:rPr>
        <w:t>dezinfectante pentru intrumente.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</w:rPr>
      </w:pPr>
      <w:r>
        <w:rPr>
          <w:sz w:val="24"/>
        </w:rPr>
        <w:t>Elaborarea metodică  N 2</w:t>
      </w:r>
      <w:r>
        <w:rPr>
          <w:rFonts w:ascii="Lucida Console" w:hAnsi="Lucida Console"/>
          <w:sz w:val="24"/>
        </w:rPr>
        <w:t xml:space="preserve"> </w:t>
      </w:r>
      <w:r>
        <w:rPr>
          <w:sz w:val="24"/>
        </w:rPr>
        <w:t>( anul III, semestrul V )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 w:rsidRPr="000E1933">
        <w:rPr>
          <w:sz w:val="24"/>
          <w:u w:val="single"/>
        </w:rPr>
        <w:t>Tema</w:t>
      </w:r>
      <w:r>
        <w:rPr>
          <w:sz w:val="24"/>
          <w:u w:val="single"/>
        </w:rPr>
        <w:t>:</w:t>
      </w:r>
      <w:r>
        <w:rPr>
          <w:sz w:val="24"/>
        </w:rPr>
        <w:t xml:space="preserve"> Paradontita apicală acută şi cronică, etiologie clasificare, tabloul clinic,              tratament.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Scopul lucrării </w:t>
      </w:r>
      <w:r>
        <w:rPr>
          <w:sz w:val="24"/>
        </w:rPr>
        <w:t xml:space="preserve">:Investigaţia bolnavilor cu patologia dată. Stabiliria diagnosticului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</w:t>
      </w:r>
      <w:r w:rsidR="00922F09">
        <w:rPr>
          <w:sz w:val="24"/>
        </w:rPr>
        <w:t>e</w:t>
      </w:r>
      <w:r>
        <w:rPr>
          <w:sz w:val="24"/>
        </w:rPr>
        <w:t xml:space="preserve">a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</w:t>
      </w:r>
      <w:r w:rsidR="00922F09">
        <w:rPr>
          <w:sz w:val="24"/>
        </w:rPr>
        <w:t>i</w:t>
      </w:r>
      <w:r>
        <w:rPr>
          <w:sz w:val="24"/>
        </w:rPr>
        <w:t xml:space="preserve">ete. 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>Planul lucrării</w:t>
      </w:r>
      <w:r>
        <w:rPr>
          <w:sz w:val="24"/>
        </w:rPr>
        <w:t xml:space="preserve"> :  </w:t>
      </w:r>
      <w:r>
        <w:rPr>
          <w:rFonts w:ascii="Lucida Console" w:hAnsi="Lucida Console"/>
          <w:sz w:val="24"/>
        </w:rPr>
        <w:t>1</w:t>
      </w:r>
      <w:r>
        <w:rPr>
          <w:sz w:val="24"/>
        </w:rPr>
        <w:t>. Discuţia la temă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 2. Demonstrarea  pacienţilor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3. Primirea pacienţilor – 25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4. Încheiere – 5 min.</w:t>
      </w:r>
    </w:p>
    <w:p w:rsidR="000E1933" w:rsidRDefault="000E1933" w:rsidP="000E1933">
      <w:pPr>
        <w:pStyle w:val="a3"/>
        <w:ind w:right="425"/>
        <w:rPr>
          <w:sz w:val="24"/>
        </w:rPr>
      </w:pPr>
      <w:r>
        <w:rPr>
          <w:sz w:val="24"/>
        </w:rPr>
        <w:t>Întrebări de control:</w:t>
      </w:r>
    </w:p>
    <w:p w:rsidR="000E1933" w:rsidRDefault="000E1933" w:rsidP="00CF4EFD">
      <w:pPr>
        <w:pStyle w:val="1"/>
        <w:numPr>
          <w:ilvl w:val="0"/>
          <w:numId w:val="31"/>
        </w:numPr>
        <w:ind w:right="425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>Definiţia noţiunii de “parodontită apicală”.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Frecvenţa.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Clasificarea.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Etiologia.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Anatomia patologică.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Simptomatologia generală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Semnele clinice în parodontita apicală acută purulentă.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Semnele clinice în parodontita cronică.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Diagnosticul parodontitelor apicală.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Diagnosticul diferenciat a parodontitelor apicale acute şi cronice.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Tratamentul general al parodontitelor apicale acute şi cronice.</w:t>
      </w:r>
    </w:p>
    <w:p w:rsidR="000E1933" w:rsidRDefault="000E1933" w:rsidP="00CF4EFD">
      <w:pPr>
        <w:numPr>
          <w:ilvl w:val="0"/>
          <w:numId w:val="3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Tratamentul chirurgical a parodontitelor apicale:</w:t>
      </w:r>
    </w:p>
    <w:p w:rsidR="000E1933" w:rsidRDefault="000E1933" w:rsidP="00CF4EFD">
      <w:pPr>
        <w:numPr>
          <w:ilvl w:val="0"/>
          <w:numId w:val="30"/>
        </w:numPr>
        <w:tabs>
          <w:tab w:val="clear" w:pos="360"/>
        </w:tabs>
        <w:ind w:left="851" w:right="425"/>
        <w:rPr>
          <w:sz w:val="24"/>
          <w:lang w:val="ro-RO"/>
        </w:rPr>
      </w:pPr>
      <w:r>
        <w:rPr>
          <w:sz w:val="24"/>
          <w:lang w:val="ro-RO"/>
        </w:rPr>
        <w:t>apicoectomia;</w:t>
      </w:r>
    </w:p>
    <w:p w:rsidR="000E1933" w:rsidRDefault="000E1933" w:rsidP="00CF4EFD">
      <w:pPr>
        <w:numPr>
          <w:ilvl w:val="0"/>
          <w:numId w:val="30"/>
        </w:numPr>
        <w:tabs>
          <w:tab w:val="clear" w:pos="360"/>
        </w:tabs>
        <w:ind w:left="851" w:right="425"/>
        <w:rPr>
          <w:sz w:val="24"/>
          <w:lang w:val="ro-RO"/>
        </w:rPr>
      </w:pPr>
      <w:r>
        <w:rPr>
          <w:sz w:val="24"/>
          <w:lang w:val="ro-RO"/>
        </w:rPr>
        <w:t>hemisecţia;</w:t>
      </w:r>
    </w:p>
    <w:p w:rsidR="000E1933" w:rsidRDefault="000E1933" w:rsidP="00CF4EFD">
      <w:pPr>
        <w:numPr>
          <w:ilvl w:val="0"/>
          <w:numId w:val="30"/>
        </w:numPr>
        <w:tabs>
          <w:tab w:val="clear" w:pos="360"/>
        </w:tabs>
        <w:ind w:left="851" w:right="425"/>
        <w:rPr>
          <w:sz w:val="24"/>
          <w:lang w:val="ro-RO"/>
        </w:rPr>
      </w:pPr>
      <w:r>
        <w:rPr>
          <w:sz w:val="24"/>
          <w:lang w:val="ro-RO"/>
        </w:rPr>
        <w:t>amputaţia;</w:t>
      </w:r>
    </w:p>
    <w:p w:rsidR="000E1933" w:rsidRDefault="000E1933" w:rsidP="00CF4EFD">
      <w:pPr>
        <w:numPr>
          <w:ilvl w:val="0"/>
          <w:numId w:val="30"/>
        </w:numPr>
        <w:tabs>
          <w:tab w:val="clear" w:pos="360"/>
        </w:tabs>
        <w:ind w:left="851" w:right="425"/>
        <w:rPr>
          <w:sz w:val="24"/>
          <w:lang w:val="ro-RO"/>
        </w:rPr>
      </w:pPr>
      <w:r>
        <w:rPr>
          <w:sz w:val="24"/>
          <w:lang w:val="ro-RO"/>
        </w:rPr>
        <w:t>replantaţia;</w:t>
      </w:r>
    </w:p>
    <w:p w:rsidR="000E1933" w:rsidRDefault="000E1933" w:rsidP="000E1933">
      <w:pPr>
        <w:ind w:right="425"/>
        <w:rPr>
          <w:sz w:val="24"/>
          <w:lang w:val="ro-RO"/>
        </w:rPr>
      </w:pPr>
      <w:r>
        <w:rPr>
          <w:sz w:val="24"/>
          <w:lang w:val="ro-RO"/>
        </w:rPr>
        <w:t>13. Profilaxia parodontitei apicale.</w:t>
      </w:r>
    </w:p>
    <w:p w:rsidR="000E1933" w:rsidRDefault="000E1933" w:rsidP="000E1933">
      <w:pPr>
        <w:ind w:right="425"/>
        <w:rPr>
          <w:sz w:val="24"/>
          <w:lang w:val="ro-RO"/>
        </w:rPr>
      </w:pPr>
    </w:p>
    <w:p w:rsidR="000E1933" w:rsidRDefault="000E1933" w:rsidP="000E1933">
      <w:pPr>
        <w:ind w:left="360" w:right="425"/>
        <w:jc w:val="center"/>
        <w:rPr>
          <w:b/>
          <w:sz w:val="24"/>
          <w:lang w:val="ro-RO"/>
        </w:rPr>
      </w:pPr>
      <w:r w:rsidRPr="00484D2A">
        <w:rPr>
          <w:b/>
          <w:sz w:val="24"/>
          <w:lang w:val="ro-RO"/>
        </w:rPr>
        <w:t>Manopere practice</w:t>
      </w:r>
    </w:p>
    <w:p w:rsidR="000E1933" w:rsidRDefault="000E1933" w:rsidP="00CF4EFD">
      <w:pPr>
        <w:numPr>
          <w:ilvl w:val="0"/>
          <w:numId w:val="39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Examinarea pacientului</w:t>
      </w:r>
    </w:p>
    <w:p w:rsidR="000E1933" w:rsidRDefault="000E1933" w:rsidP="00CF4EFD">
      <w:pPr>
        <w:numPr>
          <w:ilvl w:val="0"/>
          <w:numId w:val="39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Efectuarea unei anestezii</w:t>
      </w:r>
    </w:p>
    <w:p w:rsidR="000E1933" w:rsidRDefault="000E1933" w:rsidP="00CF4EFD">
      <w:pPr>
        <w:numPr>
          <w:ilvl w:val="0"/>
          <w:numId w:val="39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Extracţia unui dinte</w:t>
      </w:r>
    </w:p>
    <w:p w:rsidR="000E1933" w:rsidRDefault="000E1933" w:rsidP="00CF4EFD">
      <w:pPr>
        <w:numPr>
          <w:ilvl w:val="0"/>
          <w:numId w:val="39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Participarea ca asistent la operaţie de rezecţie apicală, hemisecţie sau amputaţie de rădăcină.</w:t>
      </w:r>
    </w:p>
    <w:p w:rsidR="000E1933" w:rsidRDefault="000E1933" w:rsidP="000E1933">
      <w:pPr>
        <w:pStyle w:val="1"/>
        <w:ind w:right="425"/>
        <w:rPr>
          <w:sz w:val="24"/>
        </w:rPr>
      </w:pPr>
      <w:r>
        <w:rPr>
          <w:sz w:val="24"/>
        </w:rPr>
        <w:t>B i b l i o g r a f i e</w:t>
      </w:r>
    </w:p>
    <w:p w:rsidR="000E1933" w:rsidRDefault="000E1933" w:rsidP="00CF4EFD">
      <w:pPr>
        <w:pStyle w:val="a5"/>
        <w:numPr>
          <w:ilvl w:val="0"/>
          <w:numId w:val="32"/>
        </w:numPr>
        <w:ind w:right="425"/>
        <w:rPr>
          <w:sz w:val="24"/>
        </w:rPr>
      </w:pPr>
      <w:r>
        <w:rPr>
          <w:sz w:val="24"/>
        </w:rPr>
        <w:t>Materialele cursurilor.</w:t>
      </w:r>
    </w:p>
    <w:p w:rsidR="000E1933" w:rsidRDefault="000E1933" w:rsidP="00CF4EFD">
      <w:pPr>
        <w:numPr>
          <w:ilvl w:val="0"/>
          <w:numId w:val="3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1992.320-30</w:t>
      </w:r>
    </w:p>
    <w:p w:rsidR="000E1933" w:rsidRDefault="000E1933" w:rsidP="00CF4EFD">
      <w:pPr>
        <w:numPr>
          <w:ilvl w:val="0"/>
          <w:numId w:val="32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Робустова «Хирургическая стоматология» Mocковa 1996 стр. 147-254</w:t>
      </w:r>
      <w:r>
        <w:rPr>
          <w:sz w:val="24"/>
          <w:lang w:val="ro-RO"/>
        </w:rPr>
        <w:t xml:space="preserve"> </w:t>
      </w:r>
    </w:p>
    <w:p w:rsidR="000E1933" w:rsidRDefault="000E1933" w:rsidP="00CF4EFD">
      <w:pPr>
        <w:numPr>
          <w:ilvl w:val="0"/>
          <w:numId w:val="32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>
        <w:rPr>
          <w:sz w:val="24"/>
          <w:lang w:val="ro-RO"/>
        </w:rPr>
        <w:t>188-211</w:t>
      </w:r>
      <w:r>
        <w:rPr>
          <w:sz w:val="24"/>
        </w:rPr>
        <w:t xml:space="preserve"> М. 2002</w:t>
      </w:r>
    </w:p>
    <w:p w:rsidR="000E1933" w:rsidRDefault="000E1933" w:rsidP="00CF4EFD">
      <w:pPr>
        <w:numPr>
          <w:ilvl w:val="0"/>
          <w:numId w:val="32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Ю. И. Бернадский Основы Ч.-Л.-Х. и хирургической стоматологии Витебск 1998 стр. 71-151.</w:t>
      </w:r>
    </w:p>
    <w:p w:rsidR="000E1933" w:rsidRDefault="000E1933" w:rsidP="00CF4EFD">
      <w:pPr>
        <w:numPr>
          <w:ilvl w:val="0"/>
          <w:numId w:val="3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139-163.</w:t>
      </w:r>
    </w:p>
    <w:p w:rsidR="000E1933" w:rsidRDefault="000E1933" w:rsidP="00CF4EFD">
      <w:pPr>
        <w:numPr>
          <w:ilvl w:val="0"/>
          <w:numId w:val="3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lastRenderedPageBreak/>
        <w:t>Elaborarea metodică  N 3</w:t>
      </w:r>
      <w:r>
        <w:rPr>
          <w:rFonts w:ascii="Lucida Console" w:hAnsi="Lucida Console"/>
          <w:sz w:val="24"/>
          <w:lang w:val="en-US"/>
        </w:rPr>
        <w:t xml:space="preserve"> </w:t>
      </w:r>
      <w:r>
        <w:rPr>
          <w:sz w:val="24"/>
        </w:rPr>
        <w:t>( anul III, semestrul V )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 w:rsidRPr="000E1933">
        <w:rPr>
          <w:sz w:val="24"/>
          <w:u w:val="single"/>
        </w:rPr>
        <w:t>Tema:</w:t>
      </w:r>
      <w:r>
        <w:rPr>
          <w:sz w:val="24"/>
        </w:rPr>
        <w:t xml:space="preserve"> Supuraţiile periosoase (periostita odontogenă) etiopatogenie, tabloul clinic, </w:t>
      </w:r>
    </w:p>
    <w:p w:rsidR="000E1933" w:rsidRDefault="000E1933" w:rsidP="000E1933">
      <w:pPr>
        <w:pStyle w:val="a3"/>
        <w:ind w:right="425" w:firstLine="720"/>
        <w:jc w:val="both"/>
        <w:rPr>
          <w:sz w:val="24"/>
        </w:rPr>
      </w:pPr>
      <w:r>
        <w:rPr>
          <w:sz w:val="24"/>
        </w:rPr>
        <w:t>tratament.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Scopul lucrării </w:t>
      </w:r>
      <w:r>
        <w:rPr>
          <w:sz w:val="24"/>
        </w:rPr>
        <w:t xml:space="preserve">:Investigaţia bolnavilor cu patologia dată. Stabiliria diagnosticului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</w:t>
      </w:r>
      <w:r w:rsidR="00922F09">
        <w:rPr>
          <w:sz w:val="24"/>
        </w:rPr>
        <w:t>e</w:t>
      </w:r>
      <w:r>
        <w:rPr>
          <w:sz w:val="24"/>
        </w:rPr>
        <w:t xml:space="preserve">a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</w:t>
      </w:r>
      <w:r w:rsidR="00922F09">
        <w:rPr>
          <w:sz w:val="24"/>
        </w:rPr>
        <w:t>i</w:t>
      </w:r>
      <w:r>
        <w:rPr>
          <w:sz w:val="24"/>
        </w:rPr>
        <w:t xml:space="preserve">ete. 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>Planul lucrării</w:t>
      </w:r>
      <w:r>
        <w:rPr>
          <w:sz w:val="24"/>
        </w:rPr>
        <w:t xml:space="preserve"> :  </w:t>
      </w:r>
      <w:r>
        <w:rPr>
          <w:rFonts w:ascii="Lucida Console" w:hAnsi="Lucida Console"/>
          <w:sz w:val="24"/>
        </w:rPr>
        <w:t>1</w:t>
      </w:r>
      <w:r>
        <w:rPr>
          <w:sz w:val="24"/>
        </w:rPr>
        <w:t>. Discuţia la temă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 2. Demonstrarea  pacienţilor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3. Primirea pacienţilor – 25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4. Încheiere – 5 min.</w:t>
      </w:r>
    </w:p>
    <w:p w:rsidR="000E1933" w:rsidRDefault="000E1933" w:rsidP="000E1933">
      <w:pPr>
        <w:pStyle w:val="a3"/>
        <w:ind w:right="425"/>
        <w:rPr>
          <w:sz w:val="24"/>
        </w:rPr>
      </w:pPr>
      <w:r>
        <w:rPr>
          <w:sz w:val="24"/>
        </w:rPr>
        <w:t>Întrebări de control:</w:t>
      </w:r>
    </w:p>
    <w:p w:rsid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Definiţia noţiunii de “supuraţie periosoasă”.</w:t>
      </w:r>
    </w:p>
    <w:p w:rsid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Rolul microflorei cavităţii bucale, rezistenţei bacteriene şi particularităţile anatomice ale periostului la mandibulă şi maxilă în evoluţia osteitei odontogene.</w:t>
      </w:r>
    </w:p>
    <w:p w:rsidR="000E1933" w:rsidRDefault="000E1933" w:rsidP="000E1933">
      <w:pPr>
        <w:numPr>
          <w:ilvl w:val="0"/>
          <w:numId w:val="1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microbiologia cavităţii bucale (caria dentară, periodontita, paradontopatia).</w:t>
      </w:r>
    </w:p>
    <w:p w:rsidR="000E1933" w:rsidRDefault="000E1933" w:rsidP="000E1933">
      <w:pPr>
        <w:numPr>
          <w:ilvl w:val="0"/>
          <w:numId w:val="1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anatomia topografică a maxilarelor şi a periostitului.</w:t>
      </w:r>
    </w:p>
    <w:p w:rsidR="000E1933" w:rsidRDefault="000E1933" w:rsidP="000E1933">
      <w:pPr>
        <w:numPr>
          <w:ilvl w:val="0"/>
          <w:numId w:val="1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compartamentul organismului uman faţă de agenţii infecţioşi.</w:t>
      </w:r>
    </w:p>
    <w:p w:rsid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Anatomia patologică. Legătura patogenică cu periodontita şi propagarea procesului septic în dependenţă de amplasarea rădăcinilor diferitor grupe de dinţi.</w:t>
      </w:r>
    </w:p>
    <w:p w:rsid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Forme anatomo-clinice (clasificare).</w:t>
      </w:r>
    </w:p>
    <w:p w:rsid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Mecanismele patogene de difuzare a  infecţiei la osteite.</w:t>
      </w:r>
    </w:p>
    <w:p w:rsid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Tabloul clinic.</w:t>
      </w:r>
    </w:p>
    <w:p w:rsidR="000E1933" w:rsidRDefault="000E1933" w:rsidP="00CF4EFD">
      <w:pPr>
        <w:numPr>
          <w:ilvl w:val="0"/>
          <w:numId w:val="5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simptomatologia generală,</w:t>
      </w:r>
    </w:p>
    <w:p w:rsidR="000E1933" w:rsidRDefault="000E1933" w:rsidP="00CF4EFD">
      <w:pPr>
        <w:numPr>
          <w:ilvl w:val="0"/>
          <w:numId w:val="5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simptomatologie locală,</w:t>
      </w:r>
    </w:p>
    <w:p w:rsidR="000E1933" w:rsidRDefault="000E1933" w:rsidP="00CF4EFD">
      <w:pPr>
        <w:numPr>
          <w:ilvl w:val="0"/>
          <w:numId w:val="5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explorări paraclinice loco-regionale şi locale.</w:t>
      </w:r>
    </w:p>
    <w:p w:rsidR="000E1933" w:rsidRP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 w:rsidRPr="000E1933">
        <w:rPr>
          <w:sz w:val="24"/>
          <w:lang w:val="ro-RO"/>
        </w:rPr>
        <w:t xml:space="preserve">Diagnosticul și </w:t>
      </w:r>
      <w:r>
        <w:rPr>
          <w:sz w:val="24"/>
          <w:lang w:val="ro-RO"/>
        </w:rPr>
        <w:t>d</w:t>
      </w:r>
      <w:r w:rsidRPr="000E1933">
        <w:rPr>
          <w:sz w:val="24"/>
          <w:lang w:val="ro-RO"/>
        </w:rPr>
        <w:t>iagnosticul diferenţial (cu pulpita acută, periodontita acută).</w:t>
      </w:r>
    </w:p>
    <w:p w:rsid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Tratamentul local şi general :</w:t>
      </w:r>
    </w:p>
    <w:p w:rsidR="000E1933" w:rsidRDefault="000E1933" w:rsidP="00CF4EFD">
      <w:pPr>
        <w:numPr>
          <w:ilvl w:val="0"/>
          <w:numId w:val="5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indicaţii la extracţia dintelui cauzal,</w:t>
      </w:r>
    </w:p>
    <w:p w:rsidR="000E1933" w:rsidRDefault="000E1933" w:rsidP="00CF4EFD">
      <w:pPr>
        <w:numPr>
          <w:ilvl w:val="0"/>
          <w:numId w:val="5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periostotomia (particularităţi la mandibulă, maxilă),</w:t>
      </w:r>
    </w:p>
    <w:p w:rsidR="000E1933" w:rsidRDefault="000E1933" w:rsidP="00CF4EFD">
      <w:pPr>
        <w:numPr>
          <w:ilvl w:val="0"/>
          <w:numId w:val="5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drenajul (scopurile),</w:t>
      </w:r>
    </w:p>
    <w:p w:rsidR="000E1933" w:rsidRDefault="000E1933" w:rsidP="00CF4EFD">
      <w:pPr>
        <w:numPr>
          <w:ilvl w:val="0"/>
          <w:numId w:val="5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farmacoterapia locală şi generală,</w:t>
      </w:r>
    </w:p>
    <w:p w:rsidR="000E1933" w:rsidRDefault="000E1933" w:rsidP="00CF4EFD">
      <w:pPr>
        <w:numPr>
          <w:ilvl w:val="0"/>
          <w:numId w:val="5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fizioterapie.</w:t>
      </w:r>
    </w:p>
    <w:p w:rsid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Complicaţii.</w:t>
      </w:r>
    </w:p>
    <w:p w:rsid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Evoluţia spre cronizare şi spre însănătoşire.</w:t>
      </w:r>
    </w:p>
    <w:p w:rsidR="000E1933" w:rsidRDefault="000E1933" w:rsidP="00CF4EFD">
      <w:pPr>
        <w:numPr>
          <w:ilvl w:val="0"/>
          <w:numId w:val="2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Profilaxia periostitei şi  complicaţiilor  ei.</w:t>
      </w:r>
    </w:p>
    <w:p w:rsidR="000E1933" w:rsidRDefault="000E1933" w:rsidP="000E1933">
      <w:pPr>
        <w:ind w:left="360" w:right="425"/>
        <w:jc w:val="center"/>
        <w:rPr>
          <w:b/>
          <w:sz w:val="24"/>
          <w:lang w:val="ro-RO"/>
        </w:rPr>
      </w:pPr>
      <w:r w:rsidRPr="00484D2A">
        <w:rPr>
          <w:b/>
          <w:sz w:val="24"/>
          <w:lang w:val="ro-RO"/>
        </w:rPr>
        <w:t>Manopere practice</w:t>
      </w:r>
    </w:p>
    <w:p w:rsidR="000E1933" w:rsidRDefault="000E1933" w:rsidP="00CF4EFD">
      <w:pPr>
        <w:numPr>
          <w:ilvl w:val="0"/>
          <w:numId w:val="40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Examinarea pacientului</w:t>
      </w:r>
    </w:p>
    <w:p w:rsidR="000E1933" w:rsidRDefault="000E1933" w:rsidP="00CF4EFD">
      <w:pPr>
        <w:numPr>
          <w:ilvl w:val="0"/>
          <w:numId w:val="40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Efectuarea unei anestezii</w:t>
      </w:r>
    </w:p>
    <w:p w:rsidR="000E1933" w:rsidRDefault="000E1933" w:rsidP="00CF4EFD">
      <w:pPr>
        <w:numPr>
          <w:ilvl w:val="0"/>
          <w:numId w:val="40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Extracţia unui dinte</w:t>
      </w:r>
    </w:p>
    <w:p w:rsidR="000E1933" w:rsidRDefault="000E1933" w:rsidP="00CF4EFD">
      <w:pPr>
        <w:numPr>
          <w:ilvl w:val="0"/>
          <w:numId w:val="40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Efectuarea unei periostotomii</w:t>
      </w:r>
    </w:p>
    <w:p w:rsidR="000E1933" w:rsidRDefault="000E1933" w:rsidP="00CF4EFD">
      <w:pPr>
        <w:numPr>
          <w:ilvl w:val="0"/>
          <w:numId w:val="40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Pansament după periostotomie</w:t>
      </w:r>
    </w:p>
    <w:p w:rsidR="000E1933" w:rsidRDefault="000E1933" w:rsidP="000E1933">
      <w:pPr>
        <w:pStyle w:val="1"/>
        <w:ind w:right="425"/>
        <w:rPr>
          <w:sz w:val="24"/>
        </w:rPr>
      </w:pPr>
      <w:r>
        <w:rPr>
          <w:sz w:val="24"/>
        </w:rPr>
        <w:t>B i b l i o g r a f i e</w:t>
      </w:r>
    </w:p>
    <w:p w:rsidR="000E1933" w:rsidRPr="000E1933" w:rsidRDefault="000E1933" w:rsidP="00CF4EFD">
      <w:pPr>
        <w:pStyle w:val="a5"/>
        <w:numPr>
          <w:ilvl w:val="0"/>
          <w:numId w:val="33"/>
        </w:numPr>
        <w:tabs>
          <w:tab w:val="clear" w:pos="720"/>
          <w:tab w:val="left" w:pos="0"/>
        </w:tabs>
        <w:ind w:left="-284" w:right="425" w:firstLine="0"/>
        <w:rPr>
          <w:sz w:val="18"/>
          <w:szCs w:val="18"/>
        </w:rPr>
      </w:pPr>
      <w:r w:rsidRPr="000E1933">
        <w:rPr>
          <w:sz w:val="18"/>
          <w:szCs w:val="18"/>
        </w:rPr>
        <w:t>Materialele cursurilor.</w:t>
      </w:r>
    </w:p>
    <w:p w:rsidR="000E1933" w:rsidRPr="000E1933" w:rsidRDefault="000E1933" w:rsidP="00CF4EFD">
      <w:pPr>
        <w:numPr>
          <w:ilvl w:val="0"/>
          <w:numId w:val="33"/>
        </w:numPr>
        <w:tabs>
          <w:tab w:val="clear" w:pos="720"/>
          <w:tab w:val="left" w:pos="0"/>
        </w:tabs>
        <w:ind w:left="-284" w:right="425" w:firstLine="0"/>
        <w:jc w:val="both"/>
        <w:rPr>
          <w:sz w:val="18"/>
          <w:szCs w:val="18"/>
          <w:lang w:val="ro-RO"/>
        </w:rPr>
      </w:pPr>
      <w:r w:rsidRPr="000E1933">
        <w:rPr>
          <w:sz w:val="18"/>
          <w:szCs w:val="18"/>
          <w:lang w:val="ro-RO"/>
        </w:rPr>
        <w:t>G. Timoşca, C. Burlibaşa “Chirugia oro-maxilo-facială” Chişinău 1992.320-30</w:t>
      </w:r>
    </w:p>
    <w:p w:rsidR="000E1933" w:rsidRPr="000E1933" w:rsidRDefault="000E1933" w:rsidP="00CF4EFD">
      <w:pPr>
        <w:numPr>
          <w:ilvl w:val="0"/>
          <w:numId w:val="33"/>
        </w:numPr>
        <w:tabs>
          <w:tab w:val="clear" w:pos="720"/>
          <w:tab w:val="left" w:pos="0"/>
        </w:tabs>
        <w:ind w:left="-284" w:right="425" w:firstLine="0"/>
        <w:jc w:val="both"/>
        <w:rPr>
          <w:sz w:val="18"/>
          <w:szCs w:val="18"/>
          <w:lang w:val="ro-RO"/>
        </w:rPr>
      </w:pPr>
      <w:r w:rsidRPr="000E1933">
        <w:rPr>
          <w:sz w:val="18"/>
          <w:szCs w:val="18"/>
        </w:rPr>
        <w:t>Т. Робустова «Хирургическая стоматология» Mocковa 1996 стр. 147-254</w:t>
      </w:r>
      <w:r w:rsidRPr="000E1933">
        <w:rPr>
          <w:sz w:val="18"/>
          <w:szCs w:val="18"/>
          <w:lang w:val="ro-RO"/>
        </w:rPr>
        <w:t xml:space="preserve"> </w:t>
      </w:r>
    </w:p>
    <w:p w:rsidR="000E1933" w:rsidRPr="000E1933" w:rsidRDefault="000E1933" w:rsidP="00CF4EFD">
      <w:pPr>
        <w:numPr>
          <w:ilvl w:val="0"/>
          <w:numId w:val="33"/>
        </w:numPr>
        <w:tabs>
          <w:tab w:val="clear" w:pos="720"/>
          <w:tab w:val="left" w:pos="0"/>
        </w:tabs>
        <w:ind w:left="-284" w:right="425" w:firstLine="0"/>
        <w:jc w:val="both"/>
        <w:rPr>
          <w:sz w:val="18"/>
          <w:szCs w:val="18"/>
          <w:lang w:val="ro-RO"/>
        </w:rPr>
      </w:pPr>
      <w:r w:rsidRPr="000E1933">
        <w:rPr>
          <w:sz w:val="18"/>
          <w:szCs w:val="18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 w:rsidR="00286BD2">
        <w:rPr>
          <w:sz w:val="18"/>
          <w:szCs w:val="18"/>
          <w:lang w:val="ro-RO"/>
        </w:rPr>
        <w:t>211</w:t>
      </w:r>
    </w:p>
    <w:p w:rsidR="000E1933" w:rsidRPr="000E1933" w:rsidRDefault="000E1933" w:rsidP="00CF4EFD">
      <w:pPr>
        <w:numPr>
          <w:ilvl w:val="0"/>
          <w:numId w:val="33"/>
        </w:numPr>
        <w:tabs>
          <w:tab w:val="clear" w:pos="720"/>
          <w:tab w:val="left" w:pos="0"/>
        </w:tabs>
        <w:ind w:left="-284" w:right="425" w:firstLine="0"/>
        <w:jc w:val="both"/>
        <w:rPr>
          <w:sz w:val="18"/>
          <w:szCs w:val="18"/>
          <w:lang w:val="ro-RO"/>
        </w:rPr>
      </w:pPr>
      <w:r w:rsidRPr="000E1933">
        <w:rPr>
          <w:sz w:val="18"/>
          <w:szCs w:val="18"/>
        </w:rPr>
        <w:t>Ю. И. Бернадский Основы Ч.-Л.-Х. и хирургической стоматологии Витебск 1998 стр. 71-151.</w:t>
      </w:r>
    </w:p>
    <w:p w:rsidR="00286BD2" w:rsidRDefault="000E1933" w:rsidP="00CF4EFD">
      <w:pPr>
        <w:numPr>
          <w:ilvl w:val="0"/>
          <w:numId w:val="33"/>
        </w:numPr>
        <w:tabs>
          <w:tab w:val="clear" w:pos="720"/>
          <w:tab w:val="left" w:pos="0"/>
        </w:tabs>
        <w:ind w:left="-284" w:right="425" w:firstLine="0"/>
        <w:jc w:val="both"/>
        <w:rPr>
          <w:sz w:val="18"/>
          <w:szCs w:val="18"/>
          <w:lang w:val="ro-RO"/>
        </w:rPr>
      </w:pPr>
      <w:r w:rsidRPr="00286BD2">
        <w:rPr>
          <w:sz w:val="18"/>
          <w:szCs w:val="18"/>
          <w:lang w:val="ro-RO"/>
        </w:rPr>
        <w:t>С.Burlibaşa „Chirurgie orală şi maxilo-facială”, Bucureşti, 1999. pag. 301-306.</w:t>
      </w:r>
    </w:p>
    <w:p w:rsidR="000E1933" w:rsidRPr="00286BD2" w:rsidRDefault="000E1933" w:rsidP="00CF4EFD">
      <w:pPr>
        <w:numPr>
          <w:ilvl w:val="0"/>
          <w:numId w:val="33"/>
        </w:numPr>
        <w:tabs>
          <w:tab w:val="clear" w:pos="720"/>
          <w:tab w:val="left" w:pos="0"/>
        </w:tabs>
        <w:ind w:left="-284" w:right="425" w:firstLine="0"/>
        <w:jc w:val="both"/>
        <w:rPr>
          <w:sz w:val="18"/>
          <w:szCs w:val="18"/>
          <w:lang w:val="ro-RO"/>
        </w:rPr>
      </w:pPr>
      <w:r w:rsidRPr="00286BD2">
        <w:rPr>
          <w:sz w:val="18"/>
          <w:szCs w:val="18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t>Elaborarea metodică  N 4</w:t>
      </w:r>
      <w:r>
        <w:rPr>
          <w:sz w:val="24"/>
          <w:lang w:val="en-US"/>
        </w:rPr>
        <w:t xml:space="preserve"> </w:t>
      </w:r>
      <w:r>
        <w:rPr>
          <w:sz w:val="24"/>
        </w:rPr>
        <w:t>( anul III, semestrul V )</w:t>
      </w:r>
    </w:p>
    <w:p w:rsidR="000E1933" w:rsidRDefault="000E1933" w:rsidP="000E1933">
      <w:pPr>
        <w:pStyle w:val="a3"/>
        <w:ind w:right="425"/>
        <w:jc w:val="both"/>
        <w:rPr>
          <w:sz w:val="24"/>
          <w:u w:val="single"/>
          <w:lang w:val="en-US"/>
        </w:rPr>
      </w:pPr>
      <w:r>
        <w:rPr>
          <w:sz w:val="24"/>
          <w:u w:val="single"/>
        </w:rPr>
        <w:t xml:space="preserve">Tema </w:t>
      </w:r>
      <w:r>
        <w:rPr>
          <w:sz w:val="24"/>
        </w:rPr>
        <w:t>: Complicaţiile (bolile) inflamatorii ale erupţiei dinţilor de minte. Bolile de erupţie a</w:t>
      </w:r>
      <w:r w:rsidR="00286BD2">
        <w:rPr>
          <w:sz w:val="24"/>
        </w:rPr>
        <w:t>le</w:t>
      </w:r>
      <w:r>
        <w:rPr>
          <w:sz w:val="24"/>
        </w:rPr>
        <w:t xml:space="preserve">  tuturor dinţilor.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Locul lucrării </w:t>
      </w:r>
      <w:r>
        <w:rPr>
          <w:sz w:val="24"/>
        </w:rPr>
        <w:t>:      În policlinică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Scopul lucrării </w:t>
      </w:r>
      <w:r>
        <w:rPr>
          <w:sz w:val="24"/>
        </w:rPr>
        <w:t xml:space="preserve">: Investigaţia bolnavilor cu patologia dată. Stabiliria diagnosticului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</w:t>
      </w:r>
      <w:r w:rsidR="00922F09">
        <w:rPr>
          <w:sz w:val="24"/>
        </w:rPr>
        <w:t>e</w:t>
      </w:r>
      <w:r>
        <w:rPr>
          <w:sz w:val="24"/>
        </w:rPr>
        <w:t xml:space="preserve">a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</w:t>
      </w:r>
      <w:r w:rsidR="00922F09">
        <w:rPr>
          <w:sz w:val="24"/>
        </w:rPr>
        <w:t>i</w:t>
      </w:r>
      <w:r>
        <w:rPr>
          <w:sz w:val="24"/>
        </w:rPr>
        <w:t>ete.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>Planul lucrării</w:t>
      </w:r>
      <w:r>
        <w:rPr>
          <w:sz w:val="24"/>
        </w:rPr>
        <w:t xml:space="preserve"> :  </w:t>
      </w:r>
      <w:r>
        <w:rPr>
          <w:rFonts w:ascii="Lucida Console" w:hAnsi="Lucida Console"/>
          <w:sz w:val="24"/>
        </w:rPr>
        <w:t>1</w:t>
      </w:r>
      <w:r>
        <w:rPr>
          <w:sz w:val="24"/>
        </w:rPr>
        <w:t>. Discuţia la temă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 2. Demonstrarea  pacienţilor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3. Primirea pacienţilor – 25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4. Înche</w:t>
      </w:r>
      <w:r w:rsidR="00286BD2">
        <w:rPr>
          <w:sz w:val="24"/>
        </w:rPr>
        <w:t>i</w:t>
      </w:r>
      <w:r>
        <w:rPr>
          <w:sz w:val="24"/>
        </w:rPr>
        <w:t>ere – 5 min.</w:t>
      </w:r>
    </w:p>
    <w:p w:rsidR="000E1933" w:rsidRDefault="000E1933" w:rsidP="000E1933">
      <w:pPr>
        <w:pStyle w:val="a3"/>
        <w:ind w:right="425"/>
        <w:rPr>
          <w:sz w:val="24"/>
        </w:rPr>
      </w:pPr>
      <w:r>
        <w:rPr>
          <w:sz w:val="24"/>
        </w:rPr>
        <w:t>Întrebări de control: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Accidente de erupţie ale molarilor de minte inferiori.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Date statistice (frecvenţa, vîrsta, sexul, după forme de complicaţii etc.).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Patogenie :</w:t>
      </w:r>
    </w:p>
    <w:p w:rsidR="000E1933" w:rsidRDefault="000E1933" w:rsidP="00CF4EFD">
      <w:pPr>
        <w:numPr>
          <w:ilvl w:val="0"/>
          <w:numId w:val="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factori favorizanţi,</w:t>
      </w:r>
    </w:p>
    <w:p w:rsidR="000E1933" w:rsidRDefault="000E1933" w:rsidP="00CF4EFD">
      <w:pPr>
        <w:numPr>
          <w:ilvl w:val="0"/>
          <w:numId w:val="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factori determinanţi,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Anatomie patologică.</w:t>
      </w:r>
    </w:p>
    <w:p w:rsidR="000E1933" w:rsidRPr="00286BD2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Studiul clinic al  complicaţiilor;</w:t>
      </w:r>
      <w:r w:rsidR="00286BD2">
        <w:rPr>
          <w:sz w:val="24"/>
          <w:lang w:val="ro-RO"/>
        </w:rPr>
        <w:t xml:space="preserve"> </w:t>
      </w:r>
      <w:r w:rsidRPr="00286BD2">
        <w:rPr>
          <w:sz w:val="24"/>
          <w:lang w:val="ro-RO"/>
        </w:rPr>
        <w:t>complicaţii inflamatorii, generale,</w:t>
      </w:r>
      <w:r w:rsidR="00286BD2">
        <w:rPr>
          <w:sz w:val="24"/>
          <w:lang w:val="ro-RO"/>
        </w:rPr>
        <w:t xml:space="preserve"> </w:t>
      </w:r>
      <w:r w:rsidRPr="00286BD2">
        <w:rPr>
          <w:sz w:val="24"/>
          <w:lang w:val="ro-RO"/>
        </w:rPr>
        <w:t>mecanice,</w:t>
      </w:r>
      <w:r w:rsidR="00286BD2">
        <w:rPr>
          <w:sz w:val="24"/>
          <w:lang w:val="ro-RO"/>
        </w:rPr>
        <w:t xml:space="preserve"> </w:t>
      </w:r>
      <w:r w:rsidRPr="00286BD2">
        <w:rPr>
          <w:sz w:val="24"/>
          <w:lang w:val="ro-RO"/>
        </w:rPr>
        <w:t>nervoase.</w:t>
      </w:r>
    </w:p>
    <w:p w:rsidR="000E1933" w:rsidRPr="00286BD2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Pericoronari</w:t>
      </w:r>
      <w:r w:rsidR="00286BD2">
        <w:rPr>
          <w:sz w:val="24"/>
          <w:lang w:val="ro-RO"/>
        </w:rPr>
        <w:t>ta congestivă (formele clinice). T</w:t>
      </w:r>
      <w:r w:rsidRPr="00286BD2">
        <w:rPr>
          <w:sz w:val="24"/>
          <w:lang w:val="ro-RO"/>
        </w:rPr>
        <w:t>abloul clinic,</w:t>
      </w:r>
      <w:r w:rsidR="00286BD2">
        <w:rPr>
          <w:sz w:val="24"/>
          <w:lang w:val="ro-RO"/>
        </w:rPr>
        <w:t xml:space="preserve"> </w:t>
      </w:r>
      <w:r w:rsidRPr="00286BD2">
        <w:rPr>
          <w:sz w:val="24"/>
          <w:lang w:val="ro-RO"/>
        </w:rPr>
        <w:t>metode de tratament.</w:t>
      </w:r>
    </w:p>
    <w:p w:rsidR="000E1933" w:rsidRPr="00286BD2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Pericoronarita supurată</w:t>
      </w:r>
      <w:r w:rsidR="00286BD2">
        <w:rPr>
          <w:sz w:val="24"/>
          <w:lang w:val="ro-RO"/>
        </w:rPr>
        <w:t>. T</w:t>
      </w:r>
      <w:r w:rsidRPr="00286BD2">
        <w:rPr>
          <w:sz w:val="24"/>
          <w:lang w:val="ro-RO"/>
        </w:rPr>
        <w:t>abloul clinic,tratament</w:t>
      </w:r>
      <w:r w:rsidR="00286BD2">
        <w:rPr>
          <w:sz w:val="24"/>
          <w:lang w:val="ro-RO"/>
        </w:rPr>
        <w:t>ul</w:t>
      </w:r>
      <w:r w:rsidRPr="00286BD2">
        <w:rPr>
          <w:sz w:val="24"/>
          <w:lang w:val="ro-RO"/>
        </w:rPr>
        <w:t>.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Gingivo-stomatita odontoazică, clinica, tratament.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Supuraţii  ale părţilor moi.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Supuraţii ale osului  şi periostului.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Complicaţii generale (tromboflebita, compl. pulmonare).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Tratamentul în dependenţă de varietatea complicaţiei şi  situaţia anatomică a molarului, incizie, decapuşonare, extracţie.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Tratamentul  complicaţiilor mecanice  şi nervoase.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Particularităţile extracţiei dinţilor  de minte în dependenţă de poziţie.</w:t>
      </w:r>
    </w:p>
    <w:p w:rsidR="000E1933" w:rsidRDefault="000E1933" w:rsidP="00CF4EFD">
      <w:pPr>
        <w:numPr>
          <w:ilvl w:val="0"/>
          <w:numId w:val="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Profilaxia complicaţiilor locale şi generale.</w:t>
      </w:r>
    </w:p>
    <w:p w:rsidR="000E1933" w:rsidRDefault="000E1933" w:rsidP="000E1933">
      <w:pPr>
        <w:ind w:left="360" w:right="425"/>
        <w:jc w:val="center"/>
        <w:rPr>
          <w:b/>
          <w:sz w:val="24"/>
          <w:lang w:val="ro-RO"/>
        </w:rPr>
      </w:pPr>
      <w:r w:rsidRPr="00484D2A">
        <w:rPr>
          <w:b/>
          <w:sz w:val="24"/>
          <w:lang w:val="ro-RO"/>
        </w:rPr>
        <w:t>Manopere practice</w:t>
      </w:r>
    </w:p>
    <w:p w:rsidR="000E1933" w:rsidRDefault="000E1933" w:rsidP="00CF4EFD">
      <w:pPr>
        <w:numPr>
          <w:ilvl w:val="0"/>
          <w:numId w:val="4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Examenul pacientului</w:t>
      </w:r>
    </w:p>
    <w:p w:rsidR="000E1933" w:rsidRDefault="00286BD2" w:rsidP="00CF4EFD">
      <w:pPr>
        <w:numPr>
          <w:ilvl w:val="0"/>
          <w:numId w:val="4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Efectuarea anesteziei simultane a ramurilor n.mandibular</w:t>
      </w:r>
    </w:p>
    <w:p w:rsidR="000E1933" w:rsidRDefault="000E1933" w:rsidP="00CF4EFD">
      <w:pPr>
        <w:numPr>
          <w:ilvl w:val="0"/>
          <w:numId w:val="4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Participarea ca asistent la extracţia atipică a unui dinte de minte sau a unui dinte inclus.</w:t>
      </w:r>
    </w:p>
    <w:p w:rsidR="000E1933" w:rsidRDefault="000E1933" w:rsidP="00CF4EFD">
      <w:pPr>
        <w:numPr>
          <w:ilvl w:val="0"/>
          <w:numId w:val="4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 xml:space="preserve">Efectuarea unei decapişonări </w:t>
      </w:r>
    </w:p>
    <w:p w:rsidR="000E1933" w:rsidRDefault="000E1933" w:rsidP="00CF4EFD">
      <w:pPr>
        <w:numPr>
          <w:ilvl w:val="0"/>
          <w:numId w:val="41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Efectuarea unei incizii</w:t>
      </w:r>
      <w:r w:rsidR="00286BD2">
        <w:rPr>
          <w:sz w:val="24"/>
          <w:lang w:val="ro-RO"/>
        </w:rPr>
        <w:t xml:space="preserve"> în caz de</w:t>
      </w:r>
      <w:r>
        <w:rPr>
          <w:sz w:val="24"/>
          <w:lang w:val="ro-RO"/>
        </w:rPr>
        <w:t xml:space="preserve"> pericoronorit</w:t>
      </w:r>
      <w:r w:rsidR="00286BD2">
        <w:rPr>
          <w:sz w:val="24"/>
          <w:lang w:val="ro-RO"/>
        </w:rPr>
        <w:t>ă</w:t>
      </w:r>
      <w:r>
        <w:rPr>
          <w:sz w:val="24"/>
          <w:lang w:val="ro-RO"/>
        </w:rPr>
        <w:t xml:space="preserve"> supurat</w:t>
      </w:r>
      <w:r w:rsidR="00286BD2">
        <w:rPr>
          <w:sz w:val="24"/>
          <w:lang w:val="ro-RO"/>
        </w:rPr>
        <w:t>ă</w:t>
      </w:r>
      <w:r>
        <w:rPr>
          <w:sz w:val="24"/>
          <w:lang w:val="ro-RO"/>
        </w:rPr>
        <w:t>.</w:t>
      </w:r>
    </w:p>
    <w:p w:rsidR="000E1933" w:rsidRDefault="000E1933" w:rsidP="000E1933">
      <w:pPr>
        <w:ind w:left="360"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1"/>
        <w:ind w:right="425"/>
        <w:rPr>
          <w:sz w:val="24"/>
        </w:rPr>
      </w:pPr>
    </w:p>
    <w:p w:rsidR="000E1933" w:rsidRDefault="000E1933" w:rsidP="000E1933">
      <w:pPr>
        <w:pStyle w:val="1"/>
        <w:ind w:right="425"/>
        <w:rPr>
          <w:sz w:val="24"/>
        </w:rPr>
      </w:pPr>
      <w:r>
        <w:rPr>
          <w:sz w:val="24"/>
        </w:rPr>
        <w:t>B i b l i o g r a f i e</w:t>
      </w:r>
    </w:p>
    <w:p w:rsidR="000E1933" w:rsidRPr="00286BD2" w:rsidRDefault="000E1933" w:rsidP="00CF4EFD">
      <w:pPr>
        <w:pStyle w:val="a5"/>
        <w:numPr>
          <w:ilvl w:val="0"/>
          <w:numId w:val="34"/>
        </w:numPr>
        <w:ind w:right="425"/>
        <w:rPr>
          <w:sz w:val="20"/>
        </w:rPr>
      </w:pPr>
      <w:r w:rsidRPr="00286BD2">
        <w:rPr>
          <w:sz w:val="20"/>
        </w:rPr>
        <w:t>Materialele cursurilor.</w:t>
      </w:r>
    </w:p>
    <w:p w:rsidR="000E1933" w:rsidRPr="00286BD2" w:rsidRDefault="000E1933" w:rsidP="00CF4EFD">
      <w:pPr>
        <w:numPr>
          <w:ilvl w:val="0"/>
          <w:numId w:val="34"/>
        </w:numPr>
        <w:ind w:right="425"/>
        <w:jc w:val="both"/>
        <w:rPr>
          <w:lang w:val="ro-RO"/>
        </w:rPr>
      </w:pPr>
      <w:r w:rsidRPr="00286BD2">
        <w:rPr>
          <w:lang w:val="ro-RO"/>
        </w:rPr>
        <w:t>G. Timoşca, C. Burlibaşa “Chirugia oro-maxilo-facială” Chişinău 1992. 219-234</w:t>
      </w:r>
    </w:p>
    <w:p w:rsidR="000E1933" w:rsidRPr="00286BD2" w:rsidRDefault="000E1933" w:rsidP="00CF4EFD">
      <w:pPr>
        <w:numPr>
          <w:ilvl w:val="0"/>
          <w:numId w:val="34"/>
        </w:numPr>
        <w:ind w:right="425"/>
        <w:jc w:val="both"/>
        <w:rPr>
          <w:lang w:val="ro-RO"/>
        </w:rPr>
      </w:pPr>
      <w:r w:rsidRPr="00286BD2">
        <w:rPr>
          <w:lang w:val="ro-RO"/>
        </w:rPr>
        <w:t xml:space="preserve">Т. Робустова «Хирургическая стоматология» Mocковa 1996 стр. 147-254 </w:t>
      </w:r>
    </w:p>
    <w:p w:rsidR="000E1933" w:rsidRPr="00286BD2" w:rsidRDefault="000E1933" w:rsidP="00CF4EFD">
      <w:pPr>
        <w:numPr>
          <w:ilvl w:val="0"/>
          <w:numId w:val="34"/>
        </w:numPr>
        <w:ind w:right="425"/>
        <w:jc w:val="both"/>
        <w:rPr>
          <w:lang w:val="ro-RO"/>
        </w:rPr>
      </w:pPr>
      <w:r w:rsidRPr="00286BD2">
        <w:rPr>
          <w:lang w:val="ro-RO"/>
        </w:rPr>
        <w:t>А.Г.Шаргародский «Клиника, диагностика, лечение и профилак</w:t>
      </w:r>
      <w:r w:rsidRPr="00286BD2">
        <w:t xml:space="preserve">тика воспалительных заболевании лица и шеи» стр. </w:t>
      </w:r>
      <w:r w:rsidRPr="00286BD2">
        <w:rPr>
          <w:lang w:val="ro-RO"/>
        </w:rPr>
        <w:t>259-267</w:t>
      </w:r>
      <w:r w:rsidRPr="00286BD2">
        <w:t xml:space="preserve"> М. 2002</w:t>
      </w:r>
    </w:p>
    <w:p w:rsidR="000E1933" w:rsidRPr="00286BD2" w:rsidRDefault="000E1933" w:rsidP="00CF4EFD">
      <w:pPr>
        <w:numPr>
          <w:ilvl w:val="0"/>
          <w:numId w:val="34"/>
        </w:numPr>
        <w:ind w:right="425"/>
        <w:jc w:val="both"/>
        <w:rPr>
          <w:lang w:val="ro-RO"/>
        </w:rPr>
      </w:pPr>
      <w:r w:rsidRPr="00286BD2">
        <w:t>Ю. И. Бернадский Основы Ч.-Л.-Х. и хирургической стоматологии Витебск 1998 стр. 71-151.</w:t>
      </w:r>
    </w:p>
    <w:p w:rsidR="000E1933" w:rsidRPr="00286BD2" w:rsidRDefault="000E1933" w:rsidP="00CF4EFD">
      <w:pPr>
        <w:numPr>
          <w:ilvl w:val="0"/>
          <w:numId w:val="34"/>
        </w:numPr>
        <w:ind w:right="425"/>
        <w:jc w:val="both"/>
        <w:rPr>
          <w:lang w:val="ro-RO"/>
        </w:rPr>
      </w:pPr>
      <w:r w:rsidRPr="00286BD2">
        <w:rPr>
          <w:lang w:val="ro-RO"/>
        </w:rPr>
        <w:t>С.Burlibaşa „Chirurgie orală şi maxilo-facială”, Bucureşti, 1999. pag. 223-290</w:t>
      </w:r>
    </w:p>
    <w:p w:rsidR="000E1933" w:rsidRPr="00286BD2" w:rsidRDefault="000E1933" w:rsidP="00CF4EFD">
      <w:pPr>
        <w:numPr>
          <w:ilvl w:val="0"/>
          <w:numId w:val="34"/>
        </w:numPr>
        <w:ind w:right="425"/>
        <w:jc w:val="both"/>
        <w:rPr>
          <w:lang w:val="ro-RO"/>
        </w:rPr>
      </w:pPr>
      <w:r w:rsidRPr="00286BD2">
        <w:rPr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t>Elaborarea metodică  N 5</w:t>
      </w:r>
      <w:r>
        <w:rPr>
          <w:sz w:val="24"/>
          <w:lang w:val="en-US"/>
        </w:rPr>
        <w:t xml:space="preserve"> </w:t>
      </w:r>
      <w:r>
        <w:rPr>
          <w:sz w:val="24"/>
        </w:rPr>
        <w:t>( anul III, semestrul V )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Tema </w:t>
      </w:r>
      <w:r>
        <w:rPr>
          <w:sz w:val="24"/>
        </w:rPr>
        <w:t>: Definiţia şi clasificarea osteomielitei odontogene, anatomia patologică, rolul microflorei, particularităţile anatomice ale maxilarelor în evoluţia osteomielitei.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Locul lucrării </w:t>
      </w:r>
      <w:r>
        <w:rPr>
          <w:sz w:val="24"/>
        </w:rPr>
        <w:t>:      În policlinică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Scopul lucrării </w:t>
      </w:r>
      <w:r>
        <w:rPr>
          <w:sz w:val="24"/>
        </w:rPr>
        <w:t xml:space="preserve">: Investigaţia bolnavilor cu patologia dată. Stabiliria diagnosticului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</w:t>
      </w:r>
      <w:r w:rsidR="00922F09">
        <w:rPr>
          <w:sz w:val="24"/>
        </w:rPr>
        <w:t>e</w:t>
      </w:r>
      <w:r>
        <w:rPr>
          <w:sz w:val="24"/>
        </w:rPr>
        <w:t xml:space="preserve">a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</w:t>
      </w:r>
      <w:r w:rsidR="00922F09">
        <w:rPr>
          <w:sz w:val="24"/>
        </w:rPr>
        <w:t>i</w:t>
      </w:r>
      <w:r>
        <w:rPr>
          <w:sz w:val="24"/>
        </w:rPr>
        <w:t>ete.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>Planul lucrării</w:t>
      </w:r>
      <w:r>
        <w:rPr>
          <w:sz w:val="24"/>
        </w:rPr>
        <w:t xml:space="preserve"> :  </w:t>
      </w:r>
      <w:r>
        <w:rPr>
          <w:rFonts w:ascii="Lucida Console" w:hAnsi="Lucida Console"/>
          <w:sz w:val="24"/>
        </w:rPr>
        <w:t>1</w:t>
      </w:r>
      <w:r>
        <w:rPr>
          <w:sz w:val="24"/>
        </w:rPr>
        <w:t>. Discuţia la temă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 2. Demonstrarea  pacienţilor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3. Primirea pacienţilor – 25 min.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en-US"/>
        </w:rPr>
        <w:t xml:space="preserve">                          4. </w:t>
      </w:r>
      <w:r>
        <w:rPr>
          <w:b/>
          <w:i/>
          <w:sz w:val="24"/>
          <w:lang w:val="ro-RO"/>
        </w:rPr>
        <w:t>Î</w:t>
      </w:r>
      <w:r>
        <w:rPr>
          <w:b/>
          <w:i/>
          <w:sz w:val="24"/>
          <w:lang w:val="en-US"/>
        </w:rPr>
        <w:t>nche</w:t>
      </w:r>
      <w:r w:rsidR="00286BD2">
        <w:rPr>
          <w:b/>
          <w:i/>
          <w:sz w:val="24"/>
          <w:lang w:val="en-US"/>
        </w:rPr>
        <w:t>i</w:t>
      </w:r>
      <w:r>
        <w:rPr>
          <w:b/>
          <w:i/>
          <w:sz w:val="24"/>
          <w:lang w:val="en-US"/>
        </w:rPr>
        <w:t>ere – 5 min.</w:t>
      </w:r>
    </w:p>
    <w:p w:rsidR="000E1933" w:rsidRDefault="000E1933" w:rsidP="000E1933">
      <w:pPr>
        <w:pStyle w:val="a3"/>
        <w:ind w:right="425"/>
        <w:rPr>
          <w:sz w:val="24"/>
        </w:rPr>
      </w:pPr>
      <w:r>
        <w:rPr>
          <w:sz w:val="24"/>
        </w:rPr>
        <w:t>Întrebări de control:</w:t>
      </w:r>
    </w:p>
    <w:p w:rsidR="000E1933" w:rsidRDefault="000E1933" w:rsidP="00CF4EFD">
      <w:pPr>
        <w:numPr>
          <w:ilvl w:val="0"/>
          <w:numId w:val="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Difiniţia noţiunilor “osteomielita” şi “ostemielita odontogenă”.</w:t>
      </w:r>
    </w:p>
    <w:p w:rsidR="000E1933" w:rsidRDefault="000E1933" w:rsidP="00CF4EFD">
      <w:pPr>
        <w:numPr>
          <w:ilvl w:val="0"/>
          <w:numId w:val="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Particularităţile anatomo-morfologice ale maxilarelor.</w:t>
      </w:r>
    </w:p>
    <w:p w:rsidR="000E1933" w:rsidRDefault="000E1933" w:rsidP="00CF4EFD">
      <w:pPr>
        <w:numPr>
          <w:ilvl w:val="0"/>
          <w:numId w:val="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Particularităţile  amplasării rădăcinelor diferitor grupe de dinţi în raport cu tabelele carticale.</w:t>
      </w:r>
    </w:p>
    <w:p w:rsidR="000E1933" w:rsidRDefault="000E1933" w:rsidP="00CF4EFD">
      <w:pPr>
        <w:numPr>
          <w:ilvl w:val="0"/>
          <w:numId w:val="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Clasificarea osteomielitelor maxilarelor:</w:t>
      </w:r>
    </w:p>
    <w:p w:rsidR="000E1933" w:rsidRDefault="000E1933" w:rsidP="00CF4EFD">
      <w:pPr>
        <w:numPr>
          <w:ilvl w:val="0"/>
          <w:numId w:val="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clasificare anatomo-clinică,</w:t>
      </w:r>
    </w:p>
    <w:p w:rsidR="000E1933" w:rsidRDefault="000E1933" w:rsidP="00CF4EFD">
      <w:pPr>
        <w:numPr>
          <w:ilvl w:val="0"/>
          <w:numId w:val="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clasificarea etio-patogenică,</w:t>
      </w:r>
    </w:p>
    <w:p w:rsidR="000E1933" w:rsidRDefault="000E1933" w:rsidP="00CF4EFD">
      <w:pPr>
        <w:numPr>
          <w:ilvl w:val="0"/>
          <w:numId w:val="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Etiologia osteomielitelor odontogene a  maxilarelor:</w:t>
      </w:r>
    </w:p>
    <w:p w:rsidR="000E1933" w:rsidRDefault="000E1933" w:rsidP="00CF4EFD">
      <w:pPr>
        <w:numPr>
          <w:ilvl w:val="0"/>
          <w:numId w:val="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factori favorizanţi,</w:t>
      </w:r>
    </w:p>
    <w:p w:rsidR="000E1933" w:rsidRDefault="000E1933" w:rsidP="00CF4EFD">
      <w:pPr>
        <w:numPr>
          <w:ilvl w:val="0"/>
          <w:numId w:val="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factori determinanţi (focarele de infecţie).</w:t>
      </w:r>
    </w:p>
    <w:p w:rsidR="000E1933" w:rsidRDefault="000E1933" w:rsidP="00CF4EFD">
      <w:pPr>
        <w:numPr>
          <w:ilvl w:val="0"/>
          <w:numId w:val="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Căile de diseminare a infecţiei din focarul inflamator.</w:t>
      </w:r>
    </w:p>
    <w:p w:rsidR="000E1933" w:rsidRDefault="000E1933" w:rsidP="00CF4EFD">
      <w:pPr>
        <w:numPr>
          <w:ilvl w:val="0"/>
          <w:numId w:val="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Concepţiile actuale cu privire la patogenia osteomielitei odontogene a maxilarelor.</w:t>
      </w:r>
    </w:p>
    <w:p w:rsidR="000E1933" w:rsidRDefault="000E1933" w:rsidP="00CF4EFD">
      <w:pPr>
        <w:numPr>
          <w:ilvl w:val="0"/>
          <w:numId w:val="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Teoriile patogeniei osteomielitei odontogene:</w:t>
      </w:r>
    </w:p>
    <w:p w:rsidR="000E1933" w:rsidRDefault="000E1933" w:rsidP="00CF4EFD">
      <w:pPr>
        <w:numPr>
          <w:ilvl w:val="0"/>
          <w:numId w:val="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inflamatorie – embolică (Bobrov-Lexer),</w:t>
      </w:r>
    </w:p>
    <w:p w:rsidR="000E1933" w:rsidRDefault="000E1933" w:rsidP="00CF4EFD">
      <w:pPr>
        <w:numPr>
          <w:ilvl w:val="0"/>
          <w:numId w:val="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sensibilizării (Artius, Saharov, Derijanov),</w:t>
      </w:r>
    </w:p>
    <w:p w:rsidR="000E1933" w:rsidRDefault="000E1933" w:rsidP="00CF4EFD">
      <w:pPr>
        <w:numPr>
          <w:ilvl w:val="0"/>
          <w:numId w:val="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dezechilibru neuro-reflector (Semencenco),</w:t>
      </w:r>
    </w:p>
    <w:p w:rsidR="000E1933" w:rsidRDefault="000E1933" w:rsidP="00CF4EFD">
      <w:pPr>
        <w:numPr>
          <w:ilvl w:val="0"/>
          <w:numId w:val="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imunitară (Soloviov),</w:t>
      </w:r>
    </w:p>
    <w:p w:rsidR="000E1933" w:rsidRDefault="000E1933" w:rsidP="00CF4EFD">
      <w:pPr>
        <w:numPr>
          <w:ilvl w:val="0"/>
          <w:numId w:val="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Rolul imunităţii locale şi generale în dezvoltarea osteomielitei.</w:t>
      </w:r>
    </w:p>
    <w:p w:rsidR="000E1933" w:rsidRDefault="000E1933" w:rsidP="00CF4EFD">
      <w:pPr>
        <w:numPr>
          <w:ilvl w:val="0"/>
          <w:numId w:val="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Mecanizmele  patogene  de difuzare a infecţiei.</w:t>
      </w:r>
    </w:p>
    <w:p w:rsidR="000E1933" w:rsidRDefault="000E1933" w:rsidP="000E1933">
      <w:pPr>
        <w:ind w:left="360" w:right="425"/>
        <w:jc w:val="both"/>
        <w:rPr>
          <w:sz w:val="24"/>
          <w:lang w:val="ro-RO"/>
        </w:rPr>
      </w:pPr>
    </w:p>
    <w:p w:rsidR="000E1933" w:rsidRDefault="000E1933" w:rsidP="000E1933">
      <w:pPr>
        <w:ind w:left="360" w:right="425"/>
        <w:jc w:val="center"/>
        <w:rPr>
          <w:b/>
          <w:sz w:val="24"/>
          <w:lang w:val="ro-RO"/>
        </w:rPr>
      </w:pPr>
      <w:r w:rsidRPr="00484D2A">
        <w:rPr>
          <w:b/>
          <w:sz w:val="24"/>
          <w:lang w:val="ro-RO"/>
        </w:rPr>
        <w:t>Manopere practice</w:t>
      </w:r>
    </w:p>
    <w:p w:rsidR="000E1933" w:rsidRDefault="000E1933" w:rsidP="00CF4EFD">
      <w:pPr>
        <w:numPr>
          <w:ilvl w:val="0"/>
          <w:numId w:val="42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Exam</w:t>
      </w:r>
      <w:r w:rsidR="00286BD2">
        <w:rPr>
          <w:sz w:val="24"/>
          <w:lang w:val="ro-RO"/>
        </w:rPr>
        <w:t>e</w:t>
      </w:r>
      <w:r>
        <w:rPr>
          <w:sz w:val="24"/>
          <w:lang w:val="ro-RO"/>
        </w:rPr>
        <w:t>nul pacientului</w:t>
      </w:r>
    </w:p>
    <w:p w:rsidR="000E1933" w:rsidRDefault="000E1933" w:rsidP="000E1933">
      <w:pPr>
        <w:pStyle w:val="1"/>
        <w:ind w:right="425"/>
        <w:rPr>
          <w:sz w:val="24"/>
        </w:rPr>
      </w:pPr>
    </w:p>
    <w:p w:rsidR="000E1933" w:rsidRDefault="000E1933" w:rsidP="000E1933">
      <w:pPr>
        <w:pStyle w:val="1"/>
        <w:ind w:right="425"/>
        <w:rPr>
          <w:sz w:val="24"/>
        </w:rPr>
      </w:pPr>
      <w:r>
        <w:rPr>
          <w:sz w:val="24"/>
        </w:rPr>
        <w:t>B i b l i o g r a f i e</w:t>
      </w:r>
    </w:p>
    <w:p w:rsidR="000E1933" w:rsidRDefault="000E1933" w:rsidP="00CF4EFD">
      <w:pPr>
        <w:pStyle w:val="a5"/>
        <w:numPr>
          <w:ilvl w:val="0"/>
          <w:numId w:val="35"/>
        </w:numPr>
        <w:ind w:right="425"/>
        <w:rPr>
          <w:sz w:val="24"/>
        </w:rPr>
      </w:pPr>
      <w:r>
        <w:rPr>
          <w:sz w:val="24"/>
        </w:rPr>
        <w:t>Materialele cursurilor.</w:t>
      </w:r>
    </w:p>
    <w:p w:rsidR="000E1933" w:rsidRDefault="000E1933" w:rsidP="00CF4EFD">
      <w:pPr>
        <w:numPr>
          <w:ilvl w:val="0"/>
          <w:numId w:val="3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1992.352-361</w:t>
      </w:r>
    </w:p>
    <w:p w:rsidR="000E1933" w:rsidRDefault="000E1933" w:rsidP="00CF4EFD">
      <w:pPr>
        <w:numPr>
          <w:ilvl w:val="0"/>
          <w:numId w:val="35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Робустова «Хирургическая стоматология» Mocковa 1996 стр. 147-254</w:t>
      </w:r>
      <w:r>
        <w:rPr>
          <w:sz w:val="24"/>
          <w:lang w:val="ro-RO"/>
        </w:rPr>
        <w:t xml:space="preserve"> </w:t>
      </w:r>
    </w:p>
    <w:p w:rsidR="000E1933" w:rsidRDefault="000E1933" w:rsidP="00CF4EFD">
      <w:pPr>
        <w:numPr>
          <w:ilvl w:val="0"/>
          <w:numId w:val="35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>
        <w:rPr>
          <w:sz w:val="24"/>
          <w:lang w:val="ro-RO"/>
        </w:rPr>
        <w:t>226-230</w:t>
      </w:r>
      <w:r>
        <w:rPr>
          <w:sz w:val="24"/>
        </w:rPr>
        <w:t xml:space="preserve"> М. 2002</w:t>
      </w:r>
    </w:p>
    <w:p w:rsidR="000E1933" w:rsidRDefault="000E1933" w:rsidP="00CF4EFD">
      <w:pPr>
        <w:numPr>
          <w:ilvl w:val="0"/>
          <w:numId w:val="35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Ю. И. Бернадский Основы Ч.-Л.-Х. и хирургической стоматологии Витебск 1998 стр. </w:t>
      </w:r>
      <w:r>
        <w:rPr>
          <w:sz w:val="24"/>
          <w:lang w:val="ro-RO"/>
        </w:rPr>
        <w:t>99-109</w:t>
      </w:r>
    </w:p>
    <w:p w:rsidR="000E1933" w:rsidRDefault="000E1933" w:rsidP="00CF4EFD">
      <w:pPr>
        <w:numPr>
          <w:ilvl w:val="0"/>
          <w:numId w:val="3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347-349</w:t>
      </w:r>
    </w:p>
    <w:p w:rsidR="000E1933" w:rsidRDefault="000E1933" w:rsidP="00CF4EFD">
      <w:pPr>
        <w:numPr>
          <w:ilvl w:val="0"/>
          <w:numId w:val="3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lastRenderedPageBreak/>
        <w:t>Elaborarea metodică  N 6</w:t>
      </w:r>
      <w:r>
        <w:rPr>
          <w:sz w:val="24"/>
          <w:lang w:val="en-US"/>
        </w:rPr>
        <w:t xml:space="preserve">  </w:t>
      </w:r>
      <w:r>
        <w:rPr>
          <w:sz w:val="24"/>
        </w:rPr>
        <w:t>( anul III, semestrul V )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Tema 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ro-RO"/>
        </w:rPr>
        <w:t xml:space="preserve"> Evoluţia după faze a osteomielitei odontogene. Tabloul clinic al osteomielitei acute.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Locul lucrării </w:t>
      </w:r>
      <w:r>
        <w:rPr>
          <w:b/>
          <w:i/>
          <w:sz w:val="24"/>
          <w:lang w:val="en-US"/>
        </w:rPr>
        <w:t>:      În policlinică</w:t>
      </w:r>
      <w:r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Scopul lucrării </w:t>
      </w:r>
      <w:r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caiete.</w:t>
      </w:r>
    </w:p>
    <w:p w:rsidR="000E1933" w:rsidRDefault="000E1933" w:rsidP="00922F09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>Planul lucrării</w:t>
      </w:r>
      <w:r>
        <w:rPr>
          <w:sz w:val="24"/>
        </w:rPr>
        <w:t xml:space="preserve"> :  </w:t>
      </w:r>
      <w:r>
        <w:rPr>
          <w:rFonts w:ascii="Lucida Console" w:hAnsi="Lucida Console"/>
          <w:sz w:val="24"/>
        </w:rPr>
        <w:t>1</w:t>
      </w:r>
      <w:r>
        <w:rPr>
          <w:sz w:val="24"/>
        </w:rPr>
        <w:t>. Discuţia la temă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 2. Demonstrarea  pacienţilor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3. Primirea pacienţilor – 25 min.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en-US"/>
        </w:rPr>
        <w:t xml:space="preserve">                          4. Încheere – 5 min.</w:t>
      </w: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Pr="0008075F" w:rsidRDefault="000E1933" w:rsidP="00CF4EFD">
      <w:pPr>
        <w:pStyle w:val="1"/>
        <w:numPr>
          <w:ilvl w:val="0"/>
          <w:numId w:val="44"/>
        </w:numPr>
        <w:ind w:right="425"/>
        <w:jc w:val="left"/>
        <w:rPr>
          <w:b w:val="0"/>
          <w:i w:val="0"/>
          <w:sz w:val="24"/>
          <w:szCs w:val="24"/>
        </w:rPr>
      </w:pPr>
      <w:r w:rsidRPr="0008075F">
        <w:rPr>
          <w:b w:val="0"/>
          <w:i w:val="0"/>
          <w:sz w:val="24"/>
          <w:szCs w:val="24"/>
        </w:rPr>
        <w:t xml:space="preserve">Tipurile de inflamaţie în osteomielita acuta odontogenă: </w:t>
      </w:r>
    </w:p>
    <w:p w:rsidR="000E1933" w:rsidRPr="0008075F" w:rsidRDefault="000E1933" w:rsidP="00CF4EFD">
      <w:pPr>
        <w:numPr>
          <w:ilvl w:val="0"/>
          <w:numId w:val="43"/>
        </w:numPr>
        <w:ind w:left="1701" w:right="425"/>
        <w:rPr>
          <w:i/>
          <w:sz w:val="24"/>
          <w:szCs w:val="24"/>
          <w:lang w:val="ro-RO"/>
        </w:rPr>
      </w:pPr>
      <w:r w:rsidRPr="0008075F">
        <w:rPr>
          <w:i/>
          <w:sz w:val="24"/>
          <w:szCs w:val="24"/>
          <w:lang w:val="ro-RO"/>
        </w:rPr>
        <w:t>Seroasă</w:t>
      </w:r>
    </w:p>
    <w:p w:rsidR="000E1933" w:rsidRPr="0008075F" w:rsidRDefault="000E1933" w:rsidP="00CF4EFD">
      <w:pPr>
        <w:numPr>
          <w:ilvl w:val="0"/>
          <w:numId w:val="43"/>
        </w:numPr>
        <w:ind w:left="1701" w:right="425"/>
        <w:rPr>
          <w:i/>
          <w:sz w:val="24"/>
          <w:szCs w:val="24"/>
          <w:lang w:val="ro-RO"/>
        </w:rPr>
      </w:pPr>
      <w:r w:rsidRPr="0008075F">
        <w:rPr>
          <w:i/>
          <w:sz w:val="24"/>
          <w:szCs w:val="24"/>
          <w:lang w:val="ro-RO"/>
        </w:rPr>
        <w:t>Fibroasă</w:t>
      </w:r>
    </w:p>
    <w:p w:rsidR="000E1933" w:rsidRPr="0008075F" w:rsidRDefault="000E1933" w:rsidP="00CF4EFD">
      <w:pPr>
        <w:numPr>
          <w:ilvl w:val="0"/>
          <w:numId w:val="43"/>
        </w:numPr>
        <w:ind w:left="1701" w:right="425"/>
        <w:rPr>
          <w:i/>
          <w:sz w:val="24"/>
          <w:szCs w:val="24"/>
          <w:lang w:val="ro-RO"/>
        </w:rPr>
      </w:pPr>
      <w:r w:rsidRPr="0008075F">
        <w:rPr>
          <w:i/>
          <w:sz w:val="24"/>
          <w:szCs w:val="24"/>
          <w:lang w:val="ro-RO"/>
        </w:rPr>
        <w:t>Pseudomembranoasă</w:t>
      </w:r>
    </w:p>
    <w:p w:rsidR="000E1933" w:rsidRPr="0008075F" w:rsidRDefault="000E1933" w:rsidP="00CF4EFD">
      <w:pPr>
        <w:numPr>
          <w:ilvl w:val="0"/>
          <w:numId w:val="43"/>
        </w:numPr>
        <w:ind w:left="1701" w:right="425"/>
        <w:rPr>
          <w:i/>
          <w:sz w:val="24"/>
          <w:szCs w:val="24"/>
          <w:lang w:val="ro-RO"/>
        </w:rPr>
      </w:pPr>
      <w:r w:rsidRPr="0008075F">
        <w:rPr>
          <w:i/>
          <w:sz w:val="24"/>
          <w:szCs w:val="24"/>
          <w:lang w:val="ro-RO"/>
        </w:rPr>
        <w:t>Hemoragică</w:t>
      </w:r>
    </w:p>
    <w:p w:rsidR="000E1933" w:rsidRPr="0008075F" w:rsidRDefault="000E1933" w:rsidP="00CF4EFD">
      <w:pPr>
        <w:numPr>
          <w:ilvl w:val="0"/>
          <w:numId w:val="43"/>
        </w:numPr>
        <w:ind w:left="1701" w:right="425"/>
        <w:rPr>
          <w:i/>
          <w:sz w:val="24"/>
          <w:szCs w:val="24"/>
          <w:lang w:val="ro-RO"/>
        </w:rPr>
      </w:pPr>
      <w:r w:rsidRPr="0008075F">
        <w:rPr>
          <w:i/>
          <w:sz w:val="24"/>
          <w:szCs w:val="24"/>
          <w:lang w:val="ro-RO"/>
        </w:rPr>
        <w:t>Catarală</w:t>
      </w:r>
    </w:p>
    <w:p w:rsidR="000E1933" w:rsidRPr="0008075F" w:rsidRDefault="000E1933" w:rsidP="00CF4EFD">
      <w:pPr>
        <w:numPr>
          <w:ilvl w:val="0"/>
          <w:numId w:val="43"/>
        </w:numPr>
        <w:ind w:left="1701" w:right="425"/>
        <w:rPr>
          <w:i/>
          <w:sz w:val="24"/>
          <w:szCs w:val="24"/>
          <w:lang w:val="ro-RO"/>
        </w:rPr>
      </w:pPr>
      <w:r w:rsidRPr="0008075F">
        <w:rPr>
          <w:i/>
          <w:sz w:val="24"/>
          <w:szCs w:val="24"/>
          <w:lang w:val="ro-RO"/>
        </w:rPr>
        <w:t>Purulentă</w:t>
      </w:r>
    </w:p>
    <w:p w:rsidR="000E1933" w:rsidRPr="0008075F" w:rsidRDefault="000E1933" w:rsidP="00CF4EFD">
      <w:pPr>
        <w:numPr>
          <w:ilvl w:val="0"/>
          <w:numId w:val="44"/>
        </w:numPr>
        <w:ind w:right="425"/>
        <w:rPr>
          <w:sz w:val="24"/>
          <w:szCs w:val="24"/>
          <w:lang w:val="ro-RO"/>
        </w:rPr>
      </w:pPr>
      <w:r w:rsidRPr="0008075F">
        <w:rPr>
          <w:sz w:val="24"/>
          <w:szCs w:val="24"/>
          <w:lang w:val="ro-RO"/>
        </w:rPr>
        <w:t>Etiologia şi anatomia patologică a osteomielitei odontogene acute.</w:t>
      </w:r>
    </w:p>
    <w:p w:rsidR="000E1933" w:rsidRPr="0008075F" w:rsidRDefault="000E1933" w:rsidP="00CF4EFD">
      <w:pPr>
        <w:numPr>
          <w:ilvl w:val="0"/>
          <w:numId w:val="44"/>
        </w:numPr>
        <w:ind w:right="425"/>
        <w:rPr>
          <w:sz w:val="24"/>
          <w:szCs w:val="24"/>
          <w:lang w:val="ro-RO"/>
        </w:rPr>
      </w:pPr>
      <w:r w:rsidRPr="0008075F">
        <w:rPr>
          <w:sz w:val="24"/>
          <w:szCs w:val="24"/>
          <w:lang w:val="ro-RO"/>
        </w:rPr>
        <w:t>Evoluţia osteomielitei acute odontogene</w:t>
      </w:r>
    </w:p>
    <w:p w:rsidR="000E1933" w:rsidRPr="0008075F" w:rsidRDefault="000E1933" w:rsidP="00CF4EFD">
      <w:pPr>
        <w:numPr>
          <w:ilvl w:val="0"/>
          <w:numId w:val="44"/>
        </w:numPr>
        <w:ind w:right="425"/>
        <w:rPr>
          <w:sz w:val="24"/>
          <w:szCs w:val="24"/>
          <w:lang w:val="ro-RO"/>
        </w:rPr>
      </w:pPr>
      <w:r w:rsidRPr="0008075F">
        <w:rPr>
          <w:sz w:val="24"/>
          <w:szCs w:val="24"/>
          <w:lang w:val="ro-RO"/>
        </w:rPr>
        <w:t>Formele clinice a osteomielitei odontogene acute</w:t>
      </w:r>
    </w:p>
    <w:p w:rsidR="000E1933" w:rsidRPr="0008075F" w:rsidRDefault="000E1933" w:rsidP="00CF4EFD">
      <w:pPr>
        <w:numPr>
          <w:ilvl w:val="0"/>
          <w:numId w:val="44"/>
        </w:numPr>
        <w:ind w:right="425"/>
        <w:rPr>
          <w:sz w:val="24"/>
          <w:szCs w:val="24"/>
          <w:lang w:val="ro-RO"/>
        </w:rPr>
      </w:pPr>
      <w:r w:rsidRPr="0008075F">
        <w:rPr>
          <w:sz w:val="24"/>
          <w:szCs w:val="24"/>
          <w:lang w:val="ro-RO"/>
        </w:rPr>
        <w:t>Semnele clinice generale a osteomielitei odontogene acute.</w:t>
      </w:r>
    </w:p>
    <w:p w:rsidR="000E1933" w:rsidRPr="0008075F" w:rsidRDefault="000E1933" w:rsidP="00CF4EFD">
      <w:pPr>
        <w:numPr>
          <w:ilvl w:val="0"/>
          <w:numId w:val="44"/>
        </w:numPr>
        <w:ind w:right="425"/>
        <w:rPr>
          <w:sz w:val="24"/>
          <w:szCs w:val="24"/>
          <w:lang w:val="ro-RO"/>
        </w:rPr>
      </w:pPr>
      <w:r w:rsidRPr="0008075F">
        <w:rPr>
          <w:sz w:val="24"/>
          <w:szCs w:val="24"/>
          <w:lang w:val="ro-RO"/>
        </w:rPr>
        <w:t>Semnele clinice locale a osteomielitei odontogene acute.</w:t>
      </w:r>
    </w:p>
    <w:p w:rsidR="000E1933" w:rsidRPr="0008075F" w:rsidRDefault="000E1933" w:rsidP="00CF4EFD">
      <w:pPr>
        <w:numPr>
          <w:ilvl w:val="0"/>
          <w:numId w:val="44"/>
        </w:numPr>
        <w:ind w:right="425"/>
        <w:rPr>
          <w:sz w:val="24"/>
          <w:szCs w:val="24"/>
          <w:lang w:val="ro-RO"/>
        </w:rPr>
      </w:pPr>
      <w:r w:rsidRPr="0008075F">
        <w:rPr>
          <w:sz w:val="24"/>
          <w:szCs w:val="24"/>
          <w:lang w:val="ro-RO"/>
        </w:rPr>
        <w:t>Diagnosticul osteomielitei odontogene acute</w:t>
      </w:r>
    </w:p>
    <w:p w:rsidR="000E1933" w:rsidRPr="0008075F" w:rsidRDefault="000E1933" w:rsidP="00CF4EFD">
      <w:pPr>
        <w:numPr>
          <w:ilvl w:val="0"/>
          <w:numId w:val="44"/>
        </w:numPr>
        <w:ind w:right="425"/>
        <w:rPr>
          <w:sz w:val="24"/>
          <w:szCs w:val="24"/>
          <w:lang w:val="ro-RO"/>
        </w:rPr>
      </w:pPr>
      <w:r w:rsidRPr="0008075F">
        <w:rPr>
          <w:sz w:val="24"/>
          <w:szCs w:val="24"/>
          <w:lang w:val="ro-RO"/>
        </w:rPr>
        <w:t>Tabloul radiologic a osteomielitei odontogene acute.</w:t>
      </w:r>
    </w:p>
    <w:p w:rsidR="000E1933" w:rsidRDefault="000E1933" w:rsidP="000E1933">
      <w:pPr>
        <w:ind w:left="720" w:right="425"/>
        <w:rPr>
          <w:lang w:val="ro-RO"/>
        </w:rPr>
      </w:pPr>
      <w:r>
        <w:rPr>
          <w:lang w:val="ro-RO"/>
        </w:rPr>
        <w:t xml:space="preserve">       </w:t>
      </w:r>
    </w:p>
    <w:p w:rsidR="000E1933" w:rsidRDefault="000E1933" w:rsidP="000E1933">
      <w:pPr>
        <w:ind w:left="360" w:right="425"/>
        <w:jc w:val="center"/>
        <w:rPr>
          <w:b/>
          <w:sz w:val="24"/>
          <w:lang w:val="ro-RO"/>
        </w:rPr>
      </w:pPr>
      <w:r w:rsidRPr="00484D2A">
        <w:rPr>
          <w:b/>
          <w:sz w:val="24"/>
          <w:lang w:val="ro-RO"/>
        </w:rPr>
        <w:t>Manopere practice</w:t>
      </w:r>
    </w:p>
    <w:p w:rsidR="000E1933" w:rsidRDefault="000E1933" w:rsidP="00CF4EFD">
      <w:pPr>
        <w:numPr>
          <w:ilvl w:val="0"/>
          <w:numId w:val="45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Exam</w:t>
      </w:r>
      <w:r w:rsidR="00286BD2">
        <w:rPr>
          <w:sz w:val="24"/>
          <w:lang w:val="ro-RO"/>
        </w:rPr>
        <w:t>en</w:t>
      </w:r>
      <w:r>
        <w:rPr>
          <w:sz w:val="24"/>
          <w:lang w:val="ro-RO"/>
        </w:rPr>
        <w:t>ul pacientului</w:t>
      </w:r>
    </w:p>
    <w:p w:rsidR="000E1933" w:rsidRDefault="000E1933" w:rsidP="00CF4EFD">
      <w:pPr>
        <w:numPr>
          <w:ilvl w:val="0"/>
          <w:numId w:val="45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Efectuarea anestezie</w:t>
      </w:r>
    </w:p>
    <w:p w:rsidR="000E1933" w:rsidRDefault="000E1933" w:rsidP="00CF4EFD">
      <w:pPr>
        <w:numPr>
          <w:ilvl w:val="0"/>
          <w:numId w:val="45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Extracţia dintelui cauzal</w:t>
      </w:r>
    </w:p>
    <w:p w:rsidR="000E1933" w:rsidRDefault="000E1933" w:rsidP="00CF4EFD">
      <w:pPr>
        <w:numPr>
          <w:ilvl w:val="0"/>
          <w:numId w:val="45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Deschiderea abcesului pe cale orală în cay de osteomielită acută</w:t>
      </w:r>
    </w:p>
    <w:p w:rsidR="000E1933" w:rsidRDefault="000E1933" w:rsidP="00CF4EFD">
      <w:pPr>
        <w:numPr>
          <w:ilvl w:val="0"/>
          <w:numId w:val="45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Stabilirea planului de tratament medicamentos.</w:t>
      </w:r>
    </w:p>
    <w:p w:rsidR="000E1933" w:rsidRPr="00486ACC" w:rsidRDefault="000E1933" w:rsidP="00CF4EFD">
      <w:pPr>
        <w:numPr>
          <w:ilvl w:val="0"/>
          <w:numId w:val="45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Stabilirea diagnosticului diferenţiar între osteomielită acută şi periostită acută.</w:t>
      </w:r>
    </w:p>
    <w:p w:rsidR="000E1933" w:rsidRPr="007E5D05" w:rsidRDefault="000E1933" w:rsidP="000E1933">
      <w:pPr>
        <w:ind w:right="425"/>
        <w:rPr>
          <w:lang w:val="ro-RO"/>
        </w:rPr>
      </w:pPr>
    </w:p>
    <w:p w:rsidR="000E1933" w:rsidRDefault="000E1933" w:rsidP="000E1933">
      <w:pPr>
        <w:pStyle w:val="1"/>
        <w:ind w:right="425"/>
        <w:rPr>
          <w:sz w:val="24"/>
        </w:rPr>
      </w:pPr>
      <w:r>
        <w:rPr>
          <w:sz w:val="24"/>
        </w:rPr>
        <w:t>B i b l i o g r a f i e</w:t>
      </w:r>
    </w:p>
    <w:p w:rsidR="000E1933" w:rsidRDefault="000E1933" w:rsidP="00CF4EFD">
      <w:pPr>
        <w:pStyle w:val="a5"/>
        <w:numPr>
          <w:ilvl w:val="0"/>
          <w:numId w:val="25"/>
        </w:numPr>
        <w:ind w:right="425"/>
        <w:rPr>
          <w:sz w:val="24"/>
        </w:rPr>
      </w:pPr>
      <w:r>
        <w:rPr>
          <w:sz w:val="24"/>
        </w:rPr>
        <w:t>Materialele cursurilor.</w:t>
      </w:r>
    </w:p>
    <w:p w:rsidR="000E1933" w:rsidRDefault="000E1933" w:rsidP="00CF4EFD">
      <w:pPr>
        <w:numPr>
          <w:ilvl w:val="0"/>
          <w:numId w:val="2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1992.320-360</w:t>
      </w:r>
    </w:p>
    <w:p w:rsidR="000E1933" w:rsidRDefault="000E1933" w:rsidP="00CF4EFD">
      <w:pPr>
        <w:numPr>
          <w:ilvl w:val="0"/>
          <w:numId w:val="25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Робустова «Хирургическая стоматология» Mocковa 1996 стр. 147-254</w:t>
      </w:r>
      <w:r>
        <w:rPr>
          <w:sz w:val="24"/>
          <w:lang w:val="ro-RO"/>
        </w:rPr>
        <w:t xml:space="preserve"> </w:t>
      </w:r>
    </w:p>
    <w:p w:rsidR="000E1933" w:rsidRDefault="000E1933" w:rsidP="00CF4EFD">
      <w:pPr>
        <w:numPr>
          <w:ilvl w:val="0"/>
          <w:numId w:val="25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Ю. И. Бернадский Основы Ч.Л.Х</w:t>
      </w:r>
      <w:r>
        <w:rPr>
          <w:sz w:val="24"/>
          <w:lang w:val="ro-RO"/>
        </w:rPr>
        <w:t>.</w:t>
      </w:r>
      <w:r>
        <w:rPr>
          <w:sz w:val="24"/>
        </w:rPr>
        <w:t xml:space="preserve"> и хирургической стоматологии Витебск 1998 стр. 71-151 </w:t>
      </w:r>
    </w:p>
    <w:p w:rsidR="000E1933" w:rsidRDefault="000E1933" w:rsidP="00CF4EFD">
      <w:pPr>
        <w:numPr>
          <w:ilvl w:val="0"/>
          <w:numId w:val="25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>
        <w:rPr>
          <w:sz w:val="24"/>
          <w:lang w:val="ro-RO"/>
        </w:rPr>
        <w:t>232-239</w:t>
      </w:r>
      <w:r>
        <w:rPr>
          <w:sz w:val="24"/>
        </w:rPr>
        <w:t xml:space="preserve"> М. 2002</w:t>
      </w:r>
    </w:p>
    <w:p w:rsidR="000E1933" w:rsidRDefault="000E1933" w:rsidP="00CF4EFD">
      <w:pPr>
        <w:numPr>
          <w:ilvl w:val="0"/>
          <w:numId w:val="2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349-350.</w:t>
      </w:r>
    </w:p>
    <w:p w:rsidR="000E1933" w:rsidRDefault="000E1933" w:rsidP="00CF4EFD">
      <w:pPr>
        <w:numPr>
          <w:ilvl w:val="0"/>
          <w:numId w:val="25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286BD2" w:rsidRDefault="00286BD2" w:rsidP="000E1933">
      <w:pPr>
        <w:pStyle w:val="a3"/>
        <w:ind w:right="425"/>
        <w:rPr>
          <w:sz w:val="24"/>
        </w:rPr>
      </w:pPr>
    </w:p>
    <w:p w:rsidR="00922F09" w:rsidRDefault="00922F09" w:rsidP="000E1933">
      <w:pPr>
        <w:pStyle w:val="a3"/>
        <w:ind w:right="425"/>
        <w:rPr>
          <w:sz w:val="24"/>
        </w:rPr>
      </w:pPr>
    </w:p>
    <w:p w:rsidR="00286BD2" w:rsidRDefault="00286BD2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lastRenderedPageBreak/>
        <w:t>Elaborarea metodică  N 7</w:t>
      </w:r>
      <w:r>
        <w:rPr>
          <w:sz w:val="24"/>
          <w:lang w:val="en-US"/>
        </w:rPr>
        <w:t xml:space="preserve">  </w:t>
      </w:r>
      <w:r>
        <w:rPr>
          <w:sz w:val="24"/>
        </w:rPr>
        <w:t>( anul III, semestrul V )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Tema 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ro-RO"/>
        </w:rPr>
        <w:t xml:space="preserve"> Osteomielita odontogenă subacută şi cronică. Tabloul clinic.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Locul lucrării </w:t>
      </w:r>
      <w:r>
        <w:rPr>
          <w:b/>
          <w:i/>
          <w:sz w:val="24"/>
          <w:lang w:val="en-US"/>
        </w:rPr>
        <w:t>:      În policlinică</w:t>
      </w:r>
      <w:r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Scopul lucrării </w:t>
      </w:r>
      <w:r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caiete.</w:t>
      </w:r>
    </w:p>
    <w:p w:rsidR="000E1933" w:rsidRDefault="000E1933" w:rsidP="00922F09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>Planul lucrării</w:t>
      </w:r>
      <w:r>
        <w:rPr>
          <w:sz w:val="24"/>
        </w:rPr>
        <w:t xml:space="preserve"> :  </w:t>
      </w:r>
      <w:r>
        <w:rPr>
          <w:rFonts w:ascii="Lucida Console" w:hAnsi="Lucida Console"/>
          <w:sz w:val="24"/>
        </w:rPr>
        <w:t>1</w:t>
      </w:r>
      <w:r>
        <w:rPr>
          <w:sz w:val="24"/>
        </w:rPr>
        <w:t>. Discuţia la temă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 2. Demonstrarea  pacienţilor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3. Primirea pacienţilor – 25 min.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en-US"/>
        </w:rPr>
        <w:t xml:space="preserve">                          4. Încheere – 5 min.</w:t>
      </w:r>
    </w:p>
    <w:p w:rsidR="000E1933" w:rsidRDefault="000E1933" w:rsidP="000E1933">
      <w:pPr>
        <w:ind w:right="425"/>
        <w:jc w:val="center"/>
        <w:rPr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Default="000E1933" w:rsidP="00CF4EFD">
      <w:pPr>
        <w:pStyle w:val="1"/>
        <w:numPr>
          <w:ilvl w:val="0"/>
          <w:numId w:val="46"/>
        </w:numPr>
        <w:ind w:right="425"/>
        <w:jc w:val="left"/>
        <w:rPr>
          <w:b w:val="0"/>
          <w:i w:val="0"/>
          <w:sz w:val="24"/>
        </w:rPr>
      </w:pPr>
      <w:r w:rsidRPr="0008075F">
        <w:rPr>
          <w:b w:val="0"/>
          <w:i w:val="0"/>
          <w:sz w:val="24"/>
        </w:rPr>
        <w:t xml:space="preserve">Etiologia şi </w:t>
      </w:r>
      <w:r>
        <w:rPr>
          <w:b w:val="0"/>
          <w:i w:val="0"/>
          <w:sz w:val="24"/>
        </w:rPr>
        <w:t>anatomia patologică a osteomielitei odontogene subacute.</w:t>
      </w:r>
    </w:p>
    <w:p w:rsidR="000E1933" w:rsidRPr="00BB7A02" w:rsidRDefault="000E1933" w:rsidP="00CF4EFD">
      <w:pPr>
        <w:pStyle w:val="1"/>
        <w:numPr>
          <w:ilvl w:val="0"/>
          <w:numId w:val="46"/>
        </w:numPr>
        <w:ind w:right="425"/>
        <w:jc w:val="left"/>
        <w:rPr>
          <w:b w:val="0"/>
          <w:i w:val="0"/>
          <w:sz w:val="24"/>
          <w:szCs w:val="24"/>
        </w:rPr>
      </w:pPr>
      <w:r w:rsidRPr="00BB7A02">
        <w:rPr>
          <w:b w:val="0"/>
          <w:i w:val="0"/>
          <w:sz w:val="24"/>
          <w:szCs w:val="24"/>
        </w:rPr>
        <w:t>Etiologia şi anatomia patologică a osteomielitei odontogene cronice.</w:t>
      </w:r>
    </w:p>
    <w:p w:rsidR="000E1933" w:rsidRPr="00BB7A02" w:rsidRDefault="000E1933" w:rsidP="00CF4EFD">
      <w:pPr>
        <w:pStyle w:val="1"/>
        <w:numPr>
          <w:ilvl w:val="0"/>
          <w:numId w:val="46"/>
        </w:numPr>
        <w:ind w:right="425"/>
        <w:jc w:val="left"/>
        <w:rPr>
          <w:b w:val="0"/>
          <w:i w:val="0"/>
          <w:sz w:val="24"/>
          <w:szCs w:val="24"/>
        </w:rPr>
      </w:pPr>
      <w:r w:rsidRPr="00BB7A02">
        <w:rPr>
          <w:b w:val="0"/>
          <w:i w:val="0"/>
          <w:sz w:val="24"/>
          <w:szCs w:val="24"/>
        </w:rPr>
        <w:t>Clasificarea osteomielitei odontogene cronice</w:t>
      </w:r>
    </w:p>
    <w:p w:rsidR="000E1933" w:rsidRPr="00BB7A02" w:rsidRDefault="000E1933" w:rsidP="00CF4EFD">
      <w:pPr>
        <w:numPr>
          <w:ilvl w:val="0"/>
          <w:numId w:val="46"/>
        </w:numPr>
        <w:ind w:right="425"/>
        <w:rPr>
          <w:sz w:val="24"/>
          <w:szCs w:val="24"/>
          <w:lang w:val="ro-RO"/>
        </w:rPr>
      </w:pPr>
      <w:r w:rsidRPr="00BB7A02">
        <w:rPr>
          <w:sz w:val="24"/>
          <w:szCs w:val="24"/>
          <w:lang w:val="ro-RO"/>
        </w:rPr>
        <w:t>Tabloul clinic a osteomielitei odontogene subacute.</w:t>
      </w:r>
    </w:p>
    <w:p w:rsidR="000E1933" w:rsidRDefault="000E1933" w:rsidP="00CF4EFD">
      <w:pPr>
        <w:numPr>
          <w:ilvl w:val="0"/>
          <w:numId w:val="46"/>
        </w:numPr>
        <w:ind w:right="425"/>
        <w:rPr>
          <w:sz w:val="24"/>
          <w:szCs w:val="24"/>
          <w:lang w:val="ro-RO"/>
        </w:rPr>
      </w:pPr>
      <w:r w:rsidRPr="00BB7A02">
        <w:rPr>
          <w:sz w:val="24"/>
          <w:szCs w:val="24"/>
          <w:lang w:val="ro-RO"/>
        </w:rPr>
        <w:t>Tabloul clinic a osteomielitei odontogene cronice</w:t>
      </w:r>
      <w:r>
        <w:rPr>
          <w:sz w:val="24"/>
          <w:szCs w:val="24"/>
          <w:lang w:val="ro-RO"/>
        </w:rPr>
        <w:t>:</w:t>
      </w:r>
    </w:p>
    <w:p w:rsidR="000E1933" w:rsidRDefault="000E1933" w:rsidP="00CF4EFD">
      <w:pPr>
        <w:numPr>
          <w:ilvl w:val="0"/>
          <w:numId w:val="47"/>
        </w:numPr>
        <w:ind w:right="42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Osteomielită odontogenă cronică purulentăâ</w:t>
      </w:r>
    </w:p>
    <w:p w:rsidR="000E1933" w:rsidRDefault="000E1933" w:rsidP="00CF4EFD">
      <w:pPr>
        <w:numPr>
          <w:ilvl w:val="0"/>
          <w:numId w:val="47"/>
        </w:numPr>
        <w:ind w:right="42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Osteomielită odontogenă cronică sclerozantă.</w:t>
      </w:r>
    </w:p>
    <w:p w:rsidR="000E1933" w:rsidRDefault="000E1933" w:rsidP="00CF4EFD">
      <w:pPr>
        <w:numPr>
          <w:ilvl w:val="0"/>
          <w:numId w:val="47"/>
        </w:numPr>
        <w:ind w:right="42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Osteomielită Garre.</w:t>
      </w:r>
    </w:p>
    <w:p w:rsidR="000E1933" w:rsidRDefault="000E1933" w:rsidP="00CF4EFD">
      <w:pPr>
        <w:numPr>
          <w:ilvl w:val="0"/>
          <w:numId w:val="46"/>
        </w:numPr>
        <w:ind w:right="42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Diagnosticul osteomielitei odontogene subacute.</w:t>
      </w:r>
    </w:p>
    <w:p w:rsidR="000E1933" w:rsidRDefault="000E1933" w:rsidP="00CF4EFD">
      <w:pPr>
        <w:numPr>
          <w:ilvl w:val="0"/>
          <w:numId w:val="46"/>
        </w:numPr>
        <w:ind w:right="42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Diagnosticul osteomielite odontogene cronice</w:t>
      </w:r>
    </w:p>
    <w:p w:rsidR="000E1933" w:rsidRDefault="000E1933" w:rsidP="00CF4EFD">
      <w:pPr>
        <w:numPr>
          <w:ilvl w:val="0"/>
          <w:numId w:val="46"/>
        </w:numPr>
        <w:ind w:right="42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Tabloul radiologic a osteomielitei odontogene cronice.</w:t>
      </w:r>
    </w:p>
    <w:p w:rsidR="000E1933" w:rsidRDefault="000E1933" w:rsidP="000E1933">
      <w:pPr>
        <w:ind w:left="720" w:right="425"/>
        <w:rPr>
          <w:sz w:val="24"/>
          <w:szCs w:val="24"/>
          <w:lang w:val="ro-RO"/>
        </w:rPr>
      </w:pPr>
    </w:p>
    <w:p w:rsidR="000E1933" w:rsidRDefault="000E1933" w:rsidP="000E1933">
      <w:pPr>
        <w:ind w:left="720" w:right="425"/>
        <w:rPr>
          <w:sz w:val="24"/>
          <w:szCs w:val="24"/>
          <w:lang w:val="ro-RO"/>
        </w:rPr>
      </w:pPr>
    </w:p>
    <w:p w:rsidR="000E1933" w:rsidRDefault="000E1933" w:rsidP="000E1933">
      <w:pPr>
        <w:ind w:left="720" w:right="425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Manopere practice</w:t>
      </w:r>
    </w:p>
    <w:p w:rsidR="000E1933" w:rsidRDefault="000E1933" w:rsidP="00CF4EFD">
      <w:pPr>
        <w:numPr>
          <w:ilvl w:val="0"/>
          <w:numId w:val="48"/>
        </w:numPr>
        <w:ind w:right="425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Examenul pacientului</w:t>
      </w:r>
    </w:p>
    <w:p w:rsidR="000E1933" w:rsidRDefault="000E1933" w:rsidP="00CF4EFD">
      <w:pPr>
        <w:numPr>
          <w:ilvl w:val="0"/>
          <w:numId w:val="48"/>
        </w:numPr>
        <w:ind w:right="425"/>
        <w:rPr>
          <w:sz w:val="24"/>
          <w:szCs w:val="24"/>
          <w:lang w:val="ro-RO"/>
        </w:rPr>
      </w:pPr>
      <w:r w:rsidRPr="00BB7A02">
        <w:rPr>
          <w:sz w:val="24"/>
          <w:szCs w:val="24"/>
          <w:lang w:val="ro-RO"/>
        </w:rPr>
        <w:t>Stabilirea planului de tratament</w:t>
      </w:r>
    </w:p>
    <w:p w:rsidR="000E1933" w:rsidRDefault="000E1933" w:rsidP="00CF4EFD">
      <w:pPr>
        <w:numPr>
          <w:ilvl w:val="0"/>
          <w:numId w:val="48"/>
        </w:numPr>
        <w:ind w:right="425"/>
        <w:rPr>
          <w:sz w:val="24"/>
          <w:szCs w:val="24"/>
          <w:lang w:val="ro-RO"/>
        </w:rPr>
      </w:pPr>
      <w:r w:rsidRPr="00BB7A02">
        <w:rPr>
          <w:sz w:val="24"/>
          <w:szCs w:val="24"/>
          <w:lang w:val="ro-RO"/>
        </w:rPr>
        <w:t>Efectuarea anesteziei</w:t>
      </w:r>
    </w:p>
    <w:p w:rsidR="000E1933" w:rsidRDefault="000E1933" w:rsidP="00CF4EFD">
      <w:pPr>
        <w:numPr>
          <w:ilvl w:val="0"/>
          <w:numId w:val="48"/>
        </w:numPr>
        <w:ind w:right="425"/>
        <w:rPr>
          <w:sz w:val="24"/>
          <w:szCs w:val="24"/>
          <w:lang w:val="ro-RO"/>
        </w:rPr>
      </w:pPr>
      <w:r w:rsidRPr="00BB7A02">
        <w:rPr>
          <w:sz w:val="24"/>
          <w:szCs w:val="24"/>
          <w:lang w:val="ro-RO"/>
        </w:rPr>
        <w:t>Extracţia dintelui cauzal</w:t>
      </w:r>
    </w:p>
    <w:p w:rsidR="000E1933" w:rsidRDefault="000E1933" w:rsidP="00CF4EFD">
      <w:pPr>
        <w:numPr>
          <w:ilvl w:val="0"/>
          <w:numId w:val="48"/>
        </w:numPr>
        <w:ind w:right="425"/>
        <w:rPr>
          <w:sz w:val="24"/>
          <w:szCs w:val="24"/>
          <w:lang w:val="ro-RO"/>
        </w:rPr>
      </w:pPr>
      <w:r w:rsidRPr="00BB7A02">
        <w:rPr>
          <w:sz w:val="24"/>
          <w:szCs w:val="24"/>
          <w:lang w:val="ro-RO"/>
        </w:rPr>
        <w:t>Diagnosticul diferenţial între osteomielită subacută şi cea acută</w:t>
      </w:r>
      <w:r>
        <w:rPr>
          <w:sz w:val="24"/>
          <w:szCs w:val="24"/>
          <w:lang w:val="ro-RO"/>
        </w:rPr>
        <w:t>.</w:t>
      </w:r>
    </w:p>
    <w:p w:rsidR="000E1933" w:rsidRPr="00BB7A02" w:rsidRDefault="000E1933" w:rsidP="00CF4EFD">
      <w:pPr>
        <w:numPr>
          <w:ilvl w:val="0"/>
          <w:numId w:val="48"/>
        </w:numPr>
        <w:ind w:right="425"/>
        <w:rPr>
          <w:sz w:val="24"/>
          <w:szCs w:val="24"/>
          <w:lang w:val="ro-RO"/>
        </w:rPr>
      </w:pPr>
      <w:r w:rsidRPr="00BB7A02">
        <w:rPr>
          <w:sz w:val="24"/>
          <w:szCs w:val="24"/>
          <w:lang w:val="ro-RO"/>
        </w:rPr>
        <w:t>Diagnosticul diferenţial a osteomielitei cronice cu alte patologii asemănătoare</w:t>
      </w:r>
    </w:p>
    <w:p w:rsidR="000E1933" w:rsidRPr="00BB7A02" w:rsidRDefault="000E1933" w:rsidP="000E1933">
      <w:pPr>
        <w:ind w:right="425"/>
        <w:rPr>
          <w:sz w:val="24"/>
          <w:szCs w:val="24"/>
          <w:lang w:val="ro-RO"/>
        </w:rPr>
      </w:pPr>
    </w:p>
    <w:p w:rsidR="000E1933" w:rsidRDefault="000E1933" w:rsidP="000E1933">
      <w:pPr>
        <w:pStyle w:val="1"/>
        <w:ind w:right="425"/>
        <w:rPr>
          <w:sz w:val="24"/>
        </w:rPr>
      </w:pPr>
    </w:p>
    <w:p w:rsidR="000E1933" w:rsidRDefault="000E1933" w:rsidP="000E1933">
      <w:pPr>
        <w:pStyle w:val="1"/>
        <w:ind w:right="425"/>
        <w:rPr>
          <w:sz w:val="24"/>
        </w:rPr>
      </w:pPr>
      <w:r>
        <w:rPr>
          <w:sz w:val="24"/>
        </w:rPr>
        <w:t>B i b l i o g r a f i e</w:t>
      </w:r>
    </w:p>
    <w:p w:rsidR="000E1933" w:rsidRDefault="000E1933" w:rsidP="00CF4EFD">
      <w:pPr>
        <w:pStyle w:val="a5"/>
        <w:numPr>
          <w:ilvl w:val="0"/>
          <w:numId w:val="24"/>
        </w:numPr>
        <w:ind w:right="425"/>
        <w:rPr>
          <w:sz w:val="24"/>
        </w:rPr>
      </w:pPr>
      <w:r>
        <w:rPr>
          <w:sz w:val="24"/>
        </w:rPr>
        <w:t>Materialele cursurilor.</w:t>
      </w:r>
    </w:p>
    <w:p w:rsidR="000E1933" w:rsidRDefault="000E1933" w:rsidP="00CF4EFD">
      <w:pPr>
        <w:numPr>
          <w:ilvl w:val="0"/>
          <w:numId w:val="2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“Chirugia oro-maxilo-facială” Chişinău 1992.320-360</w:t>
      </w:r>
    </w:p>
    <w:p w:rsidR="000E1933" w:rsidRDefault="000E1933" w:rsidP="00CF4EFD">
      <w:pPr>
        <w:numPr>
          <w:ilvl w:val="0"/>
          <w:numId w:val="24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Робустова «Хирургическая стоматология» Mocковa 1996 стр. 147-254</w:t>
      </w:r>
      <w:r>
        <w:rPr>
          <w:sz w:val="24"/>
          <w:lang w:val="ro-RO"/>
        </w:rPr>
        <w:t xml:space="preserve"> </w:t>
      </w:r>
    </w:p>
    <w:p w:rsidR="000E1933" w:rsidRDefault="000E1933" w:rsidP="00CF4EFD">
      <w:pPr>
        <w:numPr>
          <w:ilvl w:val="0"/>
          <w:numId w:val="24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Ю. И. Бернадский Основы Ч.Л.Х. и хирургической стоматологии Витебск 1998 стр. 71-151 </w:t>
      </w:r>
    </w:p>
    <w:p w:rsidR="000E1933" w:rsidRDefault="000E1933" w:rsidP="00CF4EFD">
      <w:pPr>
        <w:numPr>
          <w:ilvl w:val="0"/>
          <w:numId w:val="24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А.Г.Шаргародский «Клиника, диагностика, лечение и профилактика воспалительных заболевании лица и шеи» стр. 2</w:t>
      </w:r>
      <w:r>
        <w:rPr>
          <w:sz w:val="24"/>
          <w:lang w:val="ro-RO"/>
        </w:rPr>
        <w:t>32-239</w:t>
      </w:r>
      <w:r>
        <w:rPr>
          <w:sz w:val="24"/>
        </w:rPr>
        <w:t xml:space="preserve"> М. 2002</w:t>
      </w:r>
    </w:p>
    <w:p w:rsidR="000E1933" w:rsidRDefault="000E1933" w:rsidP="00CF4EFD">
      <w:pPr>
        <w:numPr>
          <w:ilvl w:val="0"/>
          <w:numId w:val="2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349-350.</w:t>
      </w:r>
    </w:p>
    <w:p w:rsidR="000E1933" w:rsidRDefault="000E1933" w:rsidP="00CF4EFD">
      <w:pPr>
        <w:numPr>
          <w:ilvl w:val="0"/>
          <w:numId w:val="24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  <w:r>
        <w:rPr>
          <w:sz w:val="24"/>
        </w:rPr>
        <w:lastRenderedPageBreak/>
        <w:t>Elaborarea metodică  N 8 ( anul III, semestrul V )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Tema 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ro-RO"/>
        </w:rPr>
        <w:t xml:space="preserve"> Tratamentul local  şi general al bolnavului cu osteomielită odontogenă acută.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Locul lucrării </w:t>
      </w:r>
      <w:r>
        <w:rPr>
          <w:b/>
          <w:i/>
          <w:sz w:val="24"/>
          <w:lang w:val="en-US"/>
        </w:rPr>
        <w:t>:      În policlinică</w:t>
      </w:r>
      <w:r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Scopul lucrării </w:t>
      </w:r>
      <w:r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caiete.</w:t>
      </w:r>
    </w:p>
    <w:p w:rsidR="000E1933" w:rsidRDefault="000E1933" w:rsidP="00922F09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>Planul lucrării</w:t>
      </w:r>
      <w:r>
        <w:rPr>
          <w:sz w:val="24"/>
        </w:rPr>
        <w:t xml:space="preserve"> :  </w:t>
      </w:r>
      <w:r>
        <w:rPr>
          <w:rFonts w:ascii="Lucida Console" w:hAnsi="Lucida Console"/>
          <w:sz w:val="24"/>
        </w:rPr>
        <w:t>1</w:t>
      </w:r>
      <w:r>
        <w:rPr>
          <w:sz w:val="24"/>
        </w:rPr>
        <w:t>. Discuţia la temă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 2. Demonstrarea  pacienţilor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3. Primirea pacienţilor – 25 min.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en-US"/>
        </w:rPr>
        <w:t xml:space="preserve">                          4. Înche</w:t>
      </w:r>
      <w:r w:rsidR="00286BD2">
        <w:rPr>
          <w:b/>
          <w:i/>
          <w:sz w:val="24"/>
          <w:lang w:val="en-US"/>
        </w:rPr>
        <w:t>i</w:t>
      </w:r>
      <w:r>
        <w:rPr>
          <w:b/>
          <w:i/>
          <w:sz w:val="24"/>
          <w:lang w:val="en-US"/>
        </w:rPr>
        <w:t>ere – 5 min.</w:t>
      </w: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Indicaţiile de spitalizare, regimul alimentar.</w:t>
      </w:r>
    </w:p>
    <w:p w:rsidR="000E1933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Tratamentul chirurgical:</w:t>
      </w:r>
    </w:p>
    <w:p w:rsidR="000E1933" w:rsidRDefault="000E1933" w:rsidP="00CF4EFD">
      <w:pPr>
        <w:numPr>
          <w:ilvl w:val="0"/>
          <w:numId w:val="8"/>
        </w:numPr>
        <w:tabs>
          <w:tab w:val="clear" w:pos="720"/>
          <w:tab w:val="left" w:pos="993"/>
        </w:tabs>
        <w:ind w:left="709" w:right="425"/>
        <w:jc w:val="both"/>
        <w:rPr>
          <w:sz w:val="24"/>
          <w:lang w:val="ro-RO"/>
        </w:rPr>
      </w:pPr>
      <w:r>
        <w:rPr>
          <w:sz w:val="24"/>
          <w:lang w:val="ro-RO"/>
        </w:rPr>
        <w:t>rezolvarea problemei dintelui cauzal,</w:t>
      </w:r>
    </w:p>
    <w:p w:rsidR="000E1933" w:rsidRDefault="000E1933" w:rsidP="00CF4EFD">
      <w:pPr>
        <w:numPr>
          <w:ilvl w:val="0"/>
          <w:numId w:val="8"/>
        </w:numPr>
        <w:tabs>
          <w:tab w:val="clear" w:pos="720"/>
          <w:tab w:val="left" w:pos="993"/>
        </w:tabs>
        <w:ind w:left="709" w:right="425"/>
        <w:jc w:val="both"/>
        <w:rPr>
          <w:sz w:val="24"/>
          <w:lang w:val="ro-RO"/>
        </w:rPr>
      </w:pPr>
      <w:r>
        <w:rPr>
          <w:sz w:val="24"/>
          <w:lang w:val="ro-RO"/>
        </w:rPr>
        <w:t>deschiderea abceselor (en</w:t>
      </w:r>
      <w:r w:rsidR="00286BD2">
        <w:rPr>
          <w:sz w:val="24"/>
          <w:lang w:val="ro-RO"/>
        </w:rPr>
        <w:t>d</w:t>
      </w:r>
      <w:r>
        <w:rPr>
          <w:sz w:val="24"/>
          <w:lang w:val="ro-RO"/>
        </w:rPr>
        <w:t>o sau endobucal),</w:t>
      </w:r>
    </w:p>
    <w:p w:rsidR="000E1933" w:rsidRDefault="000E1933" w:rsidP="00CF4EFD">
      <w:pPr>
        <w:numPr>
          <w:ilvl w:val="0"/>
          <w:numId w:val="8"/>
        </w:numPr>
        <w:tabs>
          <w:tab w:val="clear" w:pos="720"/>
          <w:tab w:val="left" w:pos="993"/>
        </w:tabs>
        <w:ind w:left="709" w:right="425"/>
        <w:jc w:val="both"/>
        <w:rPr>
          <w:sz w:val="24"/>
          <w:lang w:val="ro-RO"/>
        </w:rPr>
      </w:pPr>
      <w:r>
        <w:rPr>
          <w:sz w:val="24"/>
          <w:lang w:val="ro-RO"/>
        </w:rPr>
        <w:t>drenajul (formele de drenuri, scopurile principale ale drenului),</w:t>
      </w:r>
    </w:p>
    <w:p w:rsidR="000E1933" w:rsidRDefault="000E1933" w:rsidP="00CF4EFD">
      <w:pPr>
        <w:numPr>
          <w:ilvl w:val="0"/>
          <w:numId w:val="8"/>
        </w:numPr>
        <w:tabs>
          <w:tab w:val="clear" w:pos="720"/>
          <w:tab w:val="left" w:pos="993"/>
        </w:tabs>
        <w:ind w:left="709" w:right="425"/>
        <w:jc w:val="both"/>
        <w:rPr>
          <w:sz w:val="24"/>
          <w:lang w:val="ro-RO"/>
        </w:rPr>
      </w:pPr>
      <w:r>
        <w:rPr>
          <w:sz w:val="24"/>
          <w:lang w:val="ro-RO"/>
        </w:rPr>
        <w:t>drenajul de durată (Lavajul),</w:t>
      </w:r>
    </w:p>
    <w:p w:rsidR="000E1933" w:rsidRDefault="000E1933" w:rsidP="00CF4EFD">
      <w:pPr>
        <w:numPr>
          <w:ilvl w:val="0"/>
          <w:numId w:val="8"/>
        </w:numPr>
        <w:tabs>
          <w:tab w:val="clear" w:pos="720"/>
          <w:tab w:val="left" w:pos="993"/>
        </w:tabs>
        <w:ind w:left="709" w:right="425"/>
        <w:jc w:val="both"/>
        <w:rPr>
          <w:sz w:val="24"/>
          <w:lang w:val="ro-RO"/>
        </w:rPr>
      </w:pPr>
      <w:r>
        <w:rPr>
          <w:sz w:val="24"/>
          <w:lang w:val="ro-RO"/>
        </w:rPr>
        <w:t>particularităţile drenajului în dependenţă de maxilar şi forma osteomielitei,</w:t>
      </w:r>
    </w:p>
    <w:p w:rsidR="000E1933" w:rsidRDefault="000E1933" w:rsidP="00CF4EFD">
      <w:pPr>
        <w:numPr>
          <w:ilvl w:val="0"/>
          <w:numId w:val="8"/>
        </w:numPr>
        <w:tabs>
          <w:tab w:val="clear" w:pos="720"/>
          <w:tab w:val="left" w:pos="993"/>
        </w:tabs>
        <w:ind w:left="709" w:right="425"/>
        <w:jc w:val="both"/>
        <w:rPr>
          <w:sz w:val="24"/>
          <w:lang w:val="ro-RO"/>
        </w:rPr>
      </w:pPr>
      <w:r>
        <w:rPr>
          <w:sz w:val="24"/>
          <w:lang w:val="ro-RO"/>
        </w:rPr>
        <w:t>chiuretajul (indicaţii şi metoda).</w:t>
      </w:r>
    </w:p>
    <w:p w:rsidR="000E1933" w:rsidRPr="00286BD2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Tratamentul conservator local</w:t>
      </w:r>
      <w:r w:rsidR="00286BD2">
        <w:rPr>
          <w:sz w:val="24"/>
          <w:lang w:val="ro-RO"/>
        </w:rPr>
        <w:t xml:space="preserve"> cu </w:t>
      </w:r>
      <w:r w:rsidRPr="00286BD2">
        <w:rPr>
          <w:sz w:val="24"/>
          <w:lang w:val="ro-RO"/>
        </w:rPr>
        <w:t>antibiotice;</w:t>
      </w:r>
      <w:r w:rsidR="00286BD2">
        <w:rPr>
          <w:sz w:val="24"/>
          <w:lang w:val="ro-RO"/>
        </w:rPr>
        <w:t xml:space="preserve"> </w:t>
      </w:r>
      <w:r w:rsidRPr="00286BD2">
        <w:rPr>
          <w:sz w:val="24"/>
          <w:lang w:val="ro-RO"/>
        </w:rPr>
        <w:t>antiseptice;</w:t>
      </w:r>
      <w:r w:rsidR="00286BD2">
        <w:rPr>
          <w:sz w:val="24"/>
          <w:lang w:val="ro-RO"/>
        </w:rPr>
        <w:t xml:space="preserve"> </w:t>
      </w:r>
      <w:r w:rsidRPr="00286BD2">
        <w:rPr>
          <w:sz w:val="24"/>
          <w:lang w:val="ro-RO"/>
        </w:rPr>
        <w:t>enzime;</w:t>
      </w:r>
      <w:r w:rsidR="00286BD2">
        <w:rPr>
          <w:sz w:val="24"/>
          <w:lang w:val="ro-RO"/>
        </w:rPr>
        <w:t xml:space="preserve"> </w:t>
      </w:r>
      <w:r w:rsidRPr="00286BD2">
        <w:rPr>
          <w:sz w:val="24"/>
          <w:lang w:val="ro-RO"/>
        </w:rPr>
        <w:t>alte medicamente.</w:t>
      </w:r>
      <w:r w:rsidR="00286BD2">
        <w:rPr>
          <w:sz w:val="24"/>
          <w:lang w:val="ro-RO"/>
        </w:rPr>
        <w:t xml:space="preserve"> F</w:t>
      </w:r>
      <w:r w:rsidRPr="00286BD2">
        <w:rPr>
          <w:sz w:val="24"/>
          <w:lang w:val="ro-RO"/>
        </w:rPr>
        <w:t>izioterapia locală în focar.</w:t>
      </w:r>
    </w:p>
    <w:p w:rsidR="000E1933" w:rsidRDefault="00286BD2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As</w:t>
      </w:r>
      <w:r w:rsidR="000E1933">
        <w:rPr>
          <w:sz w:val="24"/>
          <w:lang w:val="ro-RO"/>
        </w:rPr>
        <w:t>anarea cavităţii bucale şi rolul ei în tratamentul şi profilaxia osteomielitei acute.</w:t>
      </w:r>
    </w:p>
    <w:p w:rsidR="000E1933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Indicaţiile tratamentului general în osteomielita odontogenă acută.</w:t>
      </w:r>
    </w:p>
    <w:p w:rsidR="000E1933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Asanarea cavităţii bucale a tuturor focarelor ce pot agrava infecţiile osoase.</w:t>
      </w:r>
    </w:p>
    <w:p w:rsidR="000E1933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Rolul particularităţilor morfo-anatomice a maxilarelor în tactica de tratament a osteomielitelor.</w:t>
      </w:r>
    </w:p>
    <w:p w:rsidR="000E1933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Îngrijirea postoperatorie a bolnavului cu osteomielită acută.</w:t>
      </w:r>
    </w:p>
    <w:p w:rsidR="000E1933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Componentele principale a farmacoterapiei la osteomielita odontogenă acută.</w:t>
      </w:r>
    </w:p>
    <w:p w:rsidR="000E1933" w:rsidRPr="00286BD2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 w:rsidRPr="00286BD2">
        <w:rPr>
          <w:sz w:val="24"/>
          <w:lang w:val="ro-RO"/>
        </w:rPr>
        <w:t>Indicaţiile şi căile de administrare a antibioticilor şi sulfamidelor.</w:t>
      </w:r>
      <w:r w:rsidR="00286BD2" w:rsidRPr="00286BD2">
        <w:rPr>
          <w:sz w:val="24"/>
          <w:lang w:val="ro-RO"/>
        </w:rPr>
        <w:t xml:space="preserve"> </w:t>
      </w:r>
      <w:r w:rsidRPr="00286BD2">
        <w:rPr>
          <w:sz w:val="24"/>
          <w:lang w:val="ro-RO"/>
        </w:rPr>
        <w:t>Selecţia antibioticului în dependenţă de rezultatele însemînţării şi antibioticogramei.</w:t>
      </w:r>
    </w:p>
    <w:p w:rsidR="000E1933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Dessensibilizarea.</w:t>
      </w:r>
    </w:p>
    <w:p w:rsidR="000E1933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>Medicamentele şi căile de administrare pentru dezintoxicare.</w:t>
      </w:r>
    </w:p>
    <w:p w:rsidR="000E1933" w:rsidRPr="00286BD2" w:rsidRDefault="000E1933" w:rsidP="00CF4EFD">
      <w:pPr>
        <w:numPr>
          <w:ilvl w:val="0"/>
          <w:numId w:val="49"/>
        </w:numPr>
        <w:tabs>
          <w:tab w:val="clear" w:pos="795"/>
        </w:tabs>
        <w:ind w:left="426"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Enzimeoterapia. </w:t>
      </w:r>
      <w:r w:rsidRPr="00286BD2">
        <w:rPr>
          <w:sz w:val="24"/>
          <w:lang w:val="ro-RO"/>
        </w:rPr>
        <w:t>Imunoterapia.</w:t>
      </w:r>
      <w:r w:rsidR="00286BD2">
        <w:rPr>
          <w:sz w:val="24"/>
          <w:lang w:val="ro-RO"/>
        </w:rPr>
        <w:t xml:space="preserve"> </w:t>
      </w:r>
      <w:r w:rsidRPr="00286BD2">
        <w:rPr>
          <w:sz w:val="24"/>
          <w:lang w:val="ro-RO"/>
        </w:rPr>
        <w:t>Fizioterapia.</w:t>
      </w:r>
    </w:p>
    <w:p w:rsidR="000E1933" w:rsidRPr="00572FB3" w:rsidRDefault="000E1933" w:rsidP="000E1933">
      <w:pPr>
        <w:pStyle w:val="2"/>
        <w:ind w:right="425"/>
        <w:rPr>
          <w:b/>
          <w:sz w:val="24"/>
        </w:rPr>
      </w:pPr>
      <w:r w:rsidRPr="00572FB3">
        <w:rPr>
          <w:b/>
          <w:sz w:val="24"/>
        </w:rPr>
        <w:t>Manopere practice</w:t>
      </w:r>
    </w:p>
    <w:p w:rsidR="000E1933" w:rsidRDefault="000E1933" w:rsidP="00CF4EFD">
      <w:pPr>
        <w:pStyle w:val="2"/>
        <w:numPr>
          <w:ilvl w:val="0"/>
          <w:numId w:val="50"/>
        </w:numPr>
        <w:ind w:right="425"/>
        <w:jc w:val="left"/>
        <w:rPr>
          <w:sz w:val="24"/>
        </w:rPr>
      </w:pPr>
      <w:r>
        <w:rPr>
          <w:sz w:val="24"/>
        </w:rPr>
        <w:t>Examenul pacientului</w:t>
      </w:r>
    </w:p>
    <w:p w:rsidR="000E1933" w:rsidRPr="00572FB3" w:rsidRDefault="000E1933" w:rsidP="00CF4EFD">
      <w:pPr>
        <w:pStyle w:val="2"/>
        <w:numPr>
          <w:ilvl w:val="0"/>
          <w:numId w:val="50"/>
        </w:numPr>
        <w:ind w:right="425"/>
        <w:jc w:val="left"/>
        <w:rPr>
          <w:sz w:val="24"/>
        </w:rPr>
      </w:pPr>
      <w:r w:rsidRPr="00572FB3">
        <w:rPr>
          <w:sz w:val="24"/>
          <w:szCs w:val="24"/>
        </w:rPr>
        <w:t>Efectuarea anesteziei</w:t>
      </w:r>
    </w:p>
    <w:p w:rsidR="000E1933" w:rsidRPr="00572FB3" w:rsidRDefault="000E1933" w:rsidP="00CF4EFD">
      <w:pPr>
        <w:pStyle w:val="2"/>
        <w:numPr>
          <w:ilvl w:val="0"/>
          <w:numId w:val="50"/>
        </w:numPr>
        <w:ind w:right="425"/>
        <w:jc w:val="left"/>
        <w:rPr>
          <w:sz w:val="24"/>
        </w:rPr>
      </w:pPr>
      <w:r w:rsidRPr="00572FB3">
        <w:rPr>
          <w:sz w:val="24"/>
          <w:szCs w:val="24"/>
        </w:rPr>
        <w:t>Extracţia dintelui cauzal</w:t>
      </w:r>
    </w:p>
    <w:p w:rsidR="000E1933" w:rsidRPr="00572FB3" w:rsidRDefault="000E1933" w:rsidP="00CF4EFD">
      <w:pPr>
        <w:pStyle w:val="2"/>
        <w:numPr>
          <w:ilvl w:val="0"/>
          <w:numId w:val="50"/>
        </w:numPr>
        <w:ind w:right="425"/>
        <w:jc w:val="left"/>
        <w:rPr>
          <w:sz w:val="24"/>
        </w:rPr>
      </w:pPr>
      <w:r w:rsidRPr="00572FB3">
        <w:rPr>
          <w:sz w:val="24"/>
          <w:szCs w:val="24"/>
        </w:rPr>
        <w:t>Deschiderea endoorală a abcesului în caz de osteomielită acută</w:t>
      </w:r>
    </w:p>
    <w:p w:rsidR="000E1933" w:rsidRPr="00572FB3" w:rsidRDefault="000E1933" w:rsidP="00CF4EFD">
      <w:pPr>
        <w:pStyle w:val="2"/>
        <w:numPr>
          <w:ilvl w:val="0"/>
          <w:numId w:val="50"/>
        </w:numPr>
        <w:ind w:right="425"/>
        <w:jc w:val="left"/>
        <w:rPr>
          <w:sz w:val="24"/>
        </w:rPr>
      </w:pPr>
      <w:r w:rsidRPr="00572FB3">
        <w:rPr>
          <w:sz w:val="24"/>
          <w:szCs w:val="24"/>
        </w:rPr>
        <w:t>Selecţia antibioticului</w:t>
      </w:r>
    </w:p>
    <w:p w:rsidR="000E1933" w:rsidRPr="00572FB3" w:rsidRDefault="000E1933" w:rsidP="00CF4EFD">
      <w:pPr>
        <w:pStyle w:val="2"/>
        <w:numPr>
          <w:ilvl w:val="0"/>
          <w:numId w:val="50"/>
        </w:numPr>
        <w:ind w:right="425"/>
        <w:jc w:val="left"/>
        <w:rPr>
          <w:sz w:val="24"/>
        </w:rPr>
      </w:pPr>
      <w:r w:rsidRPr="00572FB3">
        <w:rPr>
          <w:sz w:val="24"/>
          <w:szCs w:val="24"/>
        </w:rPr>
        <w:t>Stabilirea tratamentului medicamentos general pentru dezintoxicare</w:t>
      </w:r>
    </w:p>
    <w:p w:rsidR="000E1933" w:rsidRPr="00572FB3" w:rsidRDefault="000E1933" w:rsidP="000E1933">
      <w:pPr>
        <w:pStyle w:val="2"/>
        <w:ind w:right="425"/>
        <w:rPr>
          <w:sz w:val="24"/>
          <w:szCs w:val="24"/>
        </w:rPr>
      </w:pPr>
    </w:p>
    <w:p w:rsidR="000E1933" w:rsidRPr="00286BD2" w:rsidRDefault="000E1933" w:rsidP="000E1933">
      <w:pPr>
        <w:pStyle w:val="2"/>
        <w:ind w:right="425"/>
        <w:rPr>
          <w:sz w:val="18"/>
          <w:szCs w:val="18"/>
        </w:rPr>
      </w:pPr>
      <w:r w:rsidRPr="00286BD2">
        <w:rPr>
          <w:sz w:val="18"/>
          <w:szCs w:val="18"/>
        </w:rPr>
        <w:t>Bibliografia</w:t>
      </w:r>
    </w:p>
    <w:p w:rsidR="000E1933" w:rsidRPr="00286BD2" w:rsidRDefault="000E1933" w:rsidP="00CF4EFD">
      <w:pPr>
        <w:pStyle w:val="a5"/>
        <w:numPr>
          <w:ilvl w:val="0"/>
          <w:numId w:val="15"/>
        </w:numPr>
        <w:ind w:right="425"/>
        <w:rPr>
          <w:sz w:val="18"/>
          <w:szCs w:val="18"/>
        </w:rPr>
      </w:pPr>
      <w:r w:rsidRPr="00286BD2">
        <w:rPr>
          <w:sz w:val="18"/>
          <w:szCs w:val="18"/>
        </w:rPr>
        <w:t xml:space="preserve">Materialui lecţiilor. </w:t>
      </w:r>
    </w:p>
    <w:p w:rsidR="000E1933" w:rsidRPr="00286BD2" w:rsidRDefault="000E1933" w:rsidP="00CF4EFD">
      <w:pPr>
        <w:numPr>
          <w:ilvl w:val="0"/>
          <w:numId w:val="15"/>
        </w:numPr>
        <w:ind w:right="425"/>
        <w:jc w:val="both"/>
        <w:rPr>
          <w:sz w:val="18"/>
          <w:szCs w:val="18"/>
          <w:lang w:val="ro-RO"/>
        </w:rPr>
      </w:pPr>
      <w:r w:rsidRPr="00286BD2">
        <w:rPr>
          <w:sz w:val="18"/>
          <w:szCs w:val="18"/>
          <w:lang w:val="ro-RO"/>
        </w:rPr>
        <w:t>G. Timoşca, C. Burlibaşa Chirurgia buco-maxilo-facială Chişi 1992 pag. 320-360.</w:t>
      </w:r>
    </w:p>
    <w:p w:rsidR="000E1933" w:rsidRPr="00286BD2" w:rsidRDefault="000E1933" w:rsidP="00CF4EFD">
      <w:pPr>
        <w:numPr>
          <w:ilvl w:val="0"/>
          <w:numId w:val="15"/>
        </w:numPr>
        <w:ind w:right="425"/>
        <w:jc w:val="both"/>
        <w:rPr>
          <w:sz w:val="18"/>
          <w:szCs w:val="18"/>
          <w:lang w:val="ro-RO"/>
        </w:rPr>
      </w:pPr>
      <w:r w:rsidRPr="00286BD2">
        <w:rPr>
          <w:sz w:val="18"/>
          <w:szCs w:val="18"/>
        </w:rPr>
        <w:t>Т. Г. Робустова  Хирургическая стоматология  Москва 1996 стр. 147-254</w:t>
      </w:r>
    </w:p>
    <w:p w:rsidR="000E1933" w:rsidRPr="00286BD2" w:rsidRDefault="000E1933" w:rsidP="00CF4EFD">
      <w:pPr>
        <w:numPr>
          <w:ilvl w:val="0"/>
          <w:numId w:val="15"/>
        </w:numPr>
        <w:ind w:right="425"/>
        <w:jc w:val="both"/>
        <w:rPr>
          <w:sz w:val="18"/>
          <w:szCs w:val="18"/>
          <w:lang w:val="ro-RO"/>
        </w:rPr>
      </w:pPr>
      <w:r w:rsidRPr="00286BD2">
        <w:rPr>
          <w:sz w:val="18"/>
          <w:szCs w:val="18"/>
        </w:rPr>
        <w:t>Ю. И. Бернадский Основы Ч.-Л.-Х и хирургической стоматологии Витебск 1998 стр. 71-151.</w:t>
      </w:r>
    </w:p>
    <w:p w:rsidR="000E1933" w:rsidRPr="00286BD2" w:rsidRDefault="000E1933" w:rsidP="00CF4EFD">
      <w:pPr>
        <w:numPr>
          <w:ilvl w:val="0"/>
          <w:numId w:val="15"/>
        </w:numPr>
        <w:ind w:right="425"/>
        <w:jc w:val="both"/>
        <w:rPr>
          <w:sz w:val="18"/>
          <w:szCs w:val="18"/>
          <w:lang w:val="ro-RO"/>
        </w:rPr>
      </w:pPr>
      <w:r w:rsidRPr="00286BD2">
        <w:rPr>
          <w:sz w:val="18"/>
          <w:szCs w:val="18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 w:rsidRPr="00286BD2">
        <w:rPr>
          <w:sz w:val="18"/>
          <w:szCs w:val="18"/>
          <w:lang w:val="ro-RO"/>
        </w:rPr>
        <w:t>249-253</w:t>
      </w:r>
      <w:r w:rsidRPr="00286BD2">
        <w:rPr>
          <w:sz w:val="18"/>
          <w:szCs w:val="18"/>
        </w:rPr>
        <w:t xml:space="preserve"> М. 2002</w:t>
      </w:r>
    </w:p>
    <w:p w:rsidR="000E1933" w:rsidRPr="00286BD2" w:rsidRDefault="000E1933" w:rsidP="00CF4EFD">
      <w:pPr>
        <w:numPr>
          <w:ilvl w:val="0"/>
          <w:numId w:val="15"/>
        </w:numPr>
        <w:ind w:right="425"/>
        <w:jc w:val="both"/>
        <w:rPr>
          <w:sz w:val="18"/>
          <w:szCs w:val="18"/>
          <w:lang w:val="ro-RO"/>
        </w:rPr>
      </w:pPr>
      <w:r w:rsidRPr="00286BD2">
        <w:rPr>
          <w:sz w:val="18"/>
          <w:szCs w:val="18"/>
          <w:lang w:val="ro-RO"/>
        </w:rPr>
        <w:t>С.Burlibaşa „Chirurgie orală şi maxilo-facială”, Bucureşti, 1999. pag. 350-352.</w:t>
      </w:r>
    </w:p>
    <w:p w:rsidR="000E1933" w:rsidRPr="00286BD2" w:rsidRDefault="000E1933" w:rsidP="00CF4EFD">
      <w:pPr>
        <w:numPr>
          <w:ilvl w:val="0"/>
          <w:numId w:val="15"/>
        </w:numPr>
        <w:ind w:right="425"/>
        <w:jc w:val="both"/>
        <w:rPr>
          <w:sz w:val="18"/>
          <w:szCs w:val="18"/>
          <w:lang w:val="ro-RO"/>
        </w:rPr>
      </w:pPr>
      <w:r w:rsidRPr="00286BD2">
        <w:rPr>
          <w:sz w:val="18"/>
          <w:szCs w:val="18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lastRenderedPageBreak/>
        <w:t>Elaborarea metodică  N 9</w:t>
      </w:r>
      <w:r>
        <w:rPr>
          <w:sz w:val="24"/>
          <w:lang w:val="en-US"/>
        </w:rPr>
        <w:t xml:space="preserve"> </w:t>
      </w:r>
      <w:r>
        <w:rPr>
          <w:sz w:val="24"/>
        </w:rPr>
        <w:t>( anul III, semestrul V )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Tema 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ro-RO"/>
        </w:rPr>
        <w:t xml:space="preserve"> Tratamentul local şi general al osteomielitei subacute şi cronice. Reabilitarea medicală a bolnavilor cu osteomielită odontogenă.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Locul lucrării </w:t>
      </w:r>
      <w:r>
        <w:rPr>
          <w:b/>
          <w:i/>
          <w:sz w:val="24"/>
          <w:lang w:val="en-US"/>
        </w:rPr>
        <w:t>:      În policlinică</w:t>
      </w:r>
      <w:r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Scopul lucrării </w:t>
      </w:r>
      <w:r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caiete.</w:t>
      </w:r>
    </w:p>
    <w:p w:rsidR="000E1933" w:rsidRDefault="000E1933" w:rsidP="00922F09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>Planul lucrării</w:t>
      </w:r>
      <w:r>
        <w:rPr>
          <w:sz w:val="24"/>
        </w:rPr>
        <w:t xml:space="preserve"> :  </w:t>
      </w:r>
      <w:r>
        <w:rPr>
          <w:rFonts w:ascii="Lucida Console" w:hAnsi="Lucida Console"/>
          <w:sz w:val="24"/>
        </w:rPr>
        <w:t>1</w:t>
      </w:r>
      <w:r>
        <w:rPr>
          <w:sz w:val="24"/>
        </w:rPr>
        <w:t>. Discuţia la temă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 2. Demonstrarea  pacienţilor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3. Primirea pacienţilor – 25 min.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en-US"/>
        </w:rPr>
        <w:t xml:space="preserve">                          4. Înche</w:t>
      </w:r>
      <w:r w:rsidR="005927F1">
        <w:rPr>
          <w:b/>
          <w:i/>
          <w:sz w:val="24"/>
          <w:lang w:val="en-US"/>
        </w:rPr>
        <w:t>i</w:t>
      </w:r>
      <w:r>
        <w:rPr>
          <w:b/>
          <w:i/>
          <w:sz w:val="24"/>
          <w:lang w:val="en-US"/>
        </w:rPr>
        <w:t>ere – 5 min.</w:t>
      </w: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</w:p>
    <w:p w:rsidR="000E1933" w:rsidRDefault="000E1933" w:rsidP="00CF4EFD">
      <w:pPr>
        <w:numPr>
          <w:ilvl w:val="0"/>
          <w:numId w:val="9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Indicaţiile tratamentului local şi general în osteomielita odontogenă în faza subacută şi cronică.</w:t>
      </w:r>
    </w:p>
    <w:p w:rsidR="000E1933" w:rsidRDefault="000E1933" w:rsidP="00CF4EFD">
      <w:pPr>
        <w:numPr>
          <w:ilvl w:val="0"/>
          <w:numId w:val="9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Metode chirurgicale de tratament:</w:t>
      </w:r>
    </w:p>
    <w:p w:rsidR="000E1933" w:rsidRDefault="000E1933" w:rsidP="00CF4EFD">
      <w:pPr>
        <w:numPr>
          <w:ilvl w:val="0"/>
          <w:numId w:val="8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corticotomia,</w:t>
      </w:r>
    </w:p>
    <w:p w:rsidR="000E1933" w:rsidRDefault="000E1933" w:rsidP="00CF4EFD">
      <w:pPr>
        <w:numPr>
          <w:ilvl w:val="0"/>
          <w:numId w:val="8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decorticarea parţială (Obwegeser),</w:t>
      </w:r>
    </w:p>
    <w:p w:rsidR="000E1933" w:rsidRPr="005927F1" w:rsidRDefault="005927F1" w:rsidP="00CF4EFD">
      <w:pPr>
        <w:numPr>
          <w:ilvl w:val="0"/>
          <w:numId w:val="9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Operaţia de sechestrectomie (a</w:t>
      </w:r>
      <w:r w:rsidR="000E1933" w:rsidRPr="005927F1">
        <w:rPr>
          <w:sz w:val="24"/>
          <w:lang w:val="ro-RO"/>
        </w:rPr>
        <w:t>precierea localizării mărimii şi formelor seches</w:t>
      </w:r>
      <w:r>
        <w:rPr>
          <w:sz w:val="24"/>
          <w:lang w:val="ro-RO"/>
        </w:rPr>
        <w:t>trelor după examenul radiologic, m</w:t>
      </w:r>
      <w:r w:rsidR="000E1933" w:rsidRPr="005927F1">
        <w:rPr>
          <w:sz w:val="24"/>
          <w:lang w:val="ro-RO"/>
        </w:rPr>
        <w:t>etodele de anestezie</w:t>
      </w:r>
      <w:r>
        <w:rPr>
          <w:sz w:val="24"/>
          <w:lang w:val="ro-RO"/>
        </w:rPr>
        <w:t>, a</w:t>
      </w:r>
      <w:r w:rsidR="000E1933" w:rsidRPr="005927F1">
        <w:rPr>
          <w:sz w:val="24"/>
          <w:lang w:val="ro-RO"/>
        </w:rPr>
        <w:t>precierea locului şi mărimii inciziilor</w:t>
      </w:r>
      <w:r>
        <w:rPr>
          <w:sz w:val="24"/>
          <w:lang w:val="ro-RO"/>
        </w:rPr>
        <w:t xml:space="preserve"> e</w:t>
      </w:r>
      <w:r w:rsidR="000E1933" w:rsidRPr="005927F1">
        <w:rPr>
          <w:sz w:val="24"/>
          <w:lang w:val="ro-RO"/>
        </w:rPr>
        <w:t>xtracţia dintelui cauzal</w:t>
      </w:r>
      <w:r>
        <w:rPr>
          <w:sz w:val="24"/>
          <w:lang w:val="ro-RO"/>
        </w:rPr>
        <w:t>, t</w:t>
      </w:r>
      <w:r w:rsidR="000E1933" w:rsidRPr="005927F1">
        <w:rPr>
          <w:sz w:val="24"/>
          <w:lang w:val="ro-RO"/>
        </w:rPr>
        <w:t>ehnica operaţiei de sechestrectomie</w:t>
      </w:r>
      <w:r>
        <w:rPr>
          <w:sz w:val="24"/>
          <w:lang w:val="ro-RO"/>
        </w:rPr>
        <w:t>, a</w:t>
      </w:r>
      <w:r w:rsidR="000E1933" w:rsidRPr="005927F1">
        <w:rPr>
          <w:sz w:val="24"/>
          <w:lang w:val="ro-RO"/>
        </w:rPr>
        <w:t>plicarea locală a antisepticilor, antibioticilor, enzimelor</w:t>
      </w:r>
      <w:r>
        <w:rPr>
          <w:sz w:val="24"/>
          <w:lang w:val="ro-RO"/>
        </w:rPr>
        <w:t>, s</w:t>
      </w:r>
      <w:r w:rsidR="000E1933" w:rsidRPr="005927F1">
        <w:rPr>
          <w:sz w:val="24"/>
          <w:lang w:val="ro-RO"/>
        </w:rPr>
        <w:t>utura şi drenul.</w:t>
      </w:r>
      <w:r>
        <w:rPr>
          <w:sz w:val="24"/>
          <w:lang w:val="ro-RO"/>
        </w:rPr>
        <w:t>)</w:t>
      </w:r>
    </w:p>
    <w:p w:rsidR="000E1933" w:rsidRDefault="000E1933" w:rsidP="00CF4EFD">
      <w:pPr>
        <w:numPr>
          <w:ilvl w:val="0"/>
          <w:numId w:val="9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Îngrijirea postoperatorie a bolnavului.</w:t>
      </w:r>
    </w:p>
    <w:p w:rsidR="000E1933" w:rsidRDefault="000E1933" w:rsidP="00CF4EFD">
      <w:pPr>
        <w:numPr>
          <w:ilvl w:val="0"/>
          <w:numId w:val="9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Farmacoterapia osteomielitelor în faza subacută şi cronică.</w:t>
      </w:r>
    </w:p>
    <w:p w:rsidR="000E1933" w:rsidRDefault="000E1933" w:rsidP="00CF4EFD">
      <w:pPr>
        <w:numPr>
          <w:ilvl w:val="0"/>
          <w:numId w:val="9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Fizioterapia.</w:t>
      </w:r>
    </w:p>
    <w:p w:rsidR="000E1933" w:rsidRDefault="000E1933" w:rsidP="00CF4EFD">
      <w:pPr>
        <w:numPr>
          <w:ilvl w:val="0"/>
          <w:numId w:val="9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Metode de tratament a</w:t>
      </w:r>
      <w:r w:rsidR="000B5EA5">
        <w:rPr>
          <w:sz w:val="24"/>
          <w:lang w:val="ro-RO"/>
        </w:rPr>
        <w:t xml:space="preserve"> osteomielitei Garre (apoziţia o</w:t>
      </w:r>
      <w:r>
        <w:rPr>
          <w:sz w:val="24"/>
          <w:lang w:val="ro-RO"/>
        </w:rPr>
        <w:t>soasă periferică subperiostală).</w:t>
      </w:r>
    </w:p>
    <w:p w:rsidR="000E1933" w:rsidRDefault="000E1933" w:rsidP="00CF4EFD">
      <w:pPr>
        <w:numPr>
          <w:ilvl w:val="0"/>
          <w:numId w:val="9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Profilaxia osteomielitei odontogene cronice şi complicaţiile ei.</w:t>
      </w:r>
    </w:p>
    <w:p w:rsidR="000E1933" w:rsidRPr="005927F1" w:rsidRDefault="000E1933" w:rsidP="00CF4EFD">
      <w:pPr>
        <w:numPr>
          <w:ilvl w:val="0"/>
          <w:numId w:val="9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 w:rsidRPr="00572FB3">
        <w:rPr>
          <w:sz w:val="24"/>
          <w:lang w:val="ro-RO"/>
        </w:rPr>
        <w:t xml:space="preserve">Definiţia </w:t>
      </w:r>
      <w:r w:rsidR="00286BD2">
        <w:rPr>
          <w:sz w:val="24"/>
          <w:lang w:val="ro-RO"/>
        </w:rPr>
        <w:t>de “reabilitare</w:t>
      </w:r>
      <w:r w:rsidRPr="00572FB3">
        <w:rPr>
          <w:sz w:val="24"/>
          <w:lang w:val="ro-RO"/>
        </w:rPr>
        <w:t>”.</w:t>
      </w:r>
      <w:r w:rsidR="005927F1">
        <w:rPr>
          <w:sz w:val="24"/>
          <w:lang w:val="ro-RO"/>
        </w:rPr>
        <w:t xml:space="preserve"> </w:t>
      </w:r>
      <w:r w:rsidRPr="005927F1">
        <w:rPr>
          <w:sz w:val="24"/>
          <w:lang w:val="ro-RO"/>
        </w:rPr>
        <w:t>Principiile de bază a reabilitării bolnavilor cu osteomielită odontogenă:</w:t>
      </w:r>
    </w:p>
    <w:p w:rsidR="000E1933" w:rsidRDefault="000E1933" w:rsidP="00CF4EFD">
      <w:pPr>
        <w:numPr>
          <w:ilvl w:val="0"/>
          <w:numId w:val="8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tratamentul la timp.</w:t>
      </w:r>
    </w:p>
    <w:p w:rsidR="000E1933" w:rsidRDefault="000E1933" w:rsidP="00CF4EFD">
      <w:pPr>
        <w:numPr>
          <w:ilvl w:val="0"/>
          <w:numId w:val="8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diagnosticul şi tratamentul pe etape. </w:t>
      </w:r>
    </w:p>
    <w:p w:rsidR="000E1933" w:rsidRDefault="000E1933" w:rsidP="00CF4EFD">
      <w:pPr>
        <w:numPr>
          <w:ilvl w:val="0"/>
          <w:numId w:val="8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Plan unic de tratament la toate etapele şi instituţiile medicale.</w:t>
      </w:r>
    </w:p>
    <w:p w:rsidR="000E1933" w:rsidRDefault="000E1933" w:rsidP="00CF4EFD">
      <w:pPr>
        <w:numPr>
          <w:ilvl w:val="0"/>
          <w:numId w:val="8"/>
        </w:numPr>
        <w:tabs>
          <w:tab w:val="left" w:pos="284"/>
        </w:tabs>
        <w:ind w:left="0" w:right="425" w:firstLine="0"/>
        <w:jc w:val="both"/>
        <w:rPr>
          <w:sz w:val="24"/>
          <w:lang w:val="ro-RO"/>
        </w:rPr>
      </w:pPr>
      <w:r>
        <w:rPr>
          <w:sz w:val="24"/>
          <w:lang w:val="ro-RO"/>
        </w:rPr>
        <w:t>Individualizarea procesului de reabilitare în dependenţă de personalitate, starea generală şi locală.</w:t>
      </w:r>
    </w:p>
    <w:p w:rsidR="000E1933" w:rsidRPr="005927F1" w:rsidRDefault="000E1933" w:rsidP="005927F1">
      <w:pPr>
        <w:pStyle w:val="2"/>
        <w:ind w:left="720" w:right="425"/>
        <w:rPr>
          <w:b/>
          <w:sz w:val="24"/>
          <w:szCs w:val="24"/>
        </w:rPr>
      </w:pPr>
      <w:r w:rsidRPr="005927F1">
        <w:rPr>
          <w:b/>
          <w:sz w:val="24"/>
          <w:szCs w:val="24"/>
        </w:rPr>
        <w:t>Manopere practice:</w:t>
      </w:r>
    </w:p>
    <w:p w:rsidR="000E1933" w:rsidRPr="006227DF" w:rsidRDefault="000E1933" w:rsidP="00CF4EFD">
      <w:pPr>
        <w:numPr>
          <w:ilvl w:val="0"/>
          <w:numId w:val="51"/>
        </w:numPr>
        <w:ind w:right="425"/>
        <w:rPr>
          <w:sz w:val="24"/>
          <w:szCs w:val="24"/>
          <w:lang w:val="ro-RO"/>
        </w:rPr>
      </w:pPr>
      <w:r w:rsidRPr="006227DF">
        <w:rPr>
          <w:sz w:val="24"/>
          <w:szCs w:val="24"/>
          <w:lang w:val="ro-RO"/>
        </w:rPr>
        <w:t>Examenul pacientului</w:t>
      </w:r>
    </w:p>
    <w:p w:rsidR="000E1933" w:rsidRPr="006227DF" w:rsidRDefault="000E1933" w:rsidP="00CF4EFD">
      <w:pPr>
        <w:numPr>
          <w:ilvl w:val="0"/>
          <w:numId w:val="51"/>
        </w:numPr>
        <w:ind w:right="425"/>
        <w:rPr>
          <w:sz w:val="24"/>
          <w:szCs w:val="24"/>
          <w:lang w:val="ro-RO"/>
        </w:rPr>
      </w:pPr>
      <w:r w:rsidRPr="006227DF">
        <w:rPr>
          <w:sz w:val="24"/>
          <w:szCs w:val="24"/>
          <w:lang w:val="ro-RO"/>
        </w:rPr>
        <w:t>Efectuarea anesteziei</w:t>
      </w:r>
    </w:p>
    <w:p w:rsidR="000E1933" w:rsidRPr="006227DF" w:rsidRDefault="000E1933" w:rsidP="00CF4EFD">
      <w:pPr>
        <w:numPr>
          <w:ilvl w:val="0"/>
          <w:numId w:val="51"/>
        </w:numPr>
        <w:ind w:right="425"/>
        <w:rPr>
          <w:sz w:val="24"/>
          <w:szCs w:val="24"/>
          <w:lang w:val="ro-RO"/>
        </w:rPr>
      </w:pPr>
      <w:r w:rsidRPr="006227DF">
        <w:rPr>
          <w:sz w:val="24"/>
          <w:szCs w:val="24"/>
          <w:lang w:val="ro-RO"/>
        </w:rPr>
        <w:t>Extracţia dintelui cauzal</w:t>
      </w:r>
    </w:p>
    <w:p w:rsidR="000E1933" w:rsidRPr="006227DF" w:rsidRDefault="000E1933" w:rsidP="00CF4EFD">
      <w:pPr>
        <w:numPr>
          <w:ilvl w:val="0"/>
          <w:numId w:val="51"/>
        </w:numPr>
        <w:ind w:right="425"/>
        <w:rPr>
          <w:sz w:val="24"/>
          <w:szCs w:val="24"/>
          <w:lang w:val="ro-RO"/>
        </w:rPr>
      </w:pPr>
      <w:r w:rsidRPr="006227DF">
        <w:rPr>
          <w:sz w:val="24"/>
          <w:szCs w:val="24"/>
          <w:lang w:val="ro-RO"/>
        </w:rPr>
        <w:t>Tehnica de sechestretomie pe cale orală</w:t>
      </w:r>
    </w:p>
    <w:p w:rsidR="000E1933" w:rsidRPr="006227DF" w:rsidRDefault="000E1933" w:rsidP="00CF4EFD">
      <w:pPr>
        <w:numPr>
          <w:ilvl w:val="0"/>
          <w:numId w:val="51"/>
        </w:numPr>
        <w:ind w:right="425"/>
        <w:rPr>
          <w:sz w:val="24"/>
          <w:szCs w:val="24"/>
          <w:lang w:val="ro-RO"/>
        </w:rPr>
      </w:pPr>
      <w:r w:rsidRPr="006227DF">
        <w:rPr>
          <w:sz w:val="24"/>
          <w:szCs w:val="24"/>
          <w:lang w:val="ro-RO"/>
        </w:rPr>
        <w:t>Sutura după intervenţiei chirurgicală</w:t>
      </w:r>
    </w:p>
    <w:p w:rsidR="000E1933" w:rsidRPr="006227DF" w:rsidRDefault="000E1933" w:rsidP="000E1933">
      <w:pPr>
        <w:pStyle w:val="2"/>
        <w:ind w:right="425"/>
        <w:rPr>
          <w:sz w:val="24"/>
          <w:szCs w:val="24"/>
        </w:rPr>
      </w:pPr>
    </w:p>
    <w:p w:rsidR="000E1933" w:rsidRPr="005927F1" w:rsidRDefault="000E1933" w:rsidP="000E1933">
      <w:pPr>
        <w:pStyle w:val="2"/>
        <w:ind w:right="425"/>
        <w:rPr>
          <w:sz w:val="20"/>
        </w:rPr>
      </w:pPr>
      <w:r w:rsidRPr="005927F1">
        <w:rPr>
          <w:sz w:val="20"/>
        </w:rPr>
        <w:t>Bibliografia</w:t>
      </w:r>
    </w:p>
    <w:p w:rsidR="000E1933" w:rsidRPr="005927F1" w:rsidRDefault="000E1933" w:rsidP="00CF4EFD">
      <w:pPr>
        <w:pStyle w:val="a5"/>
        <w:numPr>
          <w:ilvl w:val="0"/>
          <w:numId w:val="23"/>
        </w:numPr>
        <w:ind w:right="425"/>
        <w:rPr>
          <w:sz w:val="20"/>
        </w:rPr>
      </w:pPr>
      <w:r w:rsidRPr="005927F1">
        <w:rPr>
          <w:sz w:val="20"/>
        </w:rPr>
        <w:t xml:space="preserve">Materialui lecţiilor. </w:t>
      </w:r>
    </w:p>
    <w:p w:rsidR="000E1933" w:rsidRPr="005927F1" w:rsidRDefault="000E1933" w:rsidP="00CF4EFD">
      <w:pPr>
        <w:numPr>
          <w:ilvl w:val="0"/>
          <w:numId w:val="23"/>
        </w:numPr>
        <w:ind w:right="425"/>
        <w:jc w:val="both"/>
        <w:rPr>
          <w:lang w:val="ro-RO"/>
        </w:rPr>
      </w:pPr>
      <w:r w:rsidRPr="005927F1">
        <w:rPr>
          <w:lang w:val="ro-RO"/>
        </w:rPr>
        <w:t xml:space="preserve"> G. Timoşca, C. Burlibaşa Chirurgia buco-maxilo-facială Chişi 1992 pag. 320-360.</w:t>
      </w:r>
    </w:p>
    <w:p w:rsidR="000E1933" w:rsidRPr="005927F1" w:rsidRDefault="000E1933" w:rsidP="00CF4EFD">
      <w:pPr>
        <w:numPr>
          <w:ilvl w:val="0"/>
          <w:numId w:val="23"/>
        </w:numPr>
        <w:ind w:right="425"/>
        <w:jc w:val="both"/>
        <w:rPr>
          <w:lang w:val="ro-RO"/>
        </w:rPr>
      </w:pPr>
      <w:r w:rsidRPr="005927F1">
        <w:t>Т. Г. Робустова  Хирургическая стоматология  Москва 1996 стр. 147-254</w:t>
      </w:r>
    </w:p>
    <w:p w:rsidR="000E1933" w:rsidRPr="005927F1" w:rsidRDefault="000E1933" w:rsidP="00CF4EFD">
      <w:pPr>
        <w:numPr>
          <w:ilvl w:val="0"/>
          <w:numId w:val="23"/>
        </w:numPr>
        <w:ind w:right="425"/>
        <w:jc w:val="both"/>
        <w:rPr>
          <w:lang w:val="ro-RO"/>
        </w:rPr>
      </w:pPr>
      <w:r w:rsidRPr="005927F1">
        <w:t>Ю. И. Бернадский Основы Ч.-Л.-Х. и хирургической стоматологии Витебск 1998 стр. 71-151.</w:t>
      </w:r>
    </w:p>
    <w:p w:rsidR="000E1933" w:rsidRPr="005927F1" w:rsidRDefault="000E1933" w:rsidP="00CF4EFD">
      <w:pPr>
        <w:numPr>
          <w:ilvl w:val="0"/>
          <w:numId w:val="23"/>
        </w:numPr>
        <w:ind w:right="425"/>
        <w:jc w:val="both"/>
        <w:rPr>
          <w:lang w:val="ro-RO"/>
        </w:rPr>
      </w:pPr>
      <w:r w:rsidRPr="005927F1">
        <w:t xml:space="preserve">А.Г.Шаргародский «Клиника, диагностика, лечение и профилактика воспалительных заболевании лица и шеи» стр. </w:t>
      </w:r>
      <w:r w:rsidRPr="005927F1">
        <w:rPr>
          <w:lang w:val="ro-RO"/>
        </w:rPr>
        <w:t>253-258; 470-496</w:t>
      </w:r>
      <w:r w:rsidRPr="005927F1">
        <w:t xml:space="preserve"> М. 2002</w:t>
      </w:r>
    </w:p>
    <w:p w:rsidR="000E1933" w:rsidRPr="005927F1" w:rsidRDefault="000E1933" w:rsidP="00CF4EFD">
      <w:pPr>
        <w:numPr>
          <w:ilvl w:val="0"/>
          <w:numId w:val="23"/>
        </w:numPr>
        <w:ind w:right="425"/>
        <w:jc w:val="both"/>
        <w:rPr>
          <w:lang w:val="ro-RO"/>
        </w:rPr>
      </w:pPr>
      <w:r w:rsidRPr="005927F1">
        <w:rPr>
          <w:lang w:val="ro-RO"/>
        </w:rPr>
        <w:t>С.Burlibaşa „Chirurgie orală şi maxilo-facială”, Bucureşti, 1999. pag. 352.</w:t>
      </w:r>
    </w:p>
    <w:p w:rsidR="000E1933" w:rsidRPr="005927F1" w:rsidRDefault="000E1933" w:rsidP="00CF4EFD">
      <w:pPr>
        <w:numPr>
          <w:ilvl w:val="0"/>
          <w:numId w:val="23"/>
        </w:numPr>
        <w:ind w:right="425"/>
        <w:jc w:val="both"/>
        <w:rPr>
          <w:lang w:val="ro-RO"/>
        </w:rPr>
      </w:pPr>
      <w:r w:rsidRPr="005927F1">
        <w:rPr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t>Elaborarea metodică  N 10</w:t>
      </w:r>
      <w:r>
        <w:rPr>
          <w:sz w:val="24"/>
          <w:lang w:val="en-US"/>
        </w:rPr>
        <w:t xml:space="preserve"> </w:t>
      </w:r>
      <w:r>
        <w:rPr>
          <w:sz w:val="24"/>
        </w:rPr>
        <w:t>( anul III, semestrul V )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Tema 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ro-RO"/>
        </w:rPr>
        <w:t xml:space="preserve"> Rolul spaţiilor interfasciale şi intermusculare ale capului şi gîtului în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difuzarea infecţiei în părţile moi maxilo-faciale. Căile de difuzie a infecţiei. </w:t>
      </w:r>
    </w:p>
    <w:p w:rsidR="000E1933" w:rsidRPr="005927F1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5927F1">
        <w:rPr>
          <w:b/>
          <w:i/>
          <w:sz w:val="24"/>
          <w:u w:val="single"/>
          <w:lang w:val="en-US"/>
        </w:rPr>
        <w:t xml:space="preserve">Locul lucrării </w:t>
      </w:r>
      <w:r w:rsidRPr="005927F1">
        <w:rPr>
          <w:b/>
          <w:i/>
          <w:sz w:val="24"/>
          <w:lang w:val="en-US"/>
        </w:rPr>
        <w:t>:      În policlinică</w:t>
      </w:r>
      <w:r w:rsidRPr="005927F1"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 w:rsidRPr="005927F1">
        <w:rPr>
          <w:sz w:val="24"/>
          <w:u w:val="single"/>
        </w:rPr>
        <w:t xml:space="preserve">Scopul lucrării </w:t>
      </w:r>
      <w:r w:rsidRPr="005927F1"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caiete.</w:t>
      </w:r>
    </w:p>
    <w:p w:rsidR="000E1933" w:rsidRPr="005927F1" w:rsidRDefault="000E1933" w:rsidP="000E1933">
      <w:pPr>
        <w:pStyle w:val="a3"/>
        <w:ind w:right="425"/>
        <w:jc w:val="both"/>
        <w:rPr>
          <w:sz w:val="24"/>
        </w:rPr>
      </w:pPr>
      <w:r w:rsidRPr="005927F1">
        <w:rPr>
          <w:sz w:val="24"/>
          <w:u w:val="single"/>
        </w:rPr>
        <w:t>Planul lucrării</w:t>
      </w:r>
      <w:r w:rsidRPr="005927F1">
        <w:rPr>
          <w:sz w:val="24"/>
        </w:rPr>
        <w:t xml:space="preserve"> :  </w:t>
      </w:r>
      <w:r w:rsidRPr="005927F1">
        <w:rPr>
          <w:rFonts w:ascii="Lucida Console" w:hAnsi="Lucida Console"/>
          <w:sz w:val="24"/>
        </w:rPr>
        <w:t>1</w:t>
      </w:r>
      <w:r w:rsidRPr="005927F1">
        <w:rPr>
          <w:sz w:val="24"/>
        </w:rPr>
        <w:t>. Discuţia la temă – 30 min.</w:t>
      </w:r>
    </w:p>
    <w:p w:rsidR="000E1933" w:rsidRPr="005927F1" w:rsidRDefault="000E1933" w:rsidP="000E1933">
      <w:pPr>
        <w:pStyle w:val="a3"/>
        <w:ind w:right="425"/>
        <w:jc w:val="both"/>
        <w:rPr>
          <w:sz w:val="24"/>
        </w:rPr>
      </w:pPr>
      <w:r w:rsidRPr="005927F1">
        <w:rPr>
          <w:sz w:val="24"/>
        </w:rPr>
        <w:t xml:space="preserve">                            2. Demonstrarea  pacienţilor – 30 min.</w:t>
      </w:r>
    </w:p>
    <w:p w:rsidR="000E1933" w:rsidRPr="005927F1" w:rsidRDefault="000E1933" w:rsidP="000E1933">
      <w:pPr>
        <w:pStyle w:val="a3"/>
        <w:ind w:right="425"/>
        <w:jc w:val="both"/>
        <w:rPr>
          <w:sz w:val="24"/>
        </w:rPr>
      </w:pPr>
      <w:r w:rsidRPr="005927F1">
        <w:rPr>
          <w:sz w:val="24"/>
        </w:rPr>
        <w:t xml:space="preserve">                           3. Primirea pacienţilor – 25 min.</w:t>
      </w:r>
    </w:p>
    <w:p w:rsidR="000E1933" w:rsidRPr="005927F1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5927F1">
        <w:rPr>
          <w:b/>
          <w:i/>
          <w:sz w:val="24"/>
          <w:lang w:val="en-US"/>
        </w:rPr>
        <w:t xml:space="preserve">                          4. Înche</w:t>
      </w:r>
      <w:r w:rsidR="005927F1">
        <w:rPr>
          <w:b/>
          <w:i/>
          <w:sz w:val="24"/>
          <w:lang w:val="en-US"/>
        </w:rPr>
        <w:t>i</w:t>
      </w:r>
      <w:r w:rsidRPr="005927F1">
        <w:rPr>
          <w:b/>
          <w:i/>
          <w:sz w:val="24"/>
          <w:lang w:val="en-US"/>
        </w:rPr>
        <w:t>ere – 5 min.</w:t>
      </w: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Default="000E1933" w:rsidP="00CF4EFD">
      <w:pPr>
        <w:numPr>
          <w:ilvl w:val="0"/>
          <w:numId w:val="10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Căile de difuzare a infecţiei odontogene în ţesuturile moi.</w:t>
      </w:r>
    </w:p>
    <w:p w:rsidR="000E1933" w:rsidRDefault="000E1933" w:rsidP="00CF4EFD">
      <w:pPr>
        <w:numPr>
          <w:ilvl w:val="0"/>
          <w:numId w:val="10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Răspîndirea procesului septic în dependenţă de amplasarea rădăcinilor diferitor grupe de dinţi.</w:t>
      </w:r>
    </w:p>
    <w:p w:rsidR="000E1933" w:rsidRDefault="000E1933" w:rsidP="00CF4EFD">
      <w:pPr>
        <w:numPr>
          <w:ilvl w:val="0"/>
          <w:numId w:val="10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Clasificarea spaţiilor interfasciale şi intermusculare ale feţei şi gîtului: (superficiale, profunde, pe regiuni).</w:t>
      </w:r>
    </w:p>
    <w:p w:rsidR="000E1933" w:rsidRDefault="000E1933" w:rsidP="00CF4EFD">
      <w:pPr>
        <w:numPr>
          <w:ilvl w:val="0"/>
          <w:numId w:val="10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Dispoziţia părţilor moi şi structura logilor perimaxilare în declanşarea infecţiilor odontogene.</w:t>
      </w:r>
    </w:p>
    <w:p w:rsidR="000E1933" w:rsidRDefault="000E1933" w:rsidP="00CF4EFD">
      <w:pPr>
        <w:numPr>
          <w:ilvl w:val="0"/>
          <w:numId w:val="10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Principiile de bază a repartizării spaţiilor interfasciale şi intermusculare, cauzele localizării proceselor inflamatorii.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pe regiuni.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Stratificate (superficiale, profunde).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Comunicarea la direct, prin intermediul pachentelor vasculonervoase.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Rezistenţa ţesutului conjuctiv-adipos.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Necrozarea rapidă a ţesuturilor.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Prezenţa vaselor şi nodulilor limfatici.</w:t>
      </w:r>
    </w:p>
    <w:p w:rsidR="000E1933" w:rsidRDefault="000E1933" w:rsidP="00CF4EFD">
      <w:pPr>
        <w:numPr>
          <w:ilvl w:val="0"/>
          <w:numId w:val="10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Spaţiile interfasciale şi intermusculare a regiunii cervicale.</w:t>
      </w:r>
    </w:p>
    <w:p w:rsidR="000E1933" w:rsidRDefault="000E1933" w:rsidP="000E1933">
      <w:pPr>
        <w:ind w:left="360" w:right="425"/>
        <w:jc w:val="both"/>
        <w:rPr>
          <w:sz w:val="24"/>
          <w:lang w:val="ro-RO"/>
        </w:rPr>
      </w:pPr>
    </w:p>
    <w:p w:rsidR="000E1933" w:rsidRPr="005927F1" w:rsidRDefault="000E1933" w:rsidP="000E1933">
      <w:pPr>
        <w:ind w:left="360" w:right="425"/>
        <w:jc w:val="center"/>
        <w:rPr>
          <w:b/>
          <w:sz w:val="24"/>
          <w:lang w:val="ro-RO"/>
        </w:rPr>
      </w:pPr>
      <w:r w:rsidRPr="005927F1">
        <w:rPr>
          <w:b/>
          <w:sz w:val="24"/>
          <w:lang w:val="ro-RO"/>
        </w:rPr>
        <w:t>Manopere practice</w:t>
      </w:r>
    </w:p>
    <w:p w:rsidR="000E1933" w:rsidRDefault="000E1933" w:rsidP="00CF4EFD">
      <w:pPr>
        <w:numPr>
          <w:ilvl w:val="0"/>
          <w:numId w:val="52"/>
        </w:numPr>
        <w:ind w:right="425"/>
        <w:rPr>
          <w:sz w:val="24"/>
          <w:lang w:val="ro-RO"/>
        </w:rPr>
      </w:pPr>
      <w:r>
        <w:rPr>
          <w:sz w:val="24"/>
          <w:lang w:val="ro-RO"/>
        </w:rPr>
        <w:t>Examenul pacientului</w:t>
      </w:r>
    </w:p>
    <w:p w:rsidR="000E1933" w:rsidRDefault="000E1933" w:rsidP="000E1933">
      <w:pPr>
        <w:pStyle w:val="2"/>
        <w:ind w:right="425"/>
        <w:rPr>
          <w:sz w:val="24"/>
        </w:rPr>
      </w:pPr>
    </w:p>
    <w:p w:rsidR="000E1933" w:rsidRDefault="000E1933" w:rsidP="000E1933">
      <w:pPr>
        <w:pStyle w:val="2"/>
        <w:ind w:right="425"/>
        <w:rPr>
          <w:sz w:val="24"/>
        </w:rPr>
      </w:pPr>
      <w:r>
        <w:rPr>
          <w:sz w:val="24"/>
        </w:rPr>
        <w:t>Bibliografia</w:t>
      </w:r>
    </w:p>
    <w:p w:rsidR="000E1933" w:rsidRDefault="000E1933" w:rsidP="00CF4EFD">
      <w:pPr>
        <w:pStyle w:val="a5"/>
        <w:numPr>
          <w:ilvl w:val="0"/>
          <w:numId w:val="22"/>
        </w:numPr>
        <w:ind w:right="425"/>
        <w:rPr>
          <w:sz w:val="24"/>
        </w:rPr>
      </w:pPr>
      <w:r>
        <w:rPr>
          <w:sz w:val="24"/>
        </w:rPr>
        <w:t xml:space="preserve">Materialui lecţiilor. </w:t>
      </w:r>
    </w:p>
    <w:p w:rsidR="000E1933" w:rsidRDefault="000E1933" w:rsidP="00CF4EFD">
      <w:pPr>
        <w:numPr>
          <w:ilvl w:val="0"/>
          <w:numId w:val="2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Chirurgia buco-maxilo-facială Chişi 1992 pag. 25-29.</w:t>
      </w:r>
    </w:p>
    <w:p w:rsidR="000E1933" w:rsidRDefault="000E1933" w:rsidP="00CF4EFD">
      <w:pPr>
        <w:numPr>
          <w:ilvl w:val="0"/>
          <w:numId w:val="22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Г. Робустова  Хирургическая стоматология  Москва 1996 стр. 147-254</w:t>
      </w:r>
    </w:p>
    <w:p w:rsidR="000E1933" w:rsidRDefault="000E1933" w:rsidP="00CF4EFD">
      <w:pPr>
        <w:numPr>
          <w:ilvl w:val="0"/>
          <w:numId w:val="22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Ю. И. Бернадский Основы Ч.Л.Х</w:t>
      </w:r>
      <w:r>
        <w:rPr>
          <w:sz w:val="24"/>
          <w:lang w:val="ro-RO"/>
        </w:rPr>
        <w:t>.</w:t>
      </w:r>
      <w:r>
        <w:rPr>
          <w:sz w:val="24"/>
        </w:rPr>
        <w:t xml:space="preserve"> и хирургической стоматологии Витебск 1998 стр. 71-151 </w:t>
      </w:r>
    </w:p>
    <w:p w:rsidR="000E1933" w:rsidRDefault="000E1933" w:rsidP="00CF4EFD">
      <w:pPr>
        <w:numPr>
          <w:ilvl w:val="0"/>
          <w:numId w:val="22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>
        <w:rPr>
          <w:sz w:val="24"/>
          <w:lang w:val="ro-RO"/>
        </w:rPr>
        <w:t xml:space="preserve">35-57 </w:t>
      </w:r>
      <w:r>
        <w:rPr>
          <w:sz w:val="24"/>
        </w:rPr>
        <w:t>М. 2002</w:t>
      </w:r>
    </w:p>
    <w:p w:rsidR="000E1933" w:rsidRDefault="000E1933" w:rsidP="00CF4EFD">
      <w:pPr>
        <w:numPr>
          <w:ilvl w:val="0"/>
          <w:numId w:val="2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294.</w:t>
      </w:r>
    </w:p>
    <w:p w:rsidR="000E1933" w:rsidRDefault="000E1933" w:rsidP="00CF4EFD">
      <w:pPr>
        <w:numPr>
          <w:ilvl w:val="0"/>
          <w:numId w:val="2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5927F1" w:rsidRDefault="005927F1" w:rsidP="000E1933">
      <w:pPr>
        <w:ind w:right="425"/>
        <w:jc w:val="both"/>
        <w:rPr>
          <w:sz w:val="24"/>
          <w:lang w:val="ro-RO"/>
        </w:rPr>
      </w:pPr>
    </w:p>
    <w:p w:rsidR="005927F1" w:rsidRDefault="005927F1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lastRenderedPageBreak/>
        <w:t>Elaborarea metodică  N 11</w:t>
      </w:r>
      <w:r>
        <w:rPr>
          <w:sz w:val="24"/>
          <w:lang w:val="en-US"/>
        </w:rPr>
        <w:t xml:space="preserve"> </w:t>
      </w:r>
      <w:r>
        <w:rPr>
          <w:sz w:val="24"/>
        </w:rPr>
        <w:t>( anul III, semestrul V )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Tema 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ro-RO"/>
        </w:rPr>
        <w:t xml:space="preserve">   Caracteristica clinică generală şi locală, anatomia topografică a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   proceselor infecţioase perimaxilare (abcesul şi flegmonul regiunilor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  suborbitale, canine, palatinal, zigomatice, temporale). Diagnosticul şi             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 tratamentul.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Locul lucrării </w:t>
      </w:r>
      <w:r>
        <w:rPr>
          <w:b/>
          <w:i/>
          <w:sz w:val="24"/>
          <w:lang w:val="en-US"/>
        </w:rPr>
        <w:t>:      În policlinică</w:t>
      </w:r>
      <w:r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 xml:space="preserve">Scopul lucrării </w:t>
      </w:r>
      <w:r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0E1933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caiete.</w:t>
      </w:r>
      <w:r w:rsidR="000E1933">
        <w:rPr>
          <w:sz w:val="24"/>
        </w:rPr>
        <w:t xml:space="preserve">  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  <w:u w:val="single"/>
        </w:rPr>
        <w:t>Planul lucrării</w:t>
      </w:r>
      <w:r>
        <w:rPr>
          <w:sz w:val="24"/>
        </w:rPr>
        <w:t xml:space="preserve"> :  </w:t>
      </w:r>
      <w:r>
        <w:rPr>
          <w:rFonts w:ascii="Lucida Console" w:hAnsi="Lucida Console"/>
          <w:sz w:val="24"/>
        </w:rPr>
        <w:t>1</w:t>
      </w:r>
      <w:r>
        <w:rPr>
          <w:sz w:val="24"/>
        </w:rPr>
        <w:t>. Discuţia la temă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 2. Demonstrarea  pacienţilor – 30 min.</w:t>
      </w:r>
    </w:p>
    <w:p w:rsidR="000E1933" w:rsidRDefault="000E1933" w:rsidP="000E1933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 3. Primirea pacienţilor – 25 min.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en-US"/>
        </w:rPr>
        <w:t xml:space="preserve">                          4. Încheere – 5 min.</w:t>
      </w: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Default="000E1933" w:rsidP="00CF4EFD">
      <w:pPr>
        <w:numPr>
          <w:ilvl w:val="0"/>
          <w:numId w:val="11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Definiţia “celulita”, “abces”, “flegmon”.</w:t>
      </w:r>
    </w:p>
    <w:p w:rsidR="000E1933" w:rsidRDefault="000E1933" w:rsidP="00CF4EFD">
      <w:pPr>
        <w:numPr>
          <w:ilvl w:val="0"/>
          <w:numId w:val="11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Celulita acută şi cronică, clinica şi tratamentul.</w:t>
      </w:r>
    </w:p>
    <w:p w:rsidR="000E1933" w:rsidRDefault="000E1933" w:rsidP="00CF4EFD">
      <w:pPr>
        <w:numPr>
          <w:ilvl w:val="0"/>
          <w:numId w:val="11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Factorii favorizanţi şi determinanţi în apariţia abceselor şi flegmoanelor.</w:t>
      </w:r>
    </w:p>
    <w:p w:rsidR="000E1933" w:rsidRDefault="000E1933" w:rsidP="00CF4EFD">
      <w:pPr>
        <w:numPr>
          <w:ilvl w:val="0"/>
          <w:numId w:val="11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Mecanismul de declanşare a infecţiei odontogene (modalităţi de răspuns ale organismului în inflamaţie).</w:t>
      </w:r>
    </w:p>
    <w:p w:rsidR="000E1933" w:rsidRDefault="000E1933" w:rsidP="00CF4EFD">
      <w:pPr>
        <w:numPr>
          <w:ilvl w:val="0"/>
          <w:numId w:val="11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Simptoamele clinice generale: febra, cefalee, pierderea capacităţii de muncă, slăbiciuni, inapetie, insomnie, simptoame vagale, tabloul sangvin.</w:t>
      </w:r>
    </w:p>
    <w:p w:rsidR="000E1933" w:rsidRDefault="000E1933" w:rsidP="00CF4EFD">
      <w:pPr>
        <w:numPr>
          <w:ilvl w:val="0"/>
          <w:numId w:val="11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Simptoame clinice locale:</w:t>
      </w:r>
      <w:r w:rsidR="005927F1">
        <w:rPr>
          <w:sz w:val="24"/>
          <w:lang w:val="ro-RO"/>
        </w:rPr>
        <w:t xml:space="preserve"> dolor, tumor, rubor, calor and functio laesa</w:t>
      </w:r>
      <w:r>
        <w:rPr>
          <w:sz w:val="24"/>
          <w:lang w:val="ro-RO"/>
        </w:rPr>
        <w:t>.</w:t>
      </w:r>
    </w:p>
    <w:p w:rsidR="000E1933" w:rsidRDefault="000E1933" w:rsidP="00CF4EFD">
      <w:pPr>
        <w:numPr>
          <w:ilvl w:val="0"/>
          <w:numId w:val="11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Principii de diagnostic în procesele infecţioase perimaxilare de cauză dentară: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stabilirea severităţii infecţiei,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evoluţia stării mecanismelor de apărare,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competenţa necesară efectuării intervenţiei chirurgicale (ambulator, staţionar),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tratamentul </w:t>
      </w:r>
      <w:r w:rsidR="005927F1">
        <w:rPr>
          <w:sz w:val="24"/>
          <w:lang w:val="ro-RO"/>
        </w:rPr>
        <w:t xml:space="preserve">medicamentos și </w:t>
      </w:r>
      <w:r>
        <w:rPr>
          <w:sz w:val="24"/>
          <w:lang w:val="ro-RO"/>
        </w:rPr>
        <w:t>chirurgical,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urmărirea clinică a tratamentului.</w:t>
      </w:r>
    </w:p>
    <w:p w:rsidR="000E1933" w:rsidRPr="005927F1" w:rsidRDefault="000E1933" w:rsidP="00CF4EFD">
      <w:pPr>
        <w:pStyle w:val="a5"/>
        <w:numPr>
          <w:ilvl w:val="0"/>
          <w:numId w:val="11"/>
        </w:numPr>
        <w:ind w:right="425"/>
        <w:rPr>
          <w:sz w:val="24"/>
        </w:rPr>
      </w:pPr>
      <w:r w:rsidRPr="005927F1">
        <w:rPr>
          <w:sz w:val="24"/>
        </w:rPr>
        <w:t>Abcesul şi flegmonul regiunii suborbitale. Et</w:t>
      </w:r>
      <w:r w:rsidR="005927F1">
        <w:rPr>
          <w:sz w:val="24"/>
        </w:rPr>
        <w:t>iopatogenie, topografie, simpto</w:t>
      </w:r>
      <w:r w:rsidRPr="005927F1">
        <w:rPr>
          <w:sz w:val="24"/>
        </w:rPr>
        <w:t>me, tratament.</w:t>
      </w:r>
    </w:p>
    <w:p w:rsidR="005927F1" w:rsidRDefault="000E1933" w:rsidP="00CF4EFD">
      <w:pPr>
        <w:pStyle w:val="a5"/>
        <w:numPr>
          <w:ilvl w:val="0"/>
          <w:numId w:val="11"/>
        </w:numPr>
        <w:ind w:right="425"/>
        <w:rPr>
          <w:sz w:val="24"/>
        </w:rPr>
      </w:pPr>
      <w:r w:rsidRPr="005927F1">
        <w:rPr>
          <w:sz w:val="24"/>
        </w:rPr>
        <w:t xml:space="preserve">Abcesul şi flegmonul regiunii temporale. </w:t>
      </w:r>
      <w:r w:rsidR="005927F1" w:rsidRPr="005927F1">
        <w:rPr>
          <w:sz w:val="24"/>
        </w:rPr>
        <w:t>Et</w:t>
      </w:r>
      <w:r w:rsidR="005927F1">
        <w:rPr>
          <w:sz w:val="24"/>
        </w:rPr>
        <w:t>iopatogenie, topografie, simpto</w:t>
      </w:r>
      <w:r w:rsidR="005927F1" w:rsidRPr="005927F1">
        <w:rPr>
          <w:sz w:val="24"/>
        </w:rPr>
        <w:t>me, tratament.</w:t>
      </w:r>
    </w:p>
    <w:p w:rsidR="000E1933" w:rsidRPr="005927F1" w:rsidRDefault="000E1933" w:rsidP="00CF4EFD">
      <w:pPr>
        <w:pStyle w:val="a5"/>
        <w:numPr>
          <w:ilvl w:val="0"/>
          <w:numId w:val="11"/>
        </w:numPr>
        <w:ind w:right="425"/>
        <w:rPr>
          <w:sz w:val="24"/>
        </w:rPr>
      </w:pPr>
      <w:r w:rsidRPr="005927F1">
        <w:rPr>
          <w:sz w:val="24"/>
        </w:rPr>
        <w:t>Abcesul regiunii fosei canine.</w:t>
      </w:r>
      <w:r w:rsidR="005927F1">
        <w:rPr>
          <w:sz w:val="24"/>
        </w:rPr>
        <w:t xml:space="preserve"> </w:t>
      </w:r>
      <w:r w:rsidR="005927F1" w:rsidRPr="005927F1">
        <w:rPr>
          <w:sz w:val="24"/>
        </w:rPr>
        <w:t>Et</w:t>
      </w:r>
      <w:r w:rsidR="005927F1">
        <w:rPr>
          <w:sz w:val="24"/>
        </w:rPr>
        <w:t>iopatogenie, topografie, simpto</w:t>
      </w:r>
      <w:r w:rsidR="005927F1" w:rsidRPr="005927F1">
        <w:rPr>
          <w:sz w:val="24"/>
        </w:rPr>
        <w:t>me, tratament.</w:t>
      </w:r>
    </w:p>
    <w:p w:rsidR="005927F1" w:rsidRDefault="000E1933" w:rsidP="00CF4EFD">
      <w:pPr>
        <w:pStyle w:val="a5"/>
        <w:numPr>
          <w:ilvl w:val="0"/>
          <w:numId w:val="11"/>
        </w:numPr>
        <w:ind w:right="425"/>
        <w:rPr>
          <w:sz w:val="24"/>
        </w:rPr>
      </w:pPr>
      <w:r w:rsidRPr="005927F1">
        <w:rPr>
          <w:sz w:val="24"/>
        </w:rPr>
        <w:t xml:space="preserve">Abcesul regiunii zigomatice. </w:t>
      </w:r>
      <w:r w:rsidR="005927F1" w:rsidRPr="005927F1">
        <w:rPr>
          <w:sz w:val="24"/>
        </w:rPr>
        <w:t>Et</w:t>
      </w:r>
      <w:r w:rsidR="005927F1">
        <w:rPr>
          <w:sz w:val="24"/>
        </w:rPr>
        <w:t>iopatogenie, topografie, simpto</w:t>
      </w:r>
      <w:r w:rsidR="005927F1" w:rsidRPr="005927F1">
        <w:rPr>
          <w:sz w:val="24"/>
        </w:rPr>
        <w:t>me, tratament.</w:t>
      </w:r>
    </w:p>
    <w:p w:rsidR="000E1933" w:rsidRPr="005927F1" w:rsidRDefault="000E1933" w:rsidP="00CF4EFD">
      <w:pPr>
        <w:pStyle w:val="a5"/>
        <w:numPr>
          <w:ilvl w:val="0"/>
          <w:numId w:val="11"/>
        </w:numPr>
        <w:ind w:right="425"/>
        <w:rPr>
          <w:sz w:val="24"/>
        </w:rPr>
      </w:pPr>
      <w:r w:rsidRPr="005927F1">
        <w:rPr>
          <w:sz w:val="24"/>
        </w:rPr>
        <w:t>Abcesul regiunii palatine.</w:t>
      </w:r>
      <w:r w:rsidR="005927F1" w:rsidRPr="005927F1">
        <w:rPr>
          <w:sz w:val="24"/>
        </w:rPr>
        <w:t xml:space="preserve"> Et</w:t>
      </w:r>
      <w:r w:rsidR="005927F1">
        <w:rPr>
          <w:sz w:val="24"/>
        </w:rPr>
        <w:t>iopatogenie, topografie, simpto</w:t>
      </w:r>
      <w:r w:rsidR="005927F1" w:rsidRPr="005927F1">
        <w:rPr>
          <w:sz w:val="24"/>
        </w:rPr>
        <w:t>me, tratament.</w:t>
      </w:r>
    </w:p>
    <w:p w:rsidR="000E1933" w:rsidRDefault="000E1933" w:rsidP="00CF4EFD">
      <w:pPr>
        <w:numPr>
          <w:ilvl w:val="0"/>
          <w:numId w:val="11"/>
        </w:numPr>
        <w:ind w:right="425"/>
        <w:jc w:val="both"/>
        <w:rPr>
          <w:sz w:val="24"/>
        </w:rPr>
      </w:pPr>
      <w:r>
        <w:rPr>
          <w:sz w:val="24"/>
          <w:lang w:val="ro-RO"/>
        </w:rPr>
        <w:t>Complicaţiile supuraţiilor lojilor superficiale.</w:t>
      </w:r>
    </w:p>
    <w:p w:rsidR="000E1933" w:rsidRPr="006227DF" w:rsidRDefault="000E1933" w:rsidP="00CF4EFD">
      <w:pPr>
        <w:numPr>
          <w:ilvl w:val="0"/>
          <w:numId w:val="11"/>
        </w:numPr>
        <w:ind w:right="425"/>
        <w:jc w:val="both"/>
        <w:rPr>
          <w:sz w:val="24"/>
          <w:lang w:val="en-US"/>
        </w:rPr>
      </w:pPr>
      <w:r>
        <w:rPr>
          <w:sz w:val="24"/>
          <w:lang w:val="ro-RO"/>
        </w:rPr>
        <w:t>Profilaxia abceselor şi flegmoanelor, a complicaţiilor.</w:t>
      </w:r>
    </w:p>
    <w:p w:rsidR="000E1933" w:rsidRDefault="000E1933" w:rsidP="000E1933">
      <w:pPr>
        <w:ind w:left="360" w:right="425"/>
        <w:jc w:val="both"/>
        <w:rPr>
          <w:sz w:val="24"/>
          <w:lang w:val="ro-RO"/>
        </w:rPr>
      </w:pPr>
    </w:p>
    <w:p w:rsidR="005927F1" w:rsidRPr="005927F1" w:rsidRDefault="005927F1" w:rsidP="005927F1">
      <w:pPr>
        <w:ind w:left="360" w:right="425"/>
        <w:jc w:val="center"/>
        <w:rPr>
          <w:b/>
          <w:sz w:val="24"/>
          <w:lang w:val="ro-RO"/>
        </w:rPr>
      </w:pPr>
      <w:r w:rsidRPr="005927F1">
        <w:rPr>
          <w:b/>
          <w:sz w:val="24"/>
          <w:lang w:val="ro-RO"/>
        </w:rPr>
        <w:t>Manopere practice</w:t>
      </w:r>
    </w:p>
    <w:p w:rsidR="000E1933" w:rsidRDefault="000E1933" w:rsidP="00CF4EFD">
      <w:pPr>
        <w:numPr>
          <w:ilvl w:val="0"/>
          <w:numId w:val="5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Examenul pacientului</w:t>
      </w:r>
    </w:p>
    <w:p w:rsidR="000E1933" w:rsidRDefault="000E1933" w:rsidP="00CF4EFD">
      <w:pPr>
        <w:numPr>
          <w:ilvl w:val="0"/>
          <w:numId w:val="5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Efectuarea anesteziei locale</w:t>
      </w:r>
    </w:p>
    <w:p w:rsidR="000E1933" w:rsidRDefault="000E1933" w:rsidP="00CF4EFD">
      <w:pPr>
        <w:numPr>
          <w:ilvl w:val="0"/>
          <w:numId w:val="5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Extracţia dintelui cauzal dacă este necesar.</w:t>
      </w:r>
    </w:p>
    <w:p w:rsidR="000E1933" w:rsidRDefault="000E1933" w:rsidP="00CF4EFD">
      <w:pPr>
        <w:numPr>
          <w:ilvl w:val="0"/>
          <w:numId w:val="53"/>
        </w:numPr>
        <w:ind w:right="425"/>
        <w:jc w:val="both"/>
        <w:rPr>
          <w:sz w:val="24"/>
          <w:lang w:val="en-US"/>
        </w:rPr>
      </w:pPr>
      <w:r>
        <w:rPr>
          <w:sz w:val="24"/>
          <w:lang w:val="ro-RO"/>
        </w:rPr>
        <w:t>Deschiderea unui abces pe cale endobucală.</w:t>
      </w:r>
    </w:p>
    <w:p w:rsidR="000E1933" w:rsidRDefault="000E1933" w:rsidP="000E1933">
      <w:pPr>
        <w:pStyle w:val="a5"/>
        <w:ind w:right="425"/>
        <w:rPr>
          <w:sz w:val="24"/>
          <w:lang w:val="en-US"/>
        </w:rPr>
      </w:pPr>
    </w:p>
    <w:p w:rsidR="000E1933" w:rsidRPr="005927F1" w:rsidRDefault="000E1933" w:rsidP="000E1933">
      <w:pPr>
        <w:pStyle w:val="2"/>
        <w:ind w:right="425"/>
        <w:rPr>
          <w:sz w:val="18"/>
          <w:szCs w:val="18"/>
        </w:rPr>
      </w:pPr>
      <w:r w:rsidRPr="005927F1">
        <w:rPr>
          <w:sz w:val="18"/>
          <w:szCs w:val="18"/>
        </w:rPr>
        <w:t>Bibliografia</w:t>
      </w:r>
    </w:p>
    <w:p w:rsidR="000E1933" w:rsidRPr="005927F1" w:rsidRDefault="000E1933" w:rsidP="00CF4EFD">
      <w:pPr>
        <w:pStyle w:val="a5"/>
        <w:numPr>
          <w:ilvl w:val="0"/>
          <w:numId w:val="21"/>
        </w:numPr>
        <w:ind w:right="425"/>
        <w:rPr>
          <w:sz w:val="18"/>
          <w:szCs w:val="18"/>
        </w:rPr>
      </w:pPr>
      <w:r w:rsidRPr="005927F1">
        <w:rPr>
          <w:sz w:val="18"/>
          <w:szCs w:val="18"/>
        </w:rPr>
        <w:t xml:space="preserve">Materialui lecţiilor. </w:t>
      </w:r>
    </w:p>
    <w:p w:rsidR="000E1933" w:rsidRPr="005927F1" w:rsidRDefault="000E1933" w:rsidP="00CF4EFD">
      <w:pPr>
        <w:numPr>
          <w:ilvl w:val="0"/>
          <w:numId w:val="21"/>
        </w:numPr>
        <w:ind w:right="425"/>
        <w:jc w:val="both"/>
        <w:rPr>
          <w:sz w:val="18"/>
          <w:szCs w:val="18"/>
          <w:lang w:val="ro-RO"/>
        </w:rPr>
      </w:pPr>
      <w:r w:rsidRPr="005927F1">
        <w:rPr>
          <w:sz w:val="18"/>
          <w:szCs w:val="18"/>
          <w:lang w:val="ro-RO"/>
        </w:rPr>
        <w:t>G. Timoşca, C. Burlibaşa Chirurgia buco-maxilo-facială Chişi 1992 pag. 320-351.</w:t>
      </w:r>
    </w:p>
    <w:p w:rsidR="000E1933" w:rsidRPr="005927F1" w:rsidRDefault="000E1933" w:rsidP="00CF4EFD">
      <w:pPr>
        <w:numPr>
          <w:ilvl w:val="0"/>
          <w:numId w:val="21"/>
        </w:numPr>
        <w:ind w:right="425"/>
        <w:jc w:val="both"/>
        <w:rPr>
          <w:sz w:val="18"/>
          <w:szCs w:val="18"/>
          <w:lang w:val="ro-RO"/>
        </w:rPr>
      </w:pPr>
      <w:r w:rsidRPr="005927F1">
        <w:rPr>
          <w:sz w:val="18"/>
          <w:szCs w:val="18"/>
        </w:rPr>
        <w:t>Т. Г. Робустова  Хирургическая стоматология  Москва 1996 стр. 147-254</w:t>
      </w:r>
    </w:p>
    <w:p w:rsidR="000E1933" w:rsidRPr="005927F1" w:rsidRDefault="000E1933" w:rsidP="00CF4EFD">
      <w:pPr>
        <w:numPr>
          <w:ilvl w:val="0"/>
          <w:numId w:val="21"/>
        </w:numPr>
        <w:ind w:right="425"/>
        <w:jc w:val="both"/>
        <w:rPr>
          <w:sz w:val="18"/>
          <w:szCs w:val="18"/>
          <w:lang w:val="ro-RO"/>
        </w:rPr>
      </w:pPr>
      <w:r w:rsidRPr="005927F1">
        <w:rPr>
          <w:sz w:val="18"/>
          <w:szCs w:val="18"/>
        </w:rPr>
        <w:t xml:space="preserve">Ю. И. Бернадский Основы Ч.-Л.-Х и хирургической стоматологии Витебск 1998 стр. </w:t>
      </w:r>
      <w:r w:rsidRPr="005927F1">
        <w:rPr>
          <w:sz w:val="18"/>
          <w:szCs w:val="18"/>
          <w:lang w:val="ro-RO"/>
        </w:rPr>
        <w:t>12</w:t>
      </w:r>
      <w:r w:rsidRPr="005927F1">
        <w:rPr>
          <w:sz w:val="18"/>
          <w:szCs w:val="18"/>
        </w:rPr>
        <w:t>1-151</w:t>
      </w:r>
      <w:r w:rsidRPr="005927F1">
        <w:rPr>
          <w:sz w:val="18"/>
          <w:szCs w:val="18"/>
          <w:lang w:val="ro-RO"/>
        </w:rPr>
        <w:t>.</w:t>
      </w:r>
      <w:r w:rsidRPr="005927F1">
        <w:rPr>
          <w:sz w:val="18"/>
          <w:szCs w:val="18"/>
        </w:rPr>
        <w:t xml:space="preserve"> </w:t>
      </w:r>
    </w:p>
    <w:p w:rsidR="000E1933" w:rsidRPr="005927F1" w:rsidRDefault="000E1933" w:rsidP="00CF4EFD">
      <w:pPr>
        <w:numPr>
          <w:ilvl w:val="0"/>
          <w:numId w:val="21"/>
        </w:numPr>
        <w:ind w:right="425"/>
        <w:jc w:val="both"/>
        <w:rPr>
          <w:sz w:val="18"/>
          <w:szCs w:val="18"/>
          <w:lang w:val="ro-RO"/>
        </w:rPr>
      </w:pPr>
      <w:r w:rsidRPr="005927F1">
        <w:rPr>
          <w:sz w:val="18"/>
          <w:szCs w:val="18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 w:rsidRPr="005927F1">
        <w:rPr>
          <w:sz w:val="18"/>
          <w:szCs w:val="18"/>
          <w:lang w:val="ro-RO"/>
        </w:rPr>
        <w:t>303-310; 315-318</w:t>
      </w:r>
      <w:r w:rsidRPr="005927F1">
        <w:rPr>
          <w:sz w:val="18"/>
          <w:szCs w:val="18"/>
        </w:rPr>
        <w:t xml:space="preserve"> М. 2002</w:t>
      </w: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lastRenderedPageBreak/>
        <w:t>Elaborarea metodică  N 12</w:t>
      </w:r>
      <w:r>
        <w:rPr>
          <w:sz w:val="24"/>
          <w:lang w:val="en-US"/>
        </w:rPr>
        <w:t xml:space="preserve"> </w:t>
      </w:r>
      <w:r>
        <w:rPr>
          <w:sz w:val="24"/>
        </w:rPr>
        <w:t>( anul III, semestrul V )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Tema 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ro-RO"/>
        </w:rPr>
        <w:t xml:space="preserve">  Caracteristica clinică generală şi locală, anatomia topografică a abceselor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 şi flegmoanelor regiunilor subtemporală, pterigomaxilare, orbitei.  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Diagnosticul şi tratamentul.</w:t>
      </w:r>
    </w:p>
    <w:p w:rsidR="000E1933" w:rsidRPr="00922F09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922F09">
        <w:rPr>
          <w:b/>
          <w:i/>
          <w:sz w:val="24"/>
          <w:u w:val="single"/>
          <w:lang w:val="en-US"/>
        </w:rPr>
        <w:t xml:space="preserve">Locul lucrării </w:t>
      </w:r>
      <w:r w:rsidRPr="00922F09">
        <w:rPr>
          <w:b/>
          <w:i/>
          <w:sz w:val="24"/>
          <w:lang w:val="en-US"/>
        </w:rPr>
        <w:t>:      În policlinică</w:t>
      </w:r>
      <w:r w:rsidRPr="00922F09"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 w:rsidRPr="005927F1">
        <w:rPr>
          <w:sz w:val="24"/>
          <w:u w:val="single"/>
        </w:rPr>
        <w:t xml:space="preserve">Scopul lucrării </w:t>
      </w:r>
      <w:r w:rsidRPr="005927F1"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0E1933" w:rsidRPr="005927F1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</w:t>
      </w:r>
      <w:r w:rsidR="000E1933" w:rsidRPr="005927F1">
        <w:rPr>
          <w:sz w:val="24"/>
        </w:rPr>
        <w:t xml:space="preserve">.   </w:t>
      </w:r>
    </w:p>
    <w:p w:rsidR="000E1933" w:rsidRPr="005927F1" w:rsidRDefault="000E1933" w:rsidP="000E1933">
      <w:pPr>
        <w:pStyle w:val="a3"/>
        <w:ind w:right="425"/>
        <w:jc w:val="both"/>
        <w:rPr>
          <w:sz w:val="24"/>
        </w:rPr>
      </w:pPr>
      <w:r w:rsidRPr="005927F1">
        <w:rPr>
          <w:sz w:val="24"/>
          <w:u w:val="single"/>
        </w:rPr>
        <w:t>Planul lucrării</w:t>
      </w:r>
      <w:r w:rsidRPr="005927F1">
        <w:rPr>
          <w:sz w:val="24"/>
        </w:rPr>
        <w:t xml:space="preserve"> :  </w:t>
      </w:r>
      <w:r w:rsidRPr="005927F1">
        <w:rPr>
          <w:rFonts w:ascii="Lucida Console" w:hAnsi="Lucida Console"/>
          <w:sz w:val="24"/>
        </w:rPr>
        <w:t>1</w:t>
      </w:r>
      <w:r w:rsidRPr="005927F1">
        <w:rPr>
          <w:sz w:val="24"/>
        </w:rPr>
        <w:t>. Discuţia la temă – 30 min.</w:t>
      </w:r>
    </w:p>
    <w:p w:rsidR="000E1933" w:rsidRPr="005927F1" w:rsidRDefault="000E1933" w:rsidP="000E1933">
      <w:pPr>
        <w:pStyle w:val="a3"/>
        <w:ind w:right="425"/>
        <w:jc w:val="both"/>
        <w:rPr>
          <w:sz w:val="24"/>
        </w:rPr>
      </w:pPr>
      <w:r w:rsidRPr="005927F1">
        <w:rPr>
          <w:sz w:val="24"/>
        </w:rPr>
        <w:t xml:space="preserve">                            2. Demonstrarea  pacienţilor – 30 min.</w:t>
      </w:r>
    </w:p>
    <w:p w:rsidR="000E1933" w:rsidRPr="005927F1" w:rsidRDefault="000E1933" w:rsidP="000E1933">
      <w:pPr>
        <w:pStyle w:val="a3"/>
        <w:ind w:right="425"/>
        <w:jc w:val="both"/>
        <w:rPr>
          <w:sz w:val="24"/>
        </w:rPr>
      </w:pPr>
      <w:r w:rsidRPr="005927F1">
        <w:rPr>
          <w:sz w:val="24"/>
        </w:rPr>
        <w:t xml:space="preserve">                           3. Primirea pacienţilor – 25 min.</w:t>
      </w:r>
    </w:p>
    <w:p w:rsidR="000E1933" w:rsidRPr="005927F1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5927F1">
        <w:rPr>
          <w:b/>
          <w:i/>
          <w:sz w:val="24"/>
          <w:lang w:val="en-US"/>
        </w:rPr>
        <w:t xml:space="preserve">                          4. Înche</w:t>
      </w:r>
      <w:r w:rsidR="005927F1">
        <w:rPr>
          <w:b/>
          <w:i/>
          <w:sz w:val="24"/>
          <w:lang w:val="en-US"/>
        </w:rPr>
        <w:t>i</w:t>
      </w:r>
      <w:r w:rsidRPr="005927F1">
        <w:rPr>
          <w:b/>
          <w:i/>
          <w:sz w:val="24"/>
          <w:lang w:val="en-US"/>
        </w:rPr>
        <w:t>ere – 5 min.</w:t>
      </w: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Default="000E1933" w:rsidP="00CF4EFD">
      <w:pPr>
        <w:pStyle w:val="a5"/>
        <w:numPr>
          <w:ilvl w:val="0"/>
          <w:numId w:val="28"/>
        </w:numPr>
        <w:ind w:right="425"/>
        <w:rPr>
          <w:sz w:val="24"/>
        </w:rPr>
      </w:pPr>
      <w:r>
        <w:rPr>
          <w:sz w:val="24"/>
        </w:rPr>
        <w:t>Abcesul şi flegmonul orbitei. Etiopatogenie, topografia, simptoamele clinice, tratament.</w:t>
      </w:r>
    </w:p>
    <w:p w:rsidR="000E1933" w:rsidRDefault="000E1933" w:rsidP="00CF4EFD">
      <w:pPr>
        <w:numPr>
          <w:ilvl w:val="0"/>
          <w:numId w:val="1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Anatomia topografică a logilor subtemporale şi pterigomandibulare.</w:t>
      </w:r>
    </w:p>
    <w:p w:rsidR="000E1933" w:rsidRDefault="000E1933" w:rsidP="00CF4EFD">
      <w:pPr>
        <w:numPr>
          <w:ilvl w:val="0"/>
          <w:numId w:val="1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Mecanismele patogene de difuzare a infecţiei (calea transosoasă, calea submucoasă, calea limfatică şi hematogenă, calea directă).</w:t>
      </w:r>
    </w:p>
    <w:p w:rsidR="000E1933" w:rsidRDefault="000E1933" w:rsidP="00CF4EFD">
      <w:pPr>
        <w:numPr>
          <w:ilvl w:val="0"/>
          <w:numId w:val="1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Rolul spaţiilor interfaciale în dituzarea infecţiei.</w:t>
      </w:r>
    </w:p>
    <w:p w:rsidR="000E1933" w:rsidRDefault="000E1933" w:rsidP="00CF4EFD">
      <w:pPr>
        <w:numPr>
          <w:ilvl w:val="0"/>
          <w:numId w:val="1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logii subtemporale:</w:t>
      </w:r>
    </w:p>
    <w:p w:rsidR="000E1933" w:rsidRDefault="000E1933" w:rsidP="00CF4EFD">
      <w:pPr>
        <w:numPr>
          <w:ilvl w:val="0"/>
          <w:numId w:val="1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etiopatogenie,</w:t>
      </w:r>
    </w:p>
    <w:p w:rsidR="000E1933" w:rsidRDefault="000E1933" w:rsidP="00CF4EFD">
      <w:pPr>
        <w:numPr>
          <w:ilvl w:val="0"/>
          <w:numId w:val="1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simptoame clinice generale,</w:t>
      </w:r>
    </w:p>
    <w:p w:rsidR="000E1933" w:rsidRDefault="000E1933" w:rsidP="00CF4EFD">
      <w:pPr>
        <w:numPr>
          <w:ilvl w:val="0"/>
          <w:numId w:val="1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simptoame clinice locale,</w:t>
      </w:r>
    </w:p>
    <w:p w:rsidR="000E1933" w:rsidRDefault="000E1933" w:rsidP="00CF4EFD">
      <w:pPr>
        <w:numPr>
          <w:ilvl w:val="0"/>
          <w:numId w:val="1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diagnosticul,</w:t>
      </w:r>
    </w:p>
    <w:p w:rsidR="000E1933" w:rsidRDefault="000E1933" w:rsidP="00CF4EFD">
      <w:pPr>
        <w:numPr>
          <w:ilvl w:val="0"/>
          <w:numId w:val="1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tratamentul (chirurgical şi farmacoterapia).</w:t>
      </w:r>
    </w:p>
    <w:p w:rsidR="000E1933" w:rsidRDefault="000E1933" w:rsidP="00CF4EFD">
      <w:pPr>
        <w:numPr>
          <w:ilvl w:val="0"/>
          <w:numId w:val="1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logii pterigomandibulare: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etiopatogenie,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simptoamele clinice,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diagnosticul,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tratamentul.</w:t>
      </w:r>
    </w:p>
    <w:p w:rsidR="000E1933" w:rsidRDefault="000E1933" w:rsidP="00CF4EFD">
      <w:pPr>
        <w:numPr>
          <w:ilvl w:val="0"/>
          <w:numId w:val="1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Complicaţiile supuraţiilor logilor superficiale.</w:t>
      </w:r>
    </w:p>
    <w:p w:rsidR="000E1933" w:rsidRDefault="000E1933" w:rsidP="00CF4EFD">
      <w:pPr>
        <w:numPr>
          <w:ilvl w:val="0"/>
          <w:numId w:val="12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Profilaxia abceselor şi flegmoanelor şi a complicaţiilor.</w:t>
      </w:r>
    </w:p>
    <w:p w:rsidR="000E1933" w:rsidRDefault="000E1933" w:rsidP="000E1933">
      <w:pPr>
        <w:pStyle w:val="2"/>
        <w:ind w:right="425"/>
        <w:rPr>
          <w:sz w:val="24"/>
        </w:rPr>
      </w:pPr>
    </w:p>
    <w:p w:rsidR="000E1933" w:rsidRDefault="000E1933" w:rsidP="000E1933">
      <w:pPr>
        <w:ind w:left="360" w:right="425"/>
        <w:jc w:val="center"/>
        <w:rPr>
          <w:sz w:val="24"/>
          <w:lang w:val="ro-RO"/>
        </w:rPr>
      </w:pPr>
      <w:r>
        <w:rPr>
          <w:sz w:val="24"/>
          <w:lang w:val="ro-RO"/>
        </w:rPr>
        <w:t>Manopere practice</w:t>
      </w:r>
    </w:p>
    <w:p w:rsidR="000E1933" w:rsidRDefault="000E1933" w:rsidP="000E1933">
      <w:pPr>
        <w:ind w:right="425"/>
        <w:rPr>
          <w:lang w:val="ro-RO"/>
        </w:rPr>
      </w:pPr>
    </w:p>
    <w:p w:rsidR="000E1933" w:rsidRPr="006524C8" w:rsidRDefault="000E1933" w:rsidP="000E1933">
      <w:pPr>
        <w:ind w:right="425"/>
        <w:rPr>
          <w:lang w:val="ro-RO"/>
        </w:rPr>
      </w:pPr>
    </w:p>
    <w:p w:rsidR="000E1933" w:rsidRDefault="000E1933" w:rsidP="000E1933">
      <w:pPr>
        <w:pStyle w:val="2"/>
        <w:ind w:right="425"/>
        <w:rPr>
          <w:sz w:val="24"/>
        </w:rPr>
      </w:pPr>
      <w:r>
        <w:rPr>
          <w:sz w:val="24"/>
        </w:rPr>
        <w:t>Bibliografia</w:t>
      </w:r>
    </w:p>
    <w:p w:rsidR="000E1933" w:rsidRDefault="000E1933" w:rsidP="00CF4EFD">
      <w:pPr>
        <w:pStyle w:val="a5"/>
        <w:numPr>
          <w:ilvl w:val="0"/>
          <w:numId w:val="20"/>
        </w:numPr>
        <w:ind w:right="425"/>
        <w:rPr>
          <w:sz w:val="24"/>
        </w:rPr>
      </w:pPr>
      <w:r>
        <w:rPr>
          <w:sz w:val="24"/>
        </w:rPr>
        <w:t xml:space="preserve">Materialui lecţiilor. </w:t>
      </w:r>
    </w:p>
    <w:p w:rsidR="000E1933" w:rsidRDefault="000E1933" w:rsidP="00CF4EFD">
      <w:pPr>
        <w:numPr>
          <w:ilvl w:val="0"/>
          <w:numId w:val="20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Chirurgia buco-maxilo-facială Chişi 1992 pag. 320-351.</w:t>
      </w:r>
    </w:p>
    <w:p w:rsidR="000E1933" w:rsidRDefault="000E1933" w:rsidP="00CF4EFD">
      <w:pPr>
        <w:numPr>
          <w:ilvl w:val="0"/>
          <w:numId w:val="20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Г. Робустова  Хирургическая стоматология  Москва 1996 стр. 147-254</w:t>
      </w:r>
    </w:p>
    <w:p w:rsidR="000E1933" w:rsidRDefault="000E1933" w:rsidP="00CF4EFD">
      <w:pPr>
        <w:numPr>
          <w:ilvl w:val="0"/>
          <w:numId w:val="20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Ю. И. Бернадский Основы Ч.Л.Х. и хирургической стоматологии Витебск 1998 стр. </w:t>
      </w:r>
      <w:r>
        <w:rPr>
          <w:sz w:val="24"/>
          <w:lang w:val="ro-RO"/>
        </w:rPr>
        <w:t>122</w:t>
      </w:r>
      <w:r>
        <w:rPr>
          <w:sz w:val="24"/>
        </w:rPr>
        <w:t>-151</w:t>
      </w:r>
      <w:r>
        <w:rPr>
          <w:sz w:val="24"/>
          <w:lang w:val="ro-RO"/>
        </w:rPr>
        <w:t>.</w:t>
      </w:r>
      <w:r>
        <w:rPr>
          <w:sz w:val="24"/>
        </w:rPr>
        <w:t xml:space="preserve"> </w:t>
      </w:r>
    </w:p>
    <w:p w:rsidR="000E1933" w:rsidRDefault="000E1933" w:rsidP="00CF4EFD">
      <w:pPr>
        <w:numPr>
          <w:ilvl w:val="0"/>
          <w:numId w:val="20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>
        <w:rPr>
          <w:sz w:val="24"/>
          <w:lang w:val="ro-RO"/>
        </w:rPr>
        <w:t>313-315</w:t>
      </w:r>
      <w:r>
        <w:rPr>
          <w:sz w:val="24"/>
        </w:rPr>
        <w:t xml:space="preserve"> М. 2002</w:t>
      </w:r>
    </w:p>
    <w:p w:rsidR="000E1933" w:rsidRDefault="000E1933" w:rsidP="00CF4EFD">
      <w:pPr>
        <w:numPr>
          <w:ilvl w:val="0"/>
          <w:numId w:val="20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322-329.</w:t>
      </w:r>
    </w:p>
    <w:p w:rsidR="000E1933" w:rsidRDefault="000E1933" w:rsidP="00CF4EFD">
      <w:pPr>
        <w:numPr>
          <w:ilvl w:val="0"/>
          <w:numId w:val="20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b w:val="0"/>
          <w:i w:val="0"/>
          <w:sz w:val="24"/>
        </w:rPr>
      </w:pPr>
      <w:r>
        <w:rPr>
          <w:sz w:val="24"/>
        </w:rPr>
        <w:lastRenderedPageBreak/>
        <w:t>Elaborarea metodică  N 13</w:t>
      </w:r>
      <w:r>
        <w:rPr>
          <w:sz w:val="24"/>
          <w:lang w:val="en-US"/>
        </w:rPr>
        <w:t xml:space="preserve">  </w:t>
      </w:r>
      <w:r>
        <w:rPr>
          <w:b w:val="0"/>
          <w:i w:val="0"/>
          <w:sz w:val="24"/>
        </w:rPr>
        <w:t>( anul III, semestrul V )</w:t>
      </w:r>
    </w:p>
    <w:p w:rsidR="000E1933" w:rsidRDefault="000E1933" w:rsidP="000E1933">
      <w:pPr>
        <w:ind w:right="425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Tema: Carecteristica clinică locală şi generală, anatomia topografică a abceselor şi </w:t>
      </w:r>
    </w:p>
    <w:p w:rsidR="000E1933" w:rsidRDefault="000E1933" w:rsidP="000E1933">
      <w:pPr>
        <w:ind w:right="425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flegmoanelor  perimandibulare: logilor submandibulare, submentoniere, </w:t>
      </w:r>
    </w:p>
    <w:p w:rsidR="000E1933" w:rsidRDefault="000E1933" w:rsidP="000E1933">
      <w:pPr>
        <w:ind w:right="425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sublinguale şi obrazului. Diagnosticul şi tratamentul.</w:t>
      </w:r>
    </w:p>
    <w:p w:rsidR="000E1933" w:rsidRPr="005927F1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5927F1">
        <w:rPr>
          <w:b/>
          <w:i/>
          <w:sz w:val="24"/>
          <w:u w:val="single"/>
          <w:lang w:val="en-US"/>
        </w:rPr>
        <w:t xml:space="preserve">Locul lucrării </w:t>
      </w:r>
      <w:r w:rsidRPr="005927F1">
        <w:rPr>
          <w:b/>
          <w:i/>
          <w:sz w:val="24"/>
          <w:lang w:val="en-US"/>
        </w:rPr>
        <w:t>:      În policlinică</w:t>
      </w:r>
      <w:r w:rsidRPr="005927F1"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 w:rsidRPr="005927F1">
        <w:rPr>
          <w:sz w:val="24"/>
          <w:u w:val="single"/>
        </w:rPr>
        <w:t xml:space="preserve">Scopul lucrării </w:t>
      </w:r>
      <w:r w:rsidRPr="005927F1"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0E1933" w:rsidRPr="005927F1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</w:t>
      </w:r>
      <w:r w:rsidR="000E1933" w:rsidRPr="005927F1">
        <w:rPr>
          <w:sz w:val="24"/>
        </w:rPr>
        <w:t xml:space="preserve">.   </w:t>
      </w:r>
    </w:p>
    <w:p w:rsidR="000E1933" w:rsidRPr="005927F1" w:rsidRDefault="000E1933" w:rsidP="000E1933">
      <w:pPr>
        <w:pStyle w:val="a3"/>
        <w:ind w:right="425"/>
        <w:jc w:val="both"/>
        <w:rPr>
          <w:sz w:val="24"/>
        </w:rPr>
      </w:pPr>
      <w:r w:rsidRPr="005927F1">
        <w:rPr>
          <w:sz w:val="24"/>
          <w:u w:val="single"/>
        </w:rPr>
        <w:t>Planul lucrării</w:t>
      </w:r>
      <w:r w:rsidRPr="005927F1">
        <w:rPr>
          <w:sz w:val="24"/>
        </w:rPr>
        <w:t xml:space="preserve"> :  </w:t>
      </w:r>
      <w:r w:rsidRPr="005927F1">
        <w:rPr>
          <w:rFonts w:ascii="Lucida Console" w:hAnsi="Lucida Console"/>
          <w:sz w:val="24"/>
        </w:rPr>
        <w:t>1</w:t>
      </w:r>
      <w:r w:rsidRPr="005927F1">
        <w:rPr>
          <w:sz w:val="24"/>
        </w:rPr>
        <w:t>. Discuţia la temă – 30 min.</w:t>
      </w:r>
    </w:p>
    <w:p w:rsidR="000E1933" w:rsidRPr="005927F1" w:rsidRDefault="000E1933" w:rsidP="000E1933">
      <w:pPr>
        <w:pStyle w:val="a3"/>
        <w:ind w:right="425"/>
        <w:jc w:val="both"/>
        <w:rPr>
          <w:sz w:val="24"/>
        </w:rPr>
      </w:pPr>
      <w:r w:rsidRPr="005927F1">
        <w:rPr>
          <w:sz w:val="24"/>
        </w:rPr>
        <w:t xml:space="preserve">                            2. Demonstrarea  pacienţilor – 30 min.</w:t>
      </w:r>
    </w:p>
    <w:p w:rsidR="000E1933" w:rsidRPr="005927F1" w:rsidRDefault="000E1933" w:rsidP="000E1933">
      <w:pPr>
        <w:pStyle w:val="a3"/>
        <w:ind w:right="425"/>
        <w:jc w:val="both"/>
        <w:rPr>
          <w:sz w:val="24"/>
        </w:rPr>
      </w:pPr>
      <w:r w:rsidRPr="005927F1">
        <w:rPr>
          <w:sz w:val="24"/>
        </w:rPr>
        <w:t xml:space="preserve">                           3. Primirea pacienţilor – 25 min.</w:t>
      </w:r>
    </w:p>
    <w:p w:rsidR="000E1933" w:rsidRPr="005927F1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5927F1">
        <w:rPr>
          <w:b/>
          <w:i/>
          <w:sz w:val="24"/>
          <w:lang w:val="en-US"/>
        </w:rPr>
        <w:t xml:space="preserve">                          4. Înche</w:t>
      </w:r>
      <w:r w:rsidR="005927F1">
        <w:rPr>
          <w:b/>
          <w:i/>
          <w:sz w:val="24"/>
          <w:lang w:val="en-US"/>
        </w:rPr>
        <w:t>i</w:t>
      </w:r>
      <w:r w:rsidRPr="005927F1">
        <w:rPr>
          <w:b/>
          <w:i/>
          <w:sz w:val="24"/>
          <w:lang w:val="en-US"/>
        </w:rPr>
        <w:t>ere – 5 min.</w:t>
      </w:r>
    </w:p>
    <w:p w:rsidR="000E1933" w:rsidRDefault="000E1933" w:rsidP="000E1933">
      <w:pPr>
        <w:ind w:right="425"/>
        <w:jc w:val="center"/>
        <w:rPr>
          <w:sz w:val="24"/>
          <w:lang w:val="ro-RO"/>
        </w:rPr>
      </w:pP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Default="000E1933" w:rsidP="00CF4EFD">
      <w:pPr>
        <w:numPr>
          <w:ilvl w:val="0"/>
          <w:numId w:val="2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Anatomia topografică a lo</w:t>
      </w:r>
      <w:r w:rsidR="005927F1">
        <w:rPr>
          <w:sz w:val="24"/>
          <w:lang w:val="ro-RO"/>
        </w:rPr>
        <w:t>je</w:t>
      </w:r>
      <w:r>
        <w:rPr>
          <w:sz w:val="24"/>
          <w:lang w:val="ro-RO"/>
        </w:rPr>
        <w:t>lor</w:t>
      </w:r>
      <w:r>
        <w:rPr>
          <w:b/>
          <w:i/>
          <w:sz w:val="24"/>
          <w:lang w:val="ro-RO"/>
        </w:rPr>
        <w:t xml:space="preserve"> </w:t>
      </w:r>
      <w:r>
        <w:rPr>
          <w:sz w:val="24"/>
          <w:lang w:val="ro-RO"/>
        </w:rPr>
        <w:t xml:space="preserve">submandibulare, submentoniere, sublinguale şi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obrazului.</w:t>
      </w:r>
    </w:p>
    <w:p w:rsidR="000E1933" w:rsidRDefault="000E1933" w:rsidP="00CF4EFD">
      <w:pPr>
        <w:numPr>
          <w:ilvl w:val="0"/>
          <w:numId w:val="2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Mecanismele patogene de difuzare a infecţiei (calea transosoasă, calea submucoasă, calea limfatică şi hematogenă, calea directă).</w:t>
      </w:r>
    </w:p>
    <w:p w:rsidR="000E1933" w:rsidRDefault="000E1933" w:rsidP="00CF4EFD">
      <w:pPr>
        <w:numPr>
          <w:ilvl w:val="0"/>
          <w:numId w:val="2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Rolul spaţiilor interfaciale în dituzarea infecţiei.</w:t>
      </w:r>
    </w:p>
    <w:p w:rsidR="000E1933" w:rsidRDefault="000E1933" w:rsidP="00CF4EFD">
      <w:pPr>
        <w:numPr>
          <w:ilvl w:val="0"/>
          <w:numId w:val="2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submentonier (etiologie, simptoame clinice, diagnostic tratament).</w:t>
      </w:r>
    </w:p>
    <w:p w:rsidR="000E1933" w:rsidRDefault="000E1933" w:rsidP="00CF4EFD">
      <w:pPr>
        <w:numPr>
          <w:ilvl w:val="0"/>
          <w:numId w:val="2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submandibular (etiologie, simptoame clinice, diagnostic tratament).</w:t>
      </w:r>
    </w:p>
    <w:p w:rsidR="000E1933" w:rsidRDefault="000E1933" w:rsidP="00CF4EFD">
      <w:pPr>
        <w:numPr>
          <w:ilvl w:val="0"/>
          <w:numId w:val="2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sublingual, etiologie, simptoame clinice, diagnostic tratament.</w:t>
      </w:r>
    </w:p>
    <w:p w:rsidR="000E1933" w:rsidRDefault="000E1933" w:rsidP="00CF4EFD">
      <w:pPr>
        <w:numPr>
          <w:ilvl w:val="0"/>
          <w:numId w:val="2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logii sublingval:</w:t>
      </w:r>
    </w:p>
    <w:p w:rsidR="000E1933" w:rsidRDefault="000E1933" w:rsidP="00CF4EFD">
      <w:pPr>
        <w:numPr>
          <w:ilvl w:val="0"/>
          <w:numId w:val="1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etiopatogenie,</w:t>
      </w:r>
    </w:p>
    <w:p w:rsidR="000E1933" w:rsidRDefault="000E1933" w:rsidP="00CF4EFD">
      <w:pPr>
        <w:numPr>
          <w:ilvl w:val="0"/>
          <w:numId w:val="1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simptoame clinice generale,</w:t>
      </w:r>
    </w:p>
    <w:p w:rsidR="000E1933" w:rsidRDefault="000E1933" w:rsidP="00CF4EFD">
      <w:pPr>
        <w:numPr>
          <w:ilvl w:val="0"/>
          <w:numId w:val="1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simptoame clinice locale,</w:t>
      </w:r>
    </w:p>
    <w:p w:rsidR="000E1933" w:rsidRDefault="000E1933" w:rsidP="00CF4EFD">
      <w:pPr>
        <w:numPr>
          <w:ilvl w:val="0"/>
          <w:numId w:val="1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diagnosticul,</w:t>
      </w:r>
    </w:p>
    <w:p w:rsidR="000E1933" w:rsidRDefault="000E1933" w:rsidP="00CF4EFD">
      <w:pPr>
        <w:numPr>
          <w:ilvl w:val="0"/>
          <w:numId w:val="13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tratamentul (chirurgical şi farmacoterapia).</w:t>
      </w:r>
    </w:p>
    <w:p w:rsidR="000E1933" w:rsidRDefault="000E1933" w:rsidP="00CF4EFD">
      <w:pPr>
        <w:numPr>
          <w:ilvl w:val="0"/>
          <w:numId w:val="2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jugal: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etiopatogenie,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simptoamele clinice,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diagnosticul,</w:t>
      </w:r>
    </w:p>
    <w:p w:rsidR="000E1933" w:rsidRDefault="000E1933" w:rsidP="00CF4EFD">
      <w:pPr>
        <w:numPr>
          <w:ilvl w:val="0"/>
          <w:numId w:val="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tratamentul.</w:t>
      </w:r>
    </w:p>
    <w:p w:rsidR="000E1933" w:rsidRDefault="000E1933" w:rsidP="00CF4EFD">
      <w:pPr>
        <w:numPr>
          <w:ilvl w:val="0"/>
          <w:numId w:val="2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Complicaţiile abcesului şi flegmonului acestor spaţii.</w:t>
      </w:r>
    </w:p>
    <w:p w:rsidR="000E1933" w:rsidRDefault="000E1933" w:rsidP="000E1933">
      <w:pPr>
        <w:pStyle w:val="2"/>
        <w:ind w:right="425"/>
        <w:rPr>
          <w:sz w:val="24"/>
        </w:rPr>
      </w:pPr>
    </w:p>
    <w:p w:rsidR="000E1933" w:rsidRDefault="000E1933" w:rsidP="000E1933">
      <w:pPr>
        <w:pStyle w:val="2"/>
        <w:ind w:right="425"/>
        <w:rPr>
          <w:sz w:val="24"/>
        </w:rPr>
      </w:pPr>
      <w:r>
        <w:rPr>
          <w:sz w:val="24"/>
        </w:rPr>
        <w:t>Bibliografia</w:t>
      </w:r>
    </w:p>
    <w:p w:rsidR="000E1933" w:rsidRDefault="000E1933" w:rsidP="00CF4EFD">
      <w:pPr>
        <w:pStyle w:val="a5"/>
        <w:numPr>
          <w:ilvl w:val="0"/>
          <w:numId w:val="16"/>
        </w:numPr>
        <w:ind w:right="425"/>
        <w:rPr>
          <w:sz w:val="24"/>
        </w:rPr>
      </w:pPr>
      <w:r>
        <w:rPr>
          <w:sz w:val="24"/>
        </w:rPr>
        <w:t xml:space="preserve">Materialui lecţiilor. </w:t>
      </w:r>
    </w:p>
    <w:p w:rsidR="000E1933" w:rsidRDefault="000E1933" w:rsidP="00CF4EFD">
      <w:pPr>
        <w:numPr>
          <w:ilvl w:val="0"/>
          <w:numId w:val="1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Chirurgia buco-maxilo-facială Chişi 1992 pag. 320-360.</w:t>
      </w:r>
    </w:p>
    <w:p w:rsidR="000E1933" w:rsidRDefault="000E1933" w:rsidP="00CF4EFD">
      <w:pPr>
        <w:numPr>
          <w:ilvl w:val="0"/>
          <w:numId w:val="16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Г. Робустова  Хирургическая стоматология  Москва 1996 стр. 147-254</w:t>
      </w:r>
    </w:p>
    <w:p w:rsidR="000E1933" w:rsidRDefault="000E1933" w:rsidP="00CF4EFD">
      <w:pPr>
        <w:numPr>
          <w:ilvl w:val="0"/>
          <w:numId w:val="16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Ю. И. Бернадский Основы Ч.Л.Х</w:t>
      </w:r>
      <w:r>
        <w:rPr>
          <w:sz w:val="24"/>
          <w:lang w:val="ro-RO"/>
        </w:rPr>
        <w:t>.</w:t>
      </w:r>
      <w:r>
        <w:rPr>
          <w:sz w:val="24"/>
        </w:rPr>
        <w:t xml:space="preserve"> и хирургической стоматологии Витебск 1998 стр. 71-151</w:t>
      </w:r>
      <w:r>
        <w:rPr>
          <w:sz w:val="24"/>
          <w:lang w:val="ro-RO"/>
        </w:rPr>
        <w:t>.</w:t>
      </w:r>
    </w:p>
    <w:p w:rsidR="000E1933" w:rsidRDefault="000E1933" w:rsidP="00CF4EFD">
      <w:pPr>
        <w:numPr>
          <w:ilvl w:val="0"/>
          <w:numId w:val="16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>
        <w:rPr>
          <w:sz w:val="24"/>
          <w:lang w:val="ro-RO"/>
        </w:rPr>
        <w:t xml:space="preserve">311-313, 333-336, 339-343; </w:t>
      </w:r>
      <w:r>
        <w:rPr>
          <w:sz w:val="24"/>
        </w:rPr>
        <w:t xml:space="preserve"> М. 2002</w:t>
      </w:r>
    </w:p>
    <w:p w:rsidR="000E1933" w:rsidRDefault="000E1933" w:rsidP="00CF4EFD">
      <w:pPr>
        <w:numPr>
          <w:ilvl w:val="0"/>
          <w:numId w:val="1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306-316.</w:t>
      </w:r>
    </w:p>
    <w:p w:rsidR="000E1933" w:rsidRDefault="000E1933" w:rsidP="00CF4EFD">
      <w:pPr>
        <w:numPr>
          <w:ilvl w:val="0"/>
          <w:numId w:val="1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  <w:lang w:val="en-US"/>
        </w:rPr>
      </w:pPr>
      <w:r>
        <w:rPr>
          <w:sz w:val="24"/>
        </w:rPr>
        <w:t>Elaborarea metodică  N 14</w:t>
      </w:r>
      <w:r>
        <w:rPr>
          <w:sz w:val="24"/>
          <w:lang w:val="en-US"/>
        </w:rPr>
        <w:t xml:space="preserve">  </w:t>
      </w:r>
      <w:r>
        <w:rPr>
          <w:sz w:val="24"/>
        </w:rPr>
        <w:t>( anul III, semestrul V )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lastRenderedPageBreak/>
        <w:t xml:space="preserve">Tema 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ro-RO"/>
        </w:rPr>
        <w:t xml:space="preserve">  Caracteristica clinică generală şi locală, anatomia topografică a abceselor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 şi  flegmoanelor de logile maseterine, parotidiene, pterigo-   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 mandibulare şi limbii. Diagnosticul şi tratamentul.</w:t>
      </w:r>
    </w:p>
    <w:p w:rsidR="000E1933" w:rsidRPr="00922F09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922F09">
        <w:rPr>
          <w:b/>
          <w:i/>
          <w:sz w:val="24"/>
          <w:u w:val="single"/>
          <w:lang w:val="en-US"/>
        </w:rPr>
        <w:t xml:space="preserve">Locul lucrării </w:t>
      </w:r>
      <w:r w:rsidRPr="00922F09">
        <w:rPr>
          <w:b/>
          <w:i/>
          <w:sz w:val="24"/>
          <w:lang w:val="en-US"/>
        </w:rPr>
        <w:t>:      În policlinică</w:t>
      </w:r>
      <w:r w:rsidRPr="00922F09"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 w:rsidRPr="00922F09">
        <w:rPr>
          <w:sz w:val="24"/>
          <w:u w:val="single"/>
        </w:rPr>
        <w:t xml:space="preserve">Scopul lucrării </w:t>
      </w:r>
      <w:r w:rsidRPr="00922F09"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0E1933" w:rsidRP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</w:t>
      </w:r>
      <w:r w:rsidR="000E1933" w:rsidRPr="00922F09">
        <w:rPr>
          <w:sz w:val="24"/>
        </w:rPr>
        <w:t xml:space="preserve">.   </w:t>
      </w:r>
    </w:p>
    <w:p w:rsidR="000E1933" w:rsidRPr="00922F09" w:rsidRDefault="000E1933" w:rsidP="000E1933">
      <w:pPr>
        <w:pStyle w:val="a3"/>
        <w:ind w:right="425"/>
        <w:jc w:val="both"/>
        <w:rPr>
          <w:sz w:val="24"/>
        </w:rPr>
      </w:pPr>
      <w:r w:rsidRPr="00922F09">
        <w:rPr>
          <w:sz w:val="24"/>
          <w:u w:val="single"/>
        </w:rPr>
        <w:t>Planul lucrării</w:t>
      </w:r>
      <w:r w:rsidRPr="00922F09">
        <w:rPr>
          <w:sz w:val="24"/>
        </w:rPr>
        <w:t xml:space="preserve"> :  </w:t>
      </w:r>
      <w:r w:rsidRPr="00922F09">
        <w:rPr>
          <w:rFonts w:ascii="Lucida Console" w:hAnsi="Lucida Console"/>
          <w:sz w:val="24"/>
        </w:rPr>
        <w:t>1</w:t>
      </w:r>
      <w:r w:rsidRPr="00922F09">
        <w:rPr>
          <w:sz w:val="24"/>
        </w:rPr>
        <w:t>. Discuţia la temă – 30 min.</w:t>
      </w:r>
    </w:p>
    <w:p w:rsidR="000E1933" w:rsidRPr="00922F09" w:rsidRDefault="000E1933" w:rsidP="000E1933">
      <w:pPr>
        <w:pStyle w:val="a3"/>
        <w:ind w:right="425"/>
        <w:jc w:val="both"/>
        <w:rPr>
          <w:sz w:val="24"/>
        </w:rPr>
      </w:pPr>
      <w:r w:rsidRPr="00922F09">
        <w:rPr>
          <w:sz w:val="24"/>
        </w:rPr>
        <w:t xml:space="preserve">                            2. Demonstrarea  pacienţilor – 30 min.</w:t>
      </w:r>
    </w:p>
    <w:p w:rsidR="000E1933" w:rsidRPr="00922F09" w:rsidRDefault="000E1933" w:rsidP="000E1933">
      <w:pPr>
        <w:pStyle w:val="a3"/>
        <w:ind w:right="425"/>
        <w:jc w:val="both"/>
        <w:rPr>
          <w:sz w:val="24"/>
        </w:rPr>
      </w:pPr>
      <w:r w:rsidRPr="00922F09">
        <w:rPr>
          <w:sz w:val="24"/>
        </w:rPr>
        <w:t xml:space="preserve">                           3. Primirea pacienţilor – 25 min.</w:t>
      </w:r>
    </w:p>
    <w:p w:rsidR="000E1933" w:rsidRPr="00922F09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922F09">
        <w:rPr>
          <w:b/>
          <w:i/>
          <w:sz w:val="24"/>
          <w:lang w:val="en-US"/>
        </w:rPr>
        <w:t xml:space="preserve">                          4. Înche</w:t>
      </w:r>
      <w:r w:rsidR="00922F09">
        <w:rPr>
          <w:b/>
          <w:i/>
          <w:sz w:val="24"/>
          <w:lang w:val="en-US"/>
        </w:rPr>
        <w:t>i</w:t>
      </w:r>
      <w:r w:rsidRPr="00922F09">
        <w:rPr>
          <w:b/>
          <w:i/>
          <w:sz w:val="24"/>
          <w:lang w:val="en-US"/>
        </w:rPr>
        <w:t>ere – 5 min.</w:t>
      </w: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Default="000E1933" w:rsidP="00CF4EFD">
      <w:pPr>
        <w:pStyle w:val="a5"/>
        <w:numPr>
          <w:ilvl w:val="0"/>
          <w:numId w:val="36"/>
        </w:numPr>
        <w:ind w:right="425"/>
        <w:rPr>
          <w:sz w:val="24"/>
        </w:rPr>
      </w:pPr>
      <w:r>
        <w:rPr>
          <w:sz w:val="24"/>
        </w:rPr>
        <w:t>Abcese submucoase perimandibulare (abces vestibular, abces subgingivamucos, abces semilunar).</w:t>
      </w:r>
    </w:p>
    <w:p w:rsidR="000E1933" w:rsidRDefault="000E1933" w:rsidP="00CF4EFD">
      <w:pPr>
        <w:numPr>
          <w:ilvl w:val="0"/>
          <w:numId w:val="3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submentonier (etiologie, simptoame clinice, diagnostic tratament).</w:t>
      </w:r>
    </w:p>
    <w:p w:rsidR="000E1933" w:rsidRDefault="000E1933" w:rsidP="00CF4EFD">
      <w:pPr>
        <w:numPr>
          <w:ilvl w:val="0"/>
          <w:numId w:val="3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submandibular (etiologie, simptoame clinice, diagnostic tratament).</w:t>
      </w:r>
    </w:p>
    <w:p w:rsidR="000E1933" w:rsidRDefault="000E1933" w:rsidP="00CF4EFD">
      <w:pPr>
        <w:numPr>
          <w:ilvl w:val="0"/>
          <w:numId w:val="3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sublingual, etiologie, simptoame clinice, diagnostic tratament.</w:t>
      </w:r>
    </w:p>
    <w:p w:rsidR="000E1933" w:rsidRDefault="000E1933" w:rsidP="00CF4EFD">
      <w:pPr>
        <w:numPr>
          <w:ilvl w:val="0"/>
          <w:numId w:val="3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lingual, etiologie, simptoame clinice, diagnostic tratament.</w:t>
      </w:r>
    </w:p>
    <w:p w:rsidR="000E1933" w:rsidRDefault="000E1933" w:rsidP="00CF4EFD">
      <w:pPr>
        <w:numPr>
          <w:ilvl w:val="0"/>
          <w:numId w:val="3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submasterin (etiologie, simptoame clinice, diagnostic tratament).</w:t>
      </w:r>
    </w:p>
    <w:p w:rsidR="000E1933" w:rsidRDefault="000E1933" w:rsidP="00CF4EFD">
      <w:pPr>
        <w:numPr>
          <w:ilvl w:val="0"/>
          <w:numId w:val="3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regiunii parotide-masterine, etiologie, simptoame clinice, diagnostic tratament.</w:t>
      </w:r>
    </w:p>
    <w:p w:rsidR="000E1933" w:rsidRDefault="000E1933" w:rsidP="000E1933">
      <w:pPr>
        <w:pStyle w:val="2"/>
        <w:ind w:right="425"/>
        <w:rPr>
          <w:sz w:val="24"/>
          <w:lang w:val="en-US"/>
        </w:rPr>
      </w:pPr>
    </w:p>
    <w:p w:rsidR="000E1933" w:rsidRDefault="000E1933" w:rsidP="000E1933">
      <w:pPr>
        <w:pStyle w:val="2"/>
        <w:ind w:right="425"/>
        <w:rPr>
          <w:sz w:val="24"/>
        </w:rPr>
      </w:pPr>
      <w:r>
        <w:rPr>
          <w:sz w:val="24"/>
        </w:rPr>
        <w:t>Bibliografia</w:t>
      </w:r>
    </w:p>
    <w:p w:rsidR="000E1933" w:rsidRDefault="000E1933" w:rsidP="00CF4EFD">
      <w:pPr>
        <w:pStyle w:val="a5"/>
        <w:numPr>
          <w:ilvl w:val="0"/>
          <w:numId w:val="17"/>
        </w:numPr>
        <w:ind w:right="425"/>
        <w:rPr>
          <w:sz w:val="24"/>
        </w:rPr>
      </w:pPr>
      <w:r>
        <w:rPr>
          <w:sz w:val="24"/>
        </w:rPr>
        <w:t xml:space="preserve">Materialui lecţiilor. </w:t>
      </w:r>
    </w:p>
    <w:p w:rsidR="000E1933" w:rsidRDefault="000E1933" w:rsidP="00CF4EFD">
      <w:pPr>
        <w:numPr>
          <w:ilvl w:val="0"/>
          <w:numId w:val="1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Chirurgia buco-maxilo-facială Chişi 1992 pag. 320-360.</w:t>
      </w:r>
    </w:p>
    <w:p w:rsidR="000E1933" w:rsidRDefault="000E1933" w:rsidP="00CF4EFD">
      <w:pPr>
        <w:numPr>
          <w:ilvl w:val="0"/>
          <w:numId w:val="17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Г. Робустова  Хирургическая стоматология  Москва 1996 стр. 147-254</w:t>
      </w:r>
    </w:p>
    <w:p w:rsidR="000E1933" w:rsidRDefault="000E1933" w:rsidP="00CF4EFD">
      <w:pPr>
        <w:numPr>
          <w:ilvl w:val="0"/>
          <w:numId w:val="17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Ю. И. Бернадский Основы Ч.Л.Х</w:t>
      </w:r>
      <w:r>
        <w:rPr>
          <w:sz w:val="24"/>
          <w:lang w:val="ro-RO"/>
        </w:rPr>
        <w:t>.</w:t>
      </w:r>
      <w:r>
        <w:rPr>
          <w:sz w:val="24"/>
        </w:rPr>
        <w:t xml:space="preserve"> и хирургической стоматологии Витебск 1998 стр. 71-151 </w:t>
      </w:r>
    </w:p>
    <w:p w:rsidR="000E1933" w:rsidRDefault="000E1933" w:rsidP="00CF4EFD">
      <w:pPr>
        <w:numPr>
          <w:ilvl w:val="0"/>
          <w:numId w:val="17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>
        <w:rPr>
          <w:sz w:val="24"/>
          <w:lang w:val="ro-RO"/>
        </w:rPr>
        <w:t>318-333</w:t>
      </w:r>
      <w:r>
        <w:rPr>
          <w:sz w:val="24"/>
        </w:rPr>
        <w:t xml:space="preserve"> М. 2002</w:t>
      </w:r>
    </w:p>
    <w:p w:rsidR="000E1933" w:rsidRDefault="000E1933" w:rsidP="00CF4EFD">
      <w:pPr>
        <w:numPr>
          <w:ilvl w:val="0"/>
          <w:numId w:val="1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316-323.</w:t>
      </w:r>
    </w:p>
    <w:p w:rsidR="000E1933" w:rsidRDefault="000E1933" w:rsidP="00CF4EFD">
      <w:pPr>
        <w:numPr>
          <w:ilvl w:val="0"/>
          <w:numId w:val="1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E208A1" w:rsidRDefault="00E208A1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</w:rPr>
      </w:pPr>
      <w:r>
        <w:rPr>
          <w:sz w:val="24"/>
        </w:rPr>
        <w:lastRenderedPageBreak/>
        <w:t>Elaborarea metodică  N 15 ( anul III, semestrul V )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Tema 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ro-RO"/>
        </w:rPr>
        <w:t xml:space="preserve">  Caracteristica clinică generală şi locală, anatomia topografică a abceselor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  şi flegmoanelor spaţiilor laterofaringian, a planşeului bucal şi gîtului. Diagnosticul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 şi tratamentul.</w:t>
      </w:r>
    </w:p>
    <w:p w:rsidR="000E1933" w:rsidRPr="00922F09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922F09">
        <w:rPr>
          <w:b/>
          <w:i/>
          <w:sz w:val="24"/>
          <w:u w:val="single"/>
          <w:lang w:val="en-US"/>
        </w:rPr>
        <w:t xml:space="preserve">Locul lucrării </w:t>
      </w:r>
      <w:r w:rsidRPr="00922F09">
        <w:rPr>
          <w:b/>
          <w:i/>
          <w:sz w:val="24"/>
          <w:lang w:val="en-US"/>
        </w:rPr>
        <w:t>:      În policlinică</w:t>
      </w:r>
      <w:r w:rsidRPr="00922F09"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 w:rsidRPr="00922F09">
        <w:rPr>
          <w:sz w:val="24"/>
          <w:u w:val="single"/>
        </w:rPr>
        <w:t xml:space="preserve">Scopul lucrării </w:t>
      </w:r>
      <w:r w:rsidRPr="00922F09"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0E1933" w:rsidRP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</w:t>
      </w:r>
      <w:r w:rsidR="000E1933" w:rsidRPr="00922F09">
        <w:rPr>
          <w:sz w:val="24"/>
        </w:rPr>
        <w:t xml:space="preserve">.   </w:t>
      </w:r>
    </w:p>
    <w:p w:rsidR="000E1933" w:rsidRPr="00922F09" w:rsidRDefault="000E1933" w:rsidP="000E1933">
      <w:pPr>
        <w:pStyle w:val="a3"/>
        <w:ind w:right="425"/>
        <w:jc w:val="both"/>
        <w:rPr>
          <w:sz w:val="24"/>
        </w:rPr>
      </w:pPr>
      <w:r w:rsidRPr="00922F09">
        <w:rPr>
          <w:sz w:val="24"/>
          <w:u w:val="single"/>
        </w:rPr>
        <w:t>Planul lucrării</w:t>
      </w:r>
      <w:r w:rsidRPr="00922F09">
        <w:rPr>
          <w:sz w:val="24"/>
        </w:rPr>
        <w:t xml:space="preserve"> :  </w:t>
      </w:r>
      <w:r w:rsidRPr="00922F09">
        <w:rPr>
          <w:rFonts w:ascii="Lucida Console" w:hAnsi="Lucida Console"/>
          <w:sz w:val="24"/>
        </w:rPr>
        <w:t>1</w:t>
      </w:r>
      <w:r w:rsidRPr="00922F09">
        <w:rPr>
          <w:sz w:val="24"/>
        </w:rPr>
        <w:t>. Discuţia la temă – 30 min.</w:t>
      </w:r>
    </w:p>
    <w:p w:rsidR="000E1933" w:rsidRPr="00922F09" w:rsidRDefault="000E1933" w:rsidP="000E1933">
      <w:pPr>
        <w:pStyle w:val="a3"/>
        <w:ind w:right="425"/>
        <w:jc w:val="both"/>
        <w:rPr>
          <w:sz w:val="24"/>
        </w:rPr>
      </w:pPr>
      <w:r w:rsidRPr="00922F09">
        <w:rPr>
          <w:sz w:val="24"/>
        </w:rPr>
        <w:t xml:space="preserve">                            2. Demonstrarea  pacienţilor – 30 min.</w:t>
      </w:r>
    </w:p>
    <w:p w:rsidR="000E1933" w:rsidRPr="00922F09" w:rsidRDefault="000E1933" w:rsidP="000E1933">
      <w:pPr>
        <w:pStyle w:val="a3"/>
        <w:ind w:right="425"/>
        <w:jc w:val="both"/>
        <w:rPr>
          <w:sz w:val="24"/>
        </w:rPr>
      </w:pPr>
      <w:r w:rsidRPr="00922F09">
        <w:rPr>
          <w:sz w:val="24"/>
        </w:rPr>
        <w:t xml:space="preserve">                           3. Primirea pacienţilor – 25 min.</w:t>
      </w:r>
    </w:p>
    <w:p w:rsidR="000E1933" w:rsidRPr="00922F09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922F09">
        <w:rPr>
          <w:b/>
          <w:i/>
          <w:sz w:val="24"/>
          <w:lang w:val="en-US"/>
        </w:rPr>
        <w:t xml:space="preserve">                          4. Înche</w:t>
      </w:r>
      <w:r w:rsidR="00922F09">
        <w:rPr>
          <w:b/>
          <w:i/>
          <w:sz w:val="24"/>
          <w:lang w:val="en-US"/>
        </w:rPr>
        <w:t>i</w:t>
      </w:r>
      <w:r w:rsidRPr="00922F09">
        <w:rPr>
          <w:b/>
          <w:i/>
          <w:sz w:val="24"/>
          <w:lang w:val="en-US"/>
        </w:rPr>
        <w:t>ere – 5 min.</w:t>
      </w: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Default="000E1933" w:rsidP="00CF4EFD">
      <w:pPr>
        <w:numPr>
          <w:ilvl w:val="0"/>
          <w:numId w:val="3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Abcesul şi flegmonul latero-faringian, etiologie, simptoame clinice, diagnostic şi tratament.</w:t>
      </w:r>
    </w:p>
    <w:p w:rsidR="000E1933" w:rsidRDefault="000E1933" w:rsidP="00CF4EFD">
      <w:pPr>
        <w:numPr>
          <w:ilvl w:val="0"/>
          <w:numId w:val="3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Flegmonul planşeului bucal, etiologie, simptoame clinice, diagnostic şi tratament.</w:t>
      </w:r>
    </w:p>
    <w:p w:rsidR="000E1933" w:rsidRDefault="000E1933" w:rsidP="00CF4EFD">
      <w:pPr>
        <w:numPr>
          <w:ilvl w:val="0"/>
          <w:numId w:val="37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Abcesele şi flegmonele logilor gîtului, etiologie, simptoame clinice, diagnostic şi tratament.</w:t>
      </w:r>
    </w:p>
    <w:p w:rsidR="000E1933" w:rsidRDefault="000E1933" w:rsidP="000E1933">
      <w:pPr>
        <w:pStyle w:val="2"/>
        <w:ind w:right="425"/>
        <w:rPr>
          <w:sz w:val="24"/>
          <w:lang w:val="en-US"/>
        </w:rPr>
      </w:pPr>
    </w:p>
    <w:p w:rsidR="000E1933" w:rsidRDefault="000E1933" w:rsidP="000E1933">
      <w:pPr>
        <w:pStyle w:val="2"/>
        <w:ind w:right="425"/>
        <w:rPr>
          <w:sz w:val="24"/>
        </w:rPr>
      </w:pPr>
      <w:r>
        <w:rPr>
          <w:sz w:val="24"/>
        </w:rPr>
        <w:t>Bibliografia</w:t>
      </w:r>
    </w:p>
    <w:p w:rsidR="000E1933" w:rsidRDefault="000E1933" w:rsidP="00CF4EFD">
      <w:pPr>
        <w:pStyle w:val="a5"/>
        <w:numPr>
          <w:ilvl w:val="0"/>
          <w:numId w:val="18"/>
        </w:numPr>
        <w:ind w:right="425"/>
        <w:rPr>
          <w:sz w:val="24"/>
        </w:rPr>
      </w:pPr>
      <w:r>
        <w:rPr>
          <w:sz w:val="24"/>
        </w:rPr>
        <w:t xml:space="preserve">Materialui lecţiilor. </w:t>
      </w:r>
    </w:p>
    <w:p w:rsidR="000E1933" w:rsidRDefault="000E1933" w:rsidP="00CF4EFD">
      <w:pPr>
        <w:numPr>
          <w:ilvl w:val="0"/>
          <w:numId w:val="1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Chirurgia buco-maxilo-facială Chişi 1992 pag. 320-360.</w:t>
      </w:r>
    </w:p>
    <w:p w:rsidR="000E1933" w:rsidRDefault="000E1933" w:rsidP="00CF4EFD">
      <w:pPr>
        <w:numPr>
          <w:ilvl w:val="0"/>
          <w:numId w:val="18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Г. Робустова  Хирургическая стоматология  Москва 1996 стр. 147-254</w:t>
      </w:r>
    </w:p>
    <w:p w:rsidR="000E1933" w:rsidRDefault="000E1933" w:rsidP="00CF4EFD">
      <w:pPr>
        <w:numPr>
          <w:ilvl w:val="0"/>
          <w:numId w:val="18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Ю. И. Бернадский Основы Ч.Л.Х</w:t>
      </w:r>
      <w:r>
        <w:rPr>
          <w:sz w:val="24"/>
          <w:lang w:val="ro-RO"/>
        </w:rPr>
        <w:t>.</w:t>
      </w:r>
      <w:r>
        <w:rPr>
          <w:sz w:val="24"/>
        </w:rPr>
        <w:t xml:space="preserve"> и хирургической стоматологии Витебск 1998 стр. 71-151 </w:t>
      </w:r>
    </w:p>
    <w:p w:rsidR="000E1933" w:rsidRDefault="000E1933" w:rsidP="00CF4EFD">
      <w:pPr>
        <w:numPr>
          <w:ilvl w:val="0"/>
          <w:numId w:val="18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>
        <w:rPr>
          <w:sz w:val="24"/>
          <w:lang w:val="ro-RO"/>
        </w:rPr>
        <w:t>336-339, 343-346</w:t>
      </w:r>
      <w:r>
        <w:rPr>
          <w:sz w:val="24"/>
        </w:rPr>
        <w:t xml:space="preserve"> М. 2002</w:t>
      </w:r>
    </w:p>
    <w:p w:rsidR="000E1933" w:rsidRDefault="000E1933" w:rsidP="00CF4EFD">
      <w:pPr>
        <w:numPr>
          <w:ilvl w:val="0"/>
          <w:numId w:val="1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329-334.</w:t>
      </w:r>
    </w:p>
    <w:p w:rsidR="000E1933" w:rsidRDefault="000E1933" w:rsidP="00CF4EFD">
      <w:pPr>
        <w:numPr>
          <w:ilvl w:val="0"/>
          <w:numId w:val="18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</w:p>
    <w:p w:rsidR="000E1933" w:rsidRDefault="000E1933" w:rsidP="000E1933">
      <w:pPr>
        <w:pStyle w:val="a3"/>
        <w:ind w:right="425"/>
        <w:rPr>
          <w:sz w:val="24"/>
        </w:rPr>
      </w:pPr>
      <w:r>
        <w:rPr>
          <w:sz w:val="24"/>
        </w:rPr>
        <w:lastRenderedPageBreak/>
        <w:t>Elaborarea metodică  N 16 ( anul III, semestrul V )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u w:val="single"/>
          <w:lang w:val="en-US"/>
        </w:rPr>
        <w:t xml:space="preserve">Tema </w:t>
      </w:r>
      <w:r>
        <w:rPr>
          <w:b/>
          <w:i/>
          <w:sz w:val="24"/>
          <w:lang w:val="en-US"/>
        </w:rPr>
        <w:t>:</w:t>
      </w:r>
      <w:r>
        <w:rPr>
          <w:b/>
          <w:i/>
          <w:sz w:val="24"/>
          <w:lang w:val="ro-RO"/>
        </w:rPr>
        <w:t xml:space="preserve">  Caracteristica clinica generală şi locală a flegmonului hemifacial.</w:t>
      </w:r>
    </w:p>
    <w:p w:rsidR="000E1933" w:rsidRDefault="000E1933" w:rsidP="000E1933">
      <w:pPr>
        <w:ind w:right="425" w:firstLine="720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Tratamentul chirurgical şi conservativ al spaţiilor perimaxilare. </w:t>
      </w:r>
    </w:p>
    <w:p w:rsidR="000E1933" w:rsidRDefault="000E1933" w:rsidP="000E1933">
      <w:pPr>
        <w:ind w:right="425"/>
        <w:jc w:val="both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 Particularităţile anesteziei şi extracţiei dinţilor cauzali. Instrumentariul.</w:t>
      </w:r>
    </w:p>
    <w:p w:rsidR="000E1933" w:rsidRPr="00922F09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922F09">
        <w:rPr>
          <w:b/>
          <w:i/>
          <w:sz w:val="24"/>
          <w:u w:val="single"/>
          <w:lang w:val="en-US"/>
        </w:rPr>
        <w:t xml:space="preserve">Locul lucrării </w:t>
      </w:r>
      <w:r w:rsidRPr="00922F09">
        <w:rPr>
          <w:b/>
          <w:i/>
          <w:sz w:val="24"/>
          <w:lang w:val="en-US"/>
        </w:rPr>
        <w:t>:      În policlinică</w:t>
      </w:r>
      <w:r w:rsidRPr="00922F09">
        <w:rPr>
          <w:b/>
          <w:i/>
          <w:sz w:val="24"/>
          <w:lang w:val="ro-RO"/>
        </w:rPr>
        <w:t>.</w:t>
      </w:r>
    </w:p>
    <w:p w:rsidR="00922F09" w:rsidRDefault="000E1933" w:rsidP="00922F09">
      <w:pPr>
        <w:pStyle w:val="a3"/>
        <w:ind w:right="425"/>
        <w:jc w:val="both"/>
        <w:rPr>
          <w:sz w:val="24"/>
        </w:rPr>
      </w:pPr>
      <w:r w:rsidRPr="00922F09">
        <w:rPr>
          <w:sz w:val="24"/>
          <w:u w:val="single"/>
        </w:rPr>
        <w:t xml:space="preserve">Scopul lucrării </w:t>
      </w:r>
      <w:r w:rsidRPr="00922F09">
        <w:rPr>
          <w:sz w:val="24"/>
        </w:rPr>
        <w:t xml:space="preserve">: </w:t>
      </w:r>
      <w:r w:rsidR="00922F09">
        <w:rPr>
          <w:sz w:val="24"/>
        </w:rPr>
        <w:t xml:space="preserve">Investigaţia bolnavilor cu patologia dată. Stabiliria diagnosticului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 şi alcătuiria planului de tratament. Practic participă la primirea </w:t>
      </w:r>
    </w:p>
    <w:p w:rsidR="00922F09" w:rsidRDefault="00922F09" w:rsidP="00922F09">
      <w:pPr>
        <w:pStyle w:val="a3"/>
        <w:ind w:right="425"/>
        <w:jc w:val="both"/>
        <w:rPr>
          <w:sz w:val="24"/>
        </w:rPr>
      </w:pPr>
      <w:r>
        <w:rPr>
          <w:sz w:val="24"/>
        </w:rPr>
        <w:t xml:space="preserve">                         bolnavilor şi înregistrarea lor în caiete.</w:t>
      </w:r>
    </w:p>
    <w:p w:rsidR="000E1933" w:rsidRPr="00922F09" w:rsidRDefault="000E1933" w:rsidP="00922F09">
      <w:pPr>
        <w:pStyle w:val="a3"/>
        <w:ind w:right="425"/>
        <w:jc w:val="both"/>
        <w:rPr>
          <w:sz w:val="24"/>
        </w:rPr>
      </w:pPr>
      <w:r w:rsidRPr="00922F09">
        <w:rPr>
          <w:sz w:val="24"/>
          <w:u w:val="single"/>
        </w:rPr>
        <w:t>Planul lucrării</w:t>
      </w:r>
      <w:r w:rsidRPr="00922F09">
        <w:rPr>
          <w:sz w:val="24"/>
        </w:rPr>
        <w:t xml:space="preserve"> :  </w:t>
      </w:r>
      <w:r w:rsidRPr="00922F09">
        <w:rPr>
          <w:rFonts w:ascii="Lucida Console" w:hAnsi="Lucida Console"/>
          <w:sz w:val="24"/>
        </w:rPr>
        <w:t>1</w:t>
      </w:r>
      <w:r w:rsidRPr="00922F09">
        <w:rPr>
          <w:sz w:val="24"/>
        </w:rPr>
        <w:t>. Discuţia la temă – 30 min.</w:t>
      </w:r>
    </w:p>
    <w:p w:rsidR="000E1933" w:rsidRPr="00922F09" w:rsidRDefault="000E1933" w:rsidP="000E1933">
      <w:pPr>
        <w:pStyle w:val="a3"/>
        <w:ind w:right="425"/>
        <w:jc w:val="both"/>
        <w:rPr>
          <w:sz w:val="24"/>
        </w:rPr>
      </w:pPr>
      <w:r w:rsidRPr="00922F09">
        <w:rPr>
          <w:sz w:val="24"/>
        </w:rPr>
        <w:t xml:space="preserve">                            2. Demonstrarea  pacienţilor – 30 min.</w:t>
      </w:r>
    </w:p>
    <w:p w:rsidR="000E1933" w:rsidRPr="00922F09" w:rsidRDefault="000E1933" w:rsidP="000E1933">
      <w:pPr>
        <w:pStyle w:val="a3"/>
        <w:ind w:right="425"/>
        <w:jc w:val="both"/>
        <w:rPr>
          <w:sz w:val="24"/>
        </w:rPr>
      </w:pPr>
      <w:r w:rsidRPr="00922F09">
        <w:rPr>
          <w:sz w:val="24"/>
        </w:rPr>
        <w:t xml:space="preserve">                           3. Primirea pacienţilor – 25 min.</w:t>
      </w:r>
    </w:p>
    <w:p w:rsidR="000E1933" w:rsidRPr="00922F09" w:rsidRDefault="000E1933" w:rsidP="000E1933">
      <w:pPr>
        <w:ind w:right="425"/>
        <w:jc w:val="both"/>
        <w:rPr>
          <w:b/>
          <w:i/>
          <w:sz w:val="24"/>
          <w:lang w:val="ro-RO"/>
        </w:rPr>
      </w:pPr>
      <w:r w:rsidRPr="00922F09">
        <w:rPr>
          <w:b/>
          <w:i/>
          <w:sz w:val="24"/>
          <w:lang w:val="en-US"/>
        </w:rPr>
        <w:t xml:space="preserve">                          4. Înche</w:t>
      </w:r>
      <w:r w:rsidR="00922F09">
        <w:rPr>
          <w:b/>
          <w:i/>
          <w:sz w:val="24"/>
          <w:lang w:val="en-US"/>
        </w:rPr>
        <w:t>i</w:t>
      </w:r>
      <w:r w:rsidRPr="00922F09">
        <w:rPr>
          <w:b/>
          <w:i/>
          <w:sz w:val="24"/>
          <w:lang w:val="en-US"/>
        </w:rPr>
        <w:t>ere – 5 min.</w:t>
      </w:r>
    </w:p>
    <w:p w:rsidR="000E1933" w:rsidRDefault="000E1933" w:rsidP="000E1933">
      <w:pPr>
        <w:ind w:right="425"/>
        <w:jc w:val="center"/>
        <w:rPr>
          <w:b/>
          <w:i/>
          <w:sz w:val="24"/>
          <w:lang w:val="ro-RO"/>
        </w:rPr>
      </w:pPr>
      <w:r>
        <w:rPr>
          <w:b/>
          <w:i/>
          <w:sz w:val="24"/>
          <w:lang w:val="ro-RO"/>
        </w:rPr>
        <w:t>Întrebări de control:</w:t>
      </w:r>
    </w:p>
    <w:p w:rsidR="000E1933" w:rsidRPr="00922F09" w:rsidRDefault="000E1933" w:rsidP="00CF4EFD">
      <w:pPr>
        <w:pStyle w:val="ae"/>
        <w:numPr>
          <w:ilvl w:val="0"/>
          <w:numId w:val="56"/>
        </w:numPr>
        <w:tabs>
          <w:tab w:val="num" w:pos="360"/>
        </w:tabs>
        <w:ind w:right="425"/>
        <w:jc w:val="both"/>
        <w:rPr>
          <w:sz w:val="24"/>
          <w:lang w:val="ro-RO"/>
        </w:rPr>
      </w:pPr>
      <w:r w:rsidRPr="00922F09">
        <w:rPr>
          <w:sz w:val="24"/>
          <w:lang w:val="ro-RO"/>
        </w:rPr>
        <w:t>Lo</w:t>
      </w:r>
      <w:r w:rsidR="00922F09">
        <w:rPr>
          <w:sz w:val="24"/>
          <w:lang w:val="ro-RO"/>
        </w:rPr>
        <w:t>je</w:t>
      </w:r>
      <w:r w:rsidRPr="00922F09">
        <w:rPr>
          <w:sz w:val="24"/>
          <w:lang w:val="ro-RO"/>
        </w:rPr>
        <w:t>le profunde ale regiunii maxilo-faciale.</w:t>
      </w:r>
    </w:p>
    <w:p w:rsidR="000E1933" w:rsidRPr="00922F09" w:rsidRDefault="000E1933" w:rsidP="00CF4EFD">
      <w:pPr>
        <w:pStyle w:val="ae"/>
        <w:numPr>
          <w:ilvl w:val="0"/>
          <w:numId w:val="56"/>
        </w:numPr>
        <w:tabs>
          <w:tab w:val="num" w:pos="360"/>
        </w:tabs>
        <w:ind w:right="425"/>
        <w:jc w:val="both"/>
        <w:rPr>
          <w:sz w:val="24"/>
          <w:lang w:val="ro-RO"/>
        </w:rPr>
      </w:pPr>
      <w:r w:rsidRPr="00922F09">
        <w:rPr>
          <w:sz w:val="24"/>
          <w:lang w:val="ro-RO"/>
        </w:rPr>
        <w:t>D</w:t>
      </w:r>
      <w:r w:rsidR="00922F09">
        <w:rPr>
          <w:sz w:val="24"/>
          <w:lang w:val="ro-RO"/>
        </w:rPr>
        <w:t>e</w:t>
      </w:r>
      <w:r w:rsidRPr="00922F09">
        <w:rPr>
          <w:sz w:val="24"/>
          <w:lang w:val="ro-RO"/>
        </w:rPr>
        <w:t xml:space="preserve">finiţia de </w:t>
      </w:r>
      <w:r w:rsidRPr="00922F09">
        <w:rPr>
          <w:i/>
          <w:sz w:val="24"/>
          <w:lang w:val="ro-RO"/>
        </w:rPr>
        <w:t>supuraţie difuză</w:t>
      </w:r>
      <w:r w:rsidRPr="00922F09">
        <w:rPr>
          <w:sz w:val="24"/>
          <w:lang w:val="ro-RO"/>
        </w:rPr>
        <w:t>.</w:t>
      </w:r>
    </w:p>
    <w:p w:rsidR="000E1933" w:rsidRPr="00922F09" w:rsidRDefault="000E1933" w:rsidP="00CF4EFD">
      <w:pPr>
        <w:pStyle w:val="ae"/>
        <w:numPr>
          <w:ilvl w:val="0"/>
          <w:numId w:val="56"/>
        </w:numPr>
        <w:tabs>
          <w:tab w:val="num" w:pos="360"/>
        </w:tabs>
        <w:ind w:right="425"/>
        <w:jc w:val="both"/>
        <w:rPr>
          <w:sz w:val="24"/>
          <w:lang w:val="ro-RO"/>
        </w:rPr>
      </w:pPr>
      <w:r w:rsidRPr="00922F09">
        <w:rPr>
          <w:sz w:val="24"/>
          <w:lang w:val="ro-RO"/>
        </w:rPr>
        <w:t>Fact</w:t>
      </w:r>
      <w:r w:rsidR="00922F09">
        <w:rPr>
          <w:sz w:val="24"/>
          <w:lang w:val="ro-RO"/>
        </w:rPr>
        <w:t>o</w:t>
      </w:r>
      <w:r w:rsidRPr="00922F09">
        <w:rPr>
          <w:sz w:val="24"/>
          <w:lang w:val="ro-RO"/>
        </w:rPr>
        <w:t>rii principali ce duc la supuraţiile difuze.</w:t>
      </w:r>
    </w:p>
    <w:p w:rsidR="000E1933" w:rsidRPr="00922F09" w:rsidRDefault="000E1933" w:rsidP="00CF4EFD">
      <w:pPr>
        <w:pStyle w:val="ae"/>
        <w:numPr>
          <w:ilvl w:val="0"/>
          <w:numId w:val="56"/>
        </w:numPr>
        <w:tabs>
          <w:tab w:val="num" w:pos="360"/>
        </w:tabs>
        <w:ind w:right="425"/>
        <w:jc w:val="both"/>
        <w:rPr>
          <w:sz w:val="24"/>
          <w:lang w:val="ro-RO"/>
        </w:rPr>
      </w:pPr>
      <w:r w:rsidRPr="00922F09">
        <w:rPr>
          <w:sz w:val="24"/>
          <w:lang w:val="ro-RO"/>
        </w:rPr>
        <w:t>Fle</w:t>
      </w:r>
      <w:r w:rsidR="00922F09">
        <w:rPr>
          <w:sz w:val="24"/>
          <w:lang w:val="ro-RO"/>
        </w:rPr>
        <w:t>g</w:t>
      </w:r>
      <w:r w:rsidRPr="00922F09">
        <w:rPr>
          <w:sz w:val="24"/>
          <w:lang w:val="ro-RO"/>
        </w:rPr>
        <w:t>monul difuz hemifacial:</w:t>
      </w:r>
      <w:r w:rsidR="00922F09">
        <w:rPr>
          <w:sz w:val="24"/>
          <w:lang w:val="ro-RO"/>
        </w:rPr>
        <w:t xml:space="preserve"> loje</w:t>
      </w:r>
      <w:r w:rsidRPr="00922F09">
        <w:rPr>
          <w:sz w:val="24"/>
          <w:lang w:val="ro-RO"/>
        </w:rPr>
        <w:t xml:space="preserve">le </w:t>
      </w:r>
      <w:r w:rsidR="00922F09">
        <w:rPr>
          <w:sz w:val="24"/>
          <w:lang w:val="ro-RO"/>
        </w:rPr>
        <w:t>afectate</w:t>
      </w:r>
      <w:r w:rsidRPr="00922F09">
        <w:rPr>
          <w:sz w:val="24"/>
          <w:lang w:val="ro-RO"/>
        </w:rPr>
        <w:t>,etiopatogenie,</w:t>
      </w:r>
      <w:r w:rsidR="00922F09">
        <w:rPr>
          <w:sz w:val="24"/>
          <w:lang w:val="ro-RO"/>
        </w:rPr>
        <w:t xml:space="preserve"> simptoame clinice generale și </w:t>
      </w:r>
      <w:r w:rsidRPr="00922F09">
        <w:rPr>
          <w:sz w:val="24"/>
          <w:lang w:val="ro-RO"/>
        </w:rPr>
        <w:t>locale,</w:t>
      </w:r>
      <w:r w:rsidR="00922F09">
        <w:rPr>
          <w:sz w:val="24"/>
          <w:lang w:val="ro-RO"/>
        </w:rPr>
        <w:t xml:space="preserve"> </w:t>
      </w:r>
      <w:r w:rsidRPr="00922F09">
        <w:rPr>
          <w:sz w:val="24"/>
          <w:lang w:val="ro-RO"/>
        </w:rPr>
        <w:t>date de laborator,</w:t>
      </w:r>
      <w:r w:rsidR="00922F09">
        <w:rPr>
          <w:sz w:val="24"/>
          <w:lang w:val="ro-RO"/>
        </w:rPr>
        <w:t xml:space="preserve"> </w:t>
      </w:r>
      <w:r w:rsidRPr="00922F09">
        <w:rPr>
          <w:sz w:val="24"/>
          <w:lang w:val="ro-RO"/>
        </w:rPr>
        <w:t>diagnostic,tratament.</w:t>
      </w:r>
    </w:p>
    <w:p w:rsidR="000E1933" w:rsidRDefault="000E1933" w:rsidP="00CF4EFD">
      <w:pPr>
        <w:pStyle w:val="a5"/>
        <w:numPr>
          <w:ilvl w:val="0"/>
          <w:numId w:val="56"/>
        </w:numPr>
        <w:ind w:right="425"/>
        <w:rPr>
          <w:sz w:val="24"/>
        </w:rPr>
      </w:pPr>
      <w:r>
        <w:rPr>
          <w:sz w:val="24"/>
        </w:rPr>
        <w:t>Indicaţiile tratamentului chirurgical.</w:t>
      </w:r>
    </w:p>
    <w:p w:rsidR="000E1933" w:rsidRPr="00922F09" w:rsidRDefault="000E1933" w:rsidP="00CF4EFD">
      <w:pPr>
        <w:pStyle w:val="ae"/>
        <w:numPr>
          <w:ilvl w:val="0"/>
          <w:numId w:val="56"/>
        </w:numPr>
        <w:tabs>
          <w:tab w:val="num" w:pos="360"/>
        </w:tabs>
        <w:ind w:right="425"/>
        <w:jc w:val="both"/>
        <w:rPr>
          <w:sz w:val="24"/>
          <w:lang w:val="ro-RO"/>
        </w:rPr>
      </w:pPr>
      <w:r w:rsidRPr="00922F09">
        <w:rPr>
          <w:sz w:val="24"/>
          <w:lang w:val="ro-RO"/>
        </w:rPr>
        <w:t>Pregătirea bolnavului către intervenţia chirurgicală (pregătirea psihologică, medicamentoasă, pregătirii generale şi locale).</w:t>
      </w:r>
    </w:p>
    <w:p w:rsidR="000E1933" w:rsidRPr="00922F09" w:rsidRDefault="000E1933" w:rsidP="00CF4EFD">
      <w:pPr>
        <w:pStyle w:val="ae"/>
        <w:numPr>
          <w:ilvl w:val="0"/>
          <w:numId w:val="56"/>
        </w:numPr>
        <w:tabs>
          <w:tab w:val="num" w:pos="360"/>
        </w:tabs>
        <w:ind w:right="425"/>
        <w:jc w:val="both"/>
        <w:rPr>
          <w:sz w:val="24"/>
          <w:lang w:val="ro-RO"/>
        </w:rPr>
      </w:pPr>
      <w:r w:rsidRPr="00922F09">
        <w:rPr>
          <w:sz w:val="24"/>
          <w:lang w:val="ro-RO"/>
        </w:rPr>
        <w:t>Preanestezia, selecţia anestezicilor şi metodelor de anestezie.</w:t>
      </w:r>
    </w:p>
    <w:p w:rsidR="000E1933" w:rsidRPr="00922F09" w:rsidRDefault="000E1933" w:rsidP="00CF4EFD">
      <w:pPr>
        <w:pStyle w:val="ae"/>
        <w:numPr>
          <w:ilvl w:val="0"/>
          <w:numId w:val="56"/>
        </w:numPr>
        <w:tabs>
          <w:tab w:val="num" w:pos="360"/>
        </w:tabs>
        <w:ind w:right="425"/>
        <w:jc w:val="both"/>
        <w:rPr>
          <w:sz w:val="24"/>
          <w:lang w:val="ro-RO"/>
        </w:rPr>
      </w:pPr>
      <w:r w:rsidRPr="00922F09">
        <w:rPr>
          <w:sz w:val="24"/>
          <w:lang w:val="ro-RO"/>
        </w:rPr>
        <w:t>Principiile de bază în efectuarea inciziilor (esteice, regionale, mărimea şi profunzimea inciziilor în dependenţă de topografia nervilor şi vaselor sangvine etc.).</w:t>
      </w:r>
    </w:p>
    <w:p w:rsidR="000E1933" w:rsidRPr="00922F09" w:rsidRDefault="000E1933" w:rsidP="00CF4EFD">
      <w:pPr>
        <w:pStyle w:val="ae"/>
        <w:numPr>
          <w:ilvl w:val="0"/>
          <w:numId w:val="56"/>
        </w:numPr>
        <w:tabs>
          <w:tab w:val="num" w:pos="360"/>
        </w:tabs>
        <w:ind w:right="425"/>
        <w:jc w:val="both"/>
        <w:rPr>
          <w:sz w:val="24"/>
          <w:lang w:val="ro-RO"/>
        </w:rPr>
      </w:pPr>
      <w:r w:rsidRPr="00922F09">
        <w:rPr>
          <w:sz w:val="24"/>
          <w:lang w:val="ro-RO"/>
        </w:rPr>
        <w:t>Chiuretajul</w:t>
      </w:r>
      <w:r w:rsidR="00922F09">
        <w:rPr>
          <w:sz w:val="24"/>
          <w:lang w:val="ro-RO"/>
        </w:rPr>
        <w:t xml:space="preserve"> și d</w:t>
      </w:r>
      <w:r w:rsidRPr="00922F09">
        <w:rPr>
          <w:sz w:val="24"/>
          <w:lang w:val="ro-RO"/>
        </w:rPr>
        <w:t>renajul (formele de drenuri, scopurile drenării).</w:t>
      </w:r>
    </w:p>
    <w:p w:rsidR="000E1933" w:rsidRPr="00922F09" w:rsidRDefault="000E1933" w:rsidP="00CF4EFD">
      <w:pPr>
        <w:pStyle w:val="ae"/>
        <w:numPr>
          <w:ilvl w:val="0"/>
          <w:numId w:val="56"/>
        </w:numPr>
        <w:tabs>
          <w:tab w:val="num" w:pos="360"/>
        </w:tabs>
        <w:ind w:right="425"/>
        <w:jc w:val="both"/>
        <w:rPr>
          <w:sz w:val="24"/>
          <w:lang w:val="ro-RO"/>
        </w:rPr>
      </w:pPr>
      <w:r w:rsidRPr="00922F09">
        <w:rPr>
          <w:sz w:val="24"/>
          <w:lang w:val="ro-RO"/>
        </w:rPr>
        <w:t>Farmacoterapia supuraţiilor perimaxilare:</w:t>
      </w:r>
    </w:p>
    <w:p w:rsidR="000E1933" w:rsidRDefault="000E1933" w:rsidP="00CF4EFD">
      <w:pPr>
        <w:numPr>
          <w:ilvl w:val="0"/>
          <w:numId w:val="5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indicaţia şi alegerea corectă a antibioticilor.</w:t>
      </w:r>
    </w:p>
    <w:p w:rsidR="000E1933" w:rsidRDefault="000E1933" w:rsidP="00CF4EFD">
      <w:pPr>
        <w:numPr>
          <w:ilvl w:val="0"/>
          <w:numId w:val="5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Reechilibrarea hidroelectrolitică şi acido-bazic.</w:t>
      </w:r>
    </w:p>
    <w:p w:rsidR="000E1933" w:rsidRDefault="000E1933" w:rsidP="00CF4EFD">
      <w:pPr>
        <w:numPr>
          <w:ilvl w:val="0"/>
          <w:numId w:val="5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Desensibilizarea.</w:t>
      </w:r>
    </w:p>
    <w:p w:rsidR="000E1933" w:rsidRDefault="000E1933" w:rsidP="00CF4EFD">
      <w:pPr>
        <w:numPr>
          <w:ilvl w:val="0"/>
          <w:numId w:val="5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Dezintoxicare.</w:t>
      </w:r>
    </w:p>
    <w:p w:rsidR="000E1933" w:rsidRDefault="000E1933" w:rsidP="00CF4EFD">
      <w:pPr>
        <w:numPr>
          <w:ilvl w:val="0"/>
          <w:numId w:val="5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Enzimoterapia.</w:t>
      </w:r>
    </w:p>
    <w:p w:rsidR="000E1933" w:rsidRDefault="000E1933" w:rsidP="00CF4EFD">
      <w:pPr>
        <w:numPr>
          <w:ilvl w:val="0"/>
          <w:numId w:val="5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Imunoreglare.</w:t>
      </w:r>
    </w:p>
    <w:p w:rsidR="000E1933" w:rsidRDefault="000E1933" w:rsidP="00CF4EFD">
      <w:pPr>
        <w:numPr>
          <w:ilvl w:val="0"/>
          <w:numId w:val="56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Tratament simptomatic.</w:t>
      </w:r>
    </w:p>
    <w:p w:rsidR="000E1933" w:rsidRDefault="000E1933" w:rsidP="000E1933">
      <w:pPr>
        <w:pStyle w:val="2"/>
        <w:ind w:right="425"/>
        <w:rPr>
          <w:sz w:val="24"/>
        </w:rPr>
      </w:pPr>
    </w:p>
    <w:p w:rsidR="000E1933" w:rsidRDefault="000E1933" w:rsidP="000E1933">
      <w:pPr>
        <w:pStyle w:val="2"/>
        <w:ind w:right="425"/>
        <w:rPr>
          <w:sz w:val="24"/>
        </w:rPr>
      </w:pPr>
      <w:r>
        <w:rPr>
          <w:sz w:val="24"/>
        </w:rPr>
        <w:t>Bibliografia</w:t>
      </w:r>
    </w:p>
    <w:p w:rsidR="000E1933" w:rsidRDefault="000E1933" w:rsidP="00CF4EFD">
      <w:pPr>
        <w:pStyle w:val="a5"/>
        <w:numPr>
          <w:ilvl w:val="0"/>
          <w:numId w:val="19"/>
        </w:numPr>
        <w:ind w:right="425"/>
        <w:rPr>
          <w:sz w:val="24"/>
        </w:rPr>
      </w:pPr>
      <w:r>
        <w:rPr>
          <w:sz w:val="24"/>
        </w:rPr>
        <w:t xml:space="preserve">Materialui lecţiilor. </w:t>
      </w:r>
    </w:p>
    <w:p w:rsidR="000E1933" w:rsidRDefault="000E1933" w:rsidP="00CF4EFD">
      <w:pPr>
        <w:numPr>
          <w:ilvl w:val="0"/>
          <w:numId w:val="1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G. Timoşca, C. Burlibaşa Chirurgia buco-maxilo-facială Chişi 1992 pag. 320-360.</w:t>
      </w:r>
    </w:p>
    <w:p w:rsidR="000E1933" w:rsidRDefault="000E1933" w:rsidP="00CF4EFD">
      <w:pPr>
        <w:numPr>
          <w:ilvl w:val="0"/>
          <w:numId w:val="19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>Т. Г. Робустова  Хирургическая стоматология  Москва 1996 стр. 147-254</w:t>
      </w:r>
    </w:p>
    <w:p w:rsidR="000E1933" w:rsidRDefault="000E1933" w:rsidP="00CF4EFD">
      <w:pPr>
        <w:numPr>
          <w:ilvl w:val="0"/>
          <w:numId w:val="19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Ю.И.Бернадский Основы ЧЛХ и хирургической стоматологии Ввитебск 1998 стр. 71-151 </w:t>
      </w:r>
    </w:p>
    <w:p w:rsidR="000E1933" w:rsidRDefault="000E1933" w:rsidP="00CF4EFD">
      <w:pPr>
        <w:numPr>
          <w:ilvl w:val="0"/>
          <w:numId w:val="19"/>
        </w:numPr>
        <w:ind w:right="425"/>
        <w:jc w:val="both"/>
        <w:rPr>
          <w:sz w:val="24"/>
          <w:lang w:val="ro-RO"/>
        </w:rPr>
      </w:pPr>
      <w:r>
        <w:rPr>
          <w:sz w:val="24"/>
        </w:rPr>
        <w:t xml:space="preserve">А.Г.Шаргародский «Клиника, диагностика, лечение и профилактика воспалительных заболевании лица и шеи» стр. </w:t>
      </w:r>
      <w:r>
        <w:rPr>
          <w:sz w:val="24"/>
          <w:lang w:val="ro-RO"/>
        </w:rPr>
        <w:t>274-291</w:t>
      </w:r>
      <w:r>
        <w:rPr>
          <w:sz w:val="24"/>
        </w:rPr>
        <w:t xml:space="preserve"> М. 2002</w:t>
      </w:r>
    </w:p>
    <w:p w:rsidR="000E1933" w:rsidRDefault="000E1933" w:rsidP="00CF4EFD">
      <w:pPr>
        <w:numPr>
          <w:ilvl w:val="0"/>
          <w:numId w:val="1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>С.Burlibaşa „Chirurgie orală şi maxilo-facială”, Bucureşti, 1999. pag. 334-336.</w:t>
      </w:r>
    </w:p>
    <w:p w:rsidR="000E1933" w:rsidRDefault="000E1933" w:rsidP="00CF4EFD">
      <w:pPr>
        <w:numPr>
          <w:ilvl w:val="0"/>
          <w:numId w:val="19"/>
        </w:numPr>
        <w:ind w:right="425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T.Popovici „Teste la chirurgia orală şi maxilo-facială” Chişinău, 2003. Vol. II.  </w:t>
      </w:r>
    </w:p>
    <w:p w:rsidR="000E1933" w:rsidRDefault="000E1933" w:rsidP="000E1933">
      <w:pPr>
        <w:ind w:right="425"/>
        <w:jc w:val="both"/>
        <w:rPr>
          <w:sz w:val="24"/>
          <w:lang w:val="ro-RO"/>
        </w:rPr>
      </w:pPr>
    </w:p>
    <w:p w:rsidR="00922F09" w:rsidRPr="00922F09" w:rsidRDefault="00922F09" w:rsidP="00922F09">
      <w:pPr>
        <w:tabs>
          <w:tab w:val="num" w:pos="-142"/>
        </w:tabs>
        <w:ind w:left="-709" w:right="283"/>
        <w:rPr>
          <w:b/>
          <w:sz w:val="24"/>
          <w:szCs w:val="24"/>
          <w:lang w:val="ro-RO"/>
        </w:rPr>
      </w:pPr>
      <w:r w:rsidRPr="003F56A7">
        <w:rPr>
          <w:i/>
          <w:sz w:val="24"/>
          <w:szCs w:val="24"/>
          <w:lang w:val="ro-RO"/>
        </w:rPr>
        <w:t xml:space="preserve">                   </w:t>
      </w:r>
      <w:r>
        <w:rPr>
          <w:i/>
          <w:sz w:val="24"/>
          <w:szCs w:val="24"/>
          <w:lang w:val="ro-RO"/>
        </w:rPr>
        <w:t xml:space="preserve">                         </w:t>
      </w:r>
      <w:r w:rsidRPr="003F56A7">
        <w:rPr>
          <w:i/>
          <w:sz w:val="24"/>
          <w:szCs w:val="24"/>
          <w:lang w:val="ro-RO"/>
        </w:rPr>
        <w:t xml:space="preserve"> </w:t>
      </w:r>
      <w:r w:rsidRPr="00922F09">
        <w:rPr>
          <w:b/>
          <w:sz w:val="24"/>
          <w:szCs w:val="24"/>
          <w:lang w:val="ro-RO"/>
        </w:rPr>
        <w:t>Şef catedră, dr.șt.med.,conf. univ.                        N.Chele</w:t>
      </w:r>
      <w:r w:rsidRPr="00922F09">
        <w:rPr>
          <w:b/>
          <w:sz w:val="24"/>
          <w:szCs w:val="24"/>
          <w:lang w:val="ro-RO"/>
        </w:rPr>
        <w:tab/>
        <w:t xml:space="preserve">                                                                   </w:t>
      </w:r>
    </w:p>
    <w:p w:rsidR="000E1933" w:rsidRPr="00922F09" w:rsidRDefault="00922F09" w:rsidP="00922F09">
      <w:pPr>
        <w:tabs>
          <w:tab w:val="num" w:pos="-142"/>
          <w:tab w:val="left" w:pos="3420"/>
        </w:tabs>
        <w:ind w:left="-709" w:right="283"/>
        <w:rPr>
          <w:b/>
          <w:sz w:val="24"/>
        </w:rPr>
      </w:pPr>
      <w:r w:rsidRPr="00922F09">
        <w:rPr>
          <w:b/>
          <w:sz w:val="24"/>
          <w:szCs w:val="24"/>
          <w:lang w:val="ro-RO"/>
        </w:rPr>
        <w:t xml:space="preserve">                                             Şef  studii, asist.univ.                                          </w:t>
      </w:r>
      <w:r>
        <w:rPr>
          <w:b/>
          <w:sz w:val="24"/>
          <w:szCs w:val="24"/>
          <w:lang w:val="ro-RO"/>
        </w:rPr>
        <w:t xml:space="preserve">  </w:t>
      </w:r>
      <w:r w:rsidRPr="00922F09">
        <w:rPr>
          <w:b/>
          <w:sz w:val="24"/>
          <w:szCs w:val="24"/>
          <w:lang w:val="ro-RO"/>
        </w:rPr>
        <w:t xml:space="preserve"> G.Motelica</w:t>
      </w:r>
    </w:p>
    <w:p w:rsidR="00A42E42" w:rsidRPr="00922F09" w:rsidRDefault="00A42E42" w:rsidP="000E1933">
      <w:pPr>
        <w:ind w:right="425"/>
        <w:rPr>
          <w:b/>
          <w:lang w:val="ro-RO"/>
        </w:rPr>
      </w:pPr>
    </w:p>
    <w:sectPr w:rsidR="00A42E42" w:rsidRPr="00922F09" w:rsidSect="00E07341">
      <w:headerReference w:type="default" r:id="rId7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786" w:rsidRDefault="00520786" w:rsidP="000E1933">
      <w:r>
        <w:separator/>
      </w:r>
    </w:p>
  </w:endnote>
  <w:endnote w:type="continuationSeparator" w:id="1">
    <w:p w:rsidR="00520786" w:rsidRDefault="00520786" w:rsidP="000E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786" w:rsidRDefault="00520786" w:rsidP="000E1933">
      <w:r>
        <w:separator/>
      </w:r>
    </w:p>
  </w:footnote>
  <w:footnote w:type="continuationSeparator" w:id="1">
    <w:p w:rsidR="00520786" w:rsidRDefault="00520786" w:rsidP="000E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0B5EA5" w:rsidRPr="00E97607" w:rsidTr="000E1933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0B5EA5" w:rsidRPr="00E97607" w:rsidRDefault="000B5EA5" w:rsidP="000E1933">
          <w:pPr>
            <w:pStyle w:val="a7"/>
            <w:ind w:left="178" w:hanging="178"/>
          </w:pPr>
          <w:r>
            <w:rPr>
              <w:noProof/>
            </w:rPr>
            <w:pict>
              <v:rect id="_x0000_s1025" style="position:absolute;left:0;text-align:left;margin-left:-31.6pt;margin-top:0;width:526.6pt;height:759.1pt;z-index:251660288" o:allowincell="f" filled="f"/>
            </w:pic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3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B5EA5" w:rsidRPr="005E1F41" w:rsidRDefault="000B5EA5" w:rsidP="000B5EA5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B5EA5" w:rsidRPr="00E97607" w:rsidRDefault="000B5EA5" w:rsidP="000B5EA5">
          <w:pPr>
            <w:pStyle w:val="Revisione"/>
            <w:rPr>
              <w:b w:val="0"/>
              <w:sz w:val="24"/>
            </w:rPr>
          </w:pPr>
          <w:r w:rsidRPr="00E97607">
            <w:rPr>
              <w:rStyle w:val="ab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B5EA5" w:rsidRPr="00E97607" w:rsidRDefault="000B5EA5" w:rsidP="000B5EA5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0B5EA5" w:rsidRPr="00E97607" w:rsidTr="000E1933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0B5EA5" w:rsidRDefault="000B5EA5" w:rsidP="000B5EA5">
          <w:pPr>
            <w:pStyle w:val="a7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B5EA5" w:rsidRDefault="000B5EA5" w:rsidP="000B5EA5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B5EA5" w:rsidRPr="0050505D" w:rsidRDefault="000B5EA5" w:rsidP="000B5EA5">
          <w:pPr>
            <w:pStyle w:val="a7"/>
            <w:rPr>
              <w:rStyle w:val="ab"/>
              <w:sz w:val="16"/>
              <w:lang w:val="ro-RO"/>
            </w:rPr>
          </w:pPr>
          <w:r w:rsidRPr="00E97607">
            <w:rPr>
              <w:rStyle w:val="ab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B5EA5" w:rsidRDefault="000B5EA5" w:rsidP="000B5EA5">
          <w:pPr>
            <w:pStyle w:val="Revisione"/>
            <w:rPr>
              <w:b w:val="0"/>
              <w:sz w:val="24"/>
            </w:rPr>
          </w:pPr>
        </w:p>
      </w:tc>
    </w:tr>
    <w:tr w:rsidR="000B5EA5" w:rsidRPr="00E97607" w:rsidTr="000E1933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B5EA5" w:rsidRDefault="000B5EA5" w:rsidP="000B5EA5">
          <w:pPr>
            <w:pStyle w:val="a7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B5EA5" w:rsidRDefault="000B5EA5" w:rsidP="000B5EA5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B5EA5" w:rsidRDefault="000B5EA5" w:rsidP="000B5EA5">
          <w:pPr>
            <w:pStyle w:val="Revisione"/>
            <w:rPr>
              <w:b w:val="0"/>
              <w:sz w:val="24"/>
            </w:rPr>
          </w:pPr>
          <w:r w:rsidRPr="00E97607">
            <w:rPr>
              <w:rStyle w:val="ab"/>
            </w:rPr>
            <w:t>Pag</w:t>
          </w:r>
          <w:r w:rsidRPr="005C622D">
            <w:rPr>
              <w:rStyle w:val="ab"/>
            </w:rPr>
            <w:t xml:space="preserve">. </w:t>
          </w:r>
          <w:r>
            <w:rPr>
              <w:rStyle w:val="ab"/>
              <w:lang w:val="en-US"/>
            </w:rPr>
            <w:t>1/17</w:t>
          </w:r>
        </w:p>
      </w:tc>
    </w:tr>
  </w:tbl>
  <w:p w:rsidR="000B5EA5" w:rsidRDefault="000B5E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CE3"/>
    <w:multiLevelType w:val="hybridMultilevel"/>
    <w:tmpl w:val="57A0F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45B6D"/>
    <w:multiLevelType w:val="singleLevel"/>
    <w:tmpl w:val="A8E86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08670D81"/>
    <w:multiLevelType w:val="singleLevel"/>
    <w:tmpl w:val="6EFC39F0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>
    <w:nsid w:val="0B8471EE"/>
    <w:multiLevelType w:val="hybridMultilevel"/>
    <w:tmpl w:val="F4DEA982"/>
    <w:lvl w:ilvl="0" w:tplc="BCC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C028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9EBE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3A1A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0C0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F40E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9AB1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BCAC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2061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004D29"/>
    <w:multiLevelType w:val="hybridMultilevel"/>
    <w:tmpl w:val="CB6ECDFC"/>
    <w:lvl w:ilvl="0" w:tplc="15BC1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636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CCC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749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69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44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7A1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65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8B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C7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B84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1150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20780"/>
    <w:multiLevelType w:val="hybridMultilevel"/>
    <w:tmpl w:val="C804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05D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301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C61B8D"/>
    <w:multiLevelType w:val="hybridMultilevel"/>
    <w:tmpl w:val="705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1611C"/>
    <w:multiLevelType w:val="hybridMultilevel"/>
    <w:tmpl w:val="6822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C3F57"/>
    <w:multiLevelType w:val="hybridMultilevel"/>
    <w:tmpl w:val="C804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9099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2A860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A7729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1F550BC"/>
    <w:multiLevelType w:val="hybridMultilevel"/>
    <w:tmpl w:val="0FA6A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1E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6908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736A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947417"/>
    <w:multiLevelType w:val="hybridMultilevel"/>
    <w:tmpl w:val="8ECEF9E2"/>
    <w:lvl w:ilvl="0" w:tplc="07A48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321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FE20A85"/>
    <w:multiLevelType w:val="hybridMultilevel"/>
    <w:tmpl w:val="850C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C3E03"/>
    <w:multiLevelType w:val="hybridMultilevel"/>
    <w:tmpl w:val="80584D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44901"/>
    <w:multiLevelType w:val="hybridMultilevel"/>
    <w:tmpl w:val="C804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2665B"/>
    <w:multiLevelType w:val="hybridMultilevel"/>
    <w:tmpl w:val="09B6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20374"/>
    <w:multiLevelType w:val="hybridMultilevel"/>
    <w:tmpl w:val="C804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32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EA66EB7"/>
    <w:multiLevelType w:val="singleLevel"/>
    <w:tmpl w:val="8852296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04D60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AA297E"/>
    <w:multiLevelType w:val="hybridMultilevel"/>
    <w:tmpl w:val="972039E6"/>
    <w:lvl w:ilvl="0" w:tplc="FF76F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A63820">
      <w:start w:val="5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6B878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00B0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8A98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B2DB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D4F4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082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4CB0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6E77B4"/>
    <w:multiLevelType w:val="hybridMultilevel"/>
    <w:tmpl w:val="F8E294CA"/>
    <w:lvl w:ilvl="0" w:tplc="70528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81A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3CE4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30AF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AC32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CEDB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CA09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90C2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1C1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A21C27"/>
    <w:multiLevelType w:val="hybridMultilevel"/>
    <w:tmpl w:val="8CC2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D75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BA91A2D"/>
    <w:multiLevelType w:val="hybridMultilevel"/>
    <w:tmpl w:val="D58E522E"/>
    <w:lvl w:ilvl="0" w:tplc="6F2A3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AC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C81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384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4B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80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A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60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5A39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E27A5"/>
    <w:multiLevelType w:val="hybridMultilevel"/>
    <w:tmpl w:val="4C5E349A"/>
    <w:lvl w:ilvl="0" w:tplc="3928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03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63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A6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6A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A8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9AC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80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F04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9B7798"/>
    <w:multiLevelType w:val="hybridMultilevel"/>
    <w:tmpl w:val="5E22D3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6C44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2657E8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>
    <w:nsid w:val="66EF2DA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>
    <w:nsid w:val="6B894055"/>
    <w:multiLevelType w:val="hybridMultilevel"/>
    <w:tmpl w:val="4FA8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D95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E0621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EA87124"/>
    <w:multiLevelType w:val="hybridMultilevel"/>
    <w:tmpl w:val="C804D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41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1A218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5A75C1B"/>
    <w:multiLevelType w:val="singleLevel"/>
    <w:tmpl w:val="65A017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>
    <w:nsid w:val="75DC3B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5F04316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50">
    <w:nsid w:val="77943FE9"/>
    <w:multiLevelType w:val="hybridMultilevel"/>
    <w:tmpl w:val="28BE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C52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AE32CD9"/>
    <w:multiLevelType w:val="singleLevel"/>
    <w:tmpl w:val="54EEACA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7BC61D1C"/>
    <w:multiLevelType w:val="singleLevel"/>
    <w:tmpl w:val="F2F2F280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54">
    <w:nsid w:val="7F9C54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FAC479F"/>
    <w:multiLevelType w:val="singleLevel"/>
    <w:tmpl w:val="DE12D9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9"/>
  </w:num>
  <w:num w:numId="2">
    <w:abstractNumId w:val="38"/>
  </w:num>
  <w:num w:numId="3">
    <w:abstractNumId w:val="52"/>
  </w:num>
  <w:num w:numId="4">
    <w:abstractNumId w:val="20"/>
  </w:num>
  <w:num w:numId="5">
    <w:abstractNumId w:val="2"/>
  </w:num>
  <w:num w:numId="6">
    <w:abstractNumId w:val="53"/>
  </w:num>
  <w:num w:numId="7">
    <w:abstractNumId w:val="29"/>
  </w:num>
  <w:num w:numId="8">
    <w:abstractNumId w:val="47"/>
  </w:num>
  <w:num w:numId="9">
    <w:abstractNumId w:val="39"/>
  </w:num>
  <w:num w:numId="10">
    <w:abstractNumId w:val="14"/>
  </w:num>
  <w:num w:numId="11">
    <w:abstractNumId w:val="10"/>
  </w:num>
  <w:num w:numId="12">
    <w:abstractNumId w:val="45"/>
  </w:num>
  <w:num w:numId="13">
    <w:abstractNumId w:val="19"/>
  </w:num>
  <w:num w:numId="14">
    <w:abstractNumId w:val="15"/>
  </w:num>
  <w:num w:numId="15">
    <w:abstractNumId w:val="51"/>
  </w:num>
  <w:num w:numId="16">
    <w:abstractNumId w:val="30"/>
  </w:num>
  <w:num w:numId="17">
    <w:abstractNumId w:val="43"/>
  </w:num>
  <w:num w:numId="18">
    <w:abstractNumId w:val="42"/>
  </w:num>
  <w:num w:numId="19">
    <w:abstractNumId w:val="5"/>
  </w:num>
  <w:num w:numId="20">
    <w:abstractNumId w:val="6"/>
  </w:num>
  <w:num w:numId="21">
    <w:abstractNumId w:val="22"/>
  </w:num>
  <w:num w:numId="22">
    <w:abstractNumId w:val="28"/>
  </w:num>
  <w:num w:numId="23">
    <w:abstractNumId w:val="9"/>
  </w:num>
  <w:num w:numId="24">
    <w:abstractNumId w:val="34"/>
  </w:num>
  <w:num w:numId="25">
    <w:abstractNumId w:val="7"/>
  </w:num>
  <w:num w:numId="26">
    <w:abstractNumId w:val="46"/>
  </w:num>
  <w:num w:numId="27">
    <w:abstractNumId w:val="54"/>
  </w:num>
  <w:num w:numId="28">
    <w:abstractNumId w:val="18"/>
  </w:num>
  <w:num w:numId="29">
    <w:abstractNumId w:val="48"/>
  </w:num>
  <w:num w:numId="30">
    <w:abstractNumId w:val="55"/>
  </w:num>
  <w:num w:numId="31">
    <w:abstractNumId w:val="3"/>
  </w:num>
  <w:num w:numId="32">
    <w:abstractNumId w:val="32"/>
  </w:num>
  <w:num w:numId="33">
    <w:abstractNumId w:val="0"/>
  </w:num>
  <w:num w:numId="34">
    <w:abstractNumId w:val="35"/>
  </w:num>
  <w:num w:numId="35">
    <w:abstractNumId w:val="4"/>
  </w:num>
  <w:num w:numId="36">
    <w:abstractNumId w:val="36"/>
  </w:num>
  <w:num w:numId="37">
    <w:abstractNumId w:val="31"/>
  </w:num>
  <w:num w:numId="38">
    <w:abstractNumId w:val="23"/>
  </w:num>
  <w:num w:numId="39">
    <w:abstractNumId w:val="25"/>
  </w:num>
  <w:num w:numId="40">
    <w:abstractNumId w:val="44"/>
  </w:num>
  <w:num w:numId="41">
    <w:abstractNumId w:val="13"/>
  </w:num>
  <w:num w:numId="42">
    <w:abstractNumId w:val="8"/>
  </w:num>
  <w:num w:numId="43">
    <w:abstractNumId w:val="24"/>
  </w:num>
  <w:num w:numId="44">
    <w:abstractNumId w:val="21"/>
  </w:num>
  <w:num w:numId="45">
    <w:abstractNumId w:val="27"/>
  </w:num>
  <w:num w:numId="46">
    <w:abstractNumId w:val="41"/>
  </w:num>
  <w:num w:numId="47">
    <w:abstractNumId w:val="37"/>
  </w:num>
  <w:num w:numId="48">
    <w:abstractNumId w:val="33"/>
  </w:num>
  <w:num w:numId="49">
    <w:abstractNumId w:val="1"/>
  </w:num>
  <w:num w:numId="50">
    <w:abstractNumId w:val="11"/>
  </w:num>
  <w:num w:numId="51">
    <w:abstractNumId w:val="40"/>
  </w:num>
  <w:num w:numId="52">
    <w:abstractNumId w:val="16"/>
  </w:num>
  <w:num w:numId="53">
    <w:abstractNumId w:val="12"/>
  </w:num>
  <w:num w:numId="54">
    <w:abstractNumId w:val="50"/>
  </w:num>
  <w:num w:numId="55">
    <w:abstractNumId w:val="26"/>
  </w:num>
  <w:num w:numId="56">
    <w:abstractNumId w:val="1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1933"/>
    <w:rsid w:val="000B5EA5"/>
    <w:rsid w:val="000E1933"/>
    <w:rsid w:val="00153FEC"/>
    <w:rsid w:val="00286BD2"/>
    <w:rsid w:val="00520786"/>
    <w:rsid w:val="005927F1"/>
    <w:rsid w:val="00922F09"/>
    <w:rsid w:val="00A42E42"/>
    <w:rsid w:val="00CF4EFD"/>
    <w:rsid w:val="00E07341"/>
    <w:rsid w:val="00E2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1933"/>
    <w:pPr>
      <w:keepNext/>
      <w:jc w:val="center"/>
      <w:outlineLvl w:val="0"/>
    </w:pPr>
    <w:rPr>
      <w:b/>
      <w:i/>
      <w:sz w:val="28"/>
      <w:lang w:val="ro-RO"/>
    </w:rPr>
  </w:style>
  <w:style w:type="paragraph" w:styleId="2">
    <w:name w:val="heading 2"/>
    <w:basedOn w:val="a"/>
    <w:next w:val="a"/>
    <w:link w:val="20"/>
    <w:qFormat/>
    <w:rsid w:val="000E1933"/>
    <w:pPr>
      <w:keepNext/>
      <w:jc w:val="center"/>
      <w:outlineLvl w:val="1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933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0E193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0E1933"/>
    <w:pPr>
      <w:jc w:val="center"/>
    </w:pPr>
    <w:rPr>
      <w:b/>
      <w:i/>
      <w:sz w:val="28"/>
      <w:lang w:val="ro-RO"/>
    </w:rPr>
  </w:style>
  <w:style w:type="character" w:customStyle="1" w:styleId="a4">
    <w:name w:val="Название Знак"/>
    <w:basedOn w:val="a0"/>
    <w:link w:val="a3"/>
    <w:rsid w:val="000E1933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Body Text"/>
    <w:basedOn w:val="a"/>
    <w:link w:val="a6"/>
    <w:rsid w:val="000E1933"/>
    <w:pPr>
      <w:jc w:val="both"/>
    </w:pPr>
    <w:rPr>
      <w:sz w:val="28"/>
      <w:lang w:val="ro-RO"/>
    </w:rPr>
  </w:style>
  <w:style w:type="character" w:customStyle="1" w:styleId="a6">
    <w:name w:val="Основной текст Знак"/>
    <w:basedOn w:val="a0"/>
    <w:link w:val="a5"/>
    <w:rsid w:val="000E1933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header"/>
    <w:basedOn w:val="a"/>
    <w:link w:val="a8"/>
    <w:unhideWhenUsed/>
    <w:rsid w:val="000E1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1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1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1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E1933"/>
    <w:rPr>
      <w:rFonts w:ascii="Times New Roman" w:hAnsi="Times New Roman"/>
    </w:rPr>
  </w:style>
  <w:style w:type="paragraph" w:customStyle="1" w:styleId="Titolo1Intestazione">
    <w:name w:val="Titolo 1 Intestazione"/>
    <w:basedOn w:val="a7"/>
    <w:rsid w:val="000E193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7"/>
    <w:rsid w:val="000E1933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c">
    <w:name w:val="Balloon Text"/>
    <w:basedOn w:val="a"/>
    <w:link w:val="ad"/>
    <w:uiPriority w:val="99"/>
    <w:semiHidden/>
    <w:unhideWhenUsed/>
    <w:rsid w:val="000E1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93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22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Chele</cp:lastModifiedBy>
  <cp:revision>3</cp:revision>
  <dcterms:created xsi:type="dcterms:W3CDTF">2017-09-02T10:44:00Z</dcterms:created>
  <dcterms:modified xsi:type="dcterms:W3CDTF">2017-09-02T12:59:00Z</dcterms:modified>
</cp:coreProperties>
</file>